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6E" w:rsidRPr="00C0106E" w:rsidRDefault="00C65EB6" w:rsidP="00A9323D">
      <w:pPr>
        <w:spacing w:line="260" w:lineRule="atLeast"/>
        <w:jc w:val="right"/>
        <w:rPr>
          <w:rFonts w:eastAsia="Times New Roman"/>
          <w:lang w:eastAsia="en-GB"/>
        </w:rPr>
      </w:pPr>
      <w:r>
        <w:rPr>
          <w:rFonts w:eastAsia="Times New Roman"/>
          <w:noProof/>
          <w:lang w:eastAsia="en-GB"/>
        </w:rPr>
        <w:drawing>
          <wp:anchor distT="0" distB="0" distL="114300" distR="114300" simplePos="0" relativeHeight="251730432" behindDoc="0" locked="0" layoutInCell="1" allowOverlap="1">
            <wp:simplePos x="0" y="0"/>
            <wp:positionH relativeFrom="margin">
              <wp:align>center</wp:align>
            </wp:positionH>
            <wp:positionV relativeFrom="paragraph">
              <wp:posOffset>-162663</wp:posOffset>
            </wp:positionV>
            <wp:extent cx="1095375" cy="1066800"/>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37F" w:rsidRDefault="0058537F" w:rsidP="00C963FF">
      <w:pPr>
        <w:spacing w:line="260" w:lineRule="atLeast"/>
        <w:jc w:val="center"/>
        <w:rPr>
          <w:rFonts w:ascii="Arial" w:eastAsia="Times New Roman" w:hAnsi="Arial" w:cs="Arial"/>
          <w:b/>
          <w:bCs/>
          <w:sz w:val="40"/>
          <w:szCs w:val="40"/>
          <w:lang w:eastAsia="en-GB"/>
        </w:rPr>
      </w:pPr>
    </w:p>
    <w:p w:rsidR="0058537F" w:rsidRDefault="0058537F" w:rsidP="00C963FF">
      <w:pPr>
        <w:spacing w:line="260" w:lineRule="atLeast"/>
        <w:jc w:val="center"/>
        <w:rPr>
          <w:rFonts w:ascii="Arial" w:eastAsia="Times New Roman" w:hAnsi="Arial" w:cs="Arial"/>
          <w:b/>
          <w:bCs/>
          <w:sz w:val="40"/>
          <w:szCs w:val="40"/>
          <w:lang w:eastAsia="en-GB"/>
        </w:rPr>
      </w:pPr>
    </w:p>
    <w:p w:rsidR="0058537F" w:rsidRDefault="0058537F" w:rsidP="00C963FF">
      <w:pPr>
        <w:spacing w:line="260" w:lineRule="atLeast"/>
        <w:jc w:val="center"/>
        <w:rPr>
          <w:rFonts w:ascii="Arial" w:eastAsia="Times New Roman" w:hAnsi="Arial" w:cs="Arial"/>
          <w:b/>
          <w:bCs/>
          <w:sz w:val="40"/>
          <w:szCs w:val="40"/>
          <w:lang w:eastAsia="en-GB"/>
        </w:rPr>
      </w:pPr>
    </w:p>
    <w:p w:rsidR="00C963FF" w:rsidRPr="00A82D6A" w:rsidRDefault="00C0106E" w:rsidP="00C963FF">
      <w:pPr>
        <w:spacing w:line="260" w:lineRule="atLeast"/>
        <w:jc w:val="center"/>
        <w:rPr>
          <w:rFonts w:eastAsia="Times New Roman"/>
          <w:sz w:val="40"/>
          <w:szCs w:val="40"/>
          <w:lang w:eastAsia="en-GB"/>
        </w:rPr>
      </w:pPr>
      <w:r w:rsidRPr="00A82D6A">
        <w:rPr>
          <w:rFonts w:ascii="Arial" w:eastAsia="Times New Roman" w:hAnsi="Arial" w:cs="Arial"/>
          <w:b/>
          <w:bCs/>
          <w:sz w:val="40"/>
          <w:szCs w:val="40"/>
          <w:lang w:eastAsia="en-GB"/>
        </w:rPr>
        <w:t>St John's C of E</w:t>
      </w:r>
    </w:p>
    <w:p w:rsidR="00C0106E" w:rsidRPr="00A82D6A" w:rsidRDefault="00C0106E" w:rsidP="00C963FF">
      <w:pPr>
        <w:spacing w:line="260" w:lineRule="atLeast"/>
        <w:jc w:val="center"/>
        <w:rPr>
          <w:rFonts w:ascii="Arial" w:eastAsia="Times New Roman" w:hAnsi="Arial" w:cs="Arial"/>
          <w:b/>
          <w:bCs/>
          <w:sz w:val="40"/>
          <w:szCs w:val="40"/>
          <w:lang w:eastAsia="en-GB"/>
        </w:rPr>
      </w:pPr>
      <w:r w:rsidRPr="00A82D6A">
        <w:rPr>
          <w:rFonts w:ascii="Arial" w:eastAsia="Times New Roman" w:hAnsi="Arial" w:cs="Arial"/>
          <w:b/>
          <w:bCs/>
          <w:sz w:val="40"/>
          <w:szCs w:val="40"/>
          <w:lang w:eastAsia="en-GB"/>
        </w:rPr>
        <w:t>Primary &amp; Nursery School</w:t>
      </w:r>
      <w:r w:rsidR="00C963FF" w:rsidRPr="00A82D6A">
        <w:rPr>
          <w:rFonts w:ascii="Arial" w:eastAsia="Times New Roman" w:hAnsi="Arial" w:cs="Arial"/>
          <w:b/>
          <w:bCs/>
          <w:sz w:val="40"/>
          <w:szCs w:val="40"/>
          <w:lang w:eastAsia="en-GB"/>
        </w:rPr>
        <w:t>,</w:t>
      </w:r>
      <w:r w:rsidR="00C963FF" w:rsidRPr="00A82D6A">
        <w:rPr>
          <w:rFonts w:eastAsia="Times New Roman"/>
          <w:sz w:val="40"/>
          <w:szCs w:val="40"/>
          <w:lang w:eastAsia="en-GB"/>
        </w:rPr>
        <w:t xml:space="preserve"> </w:t>
      </w:r>
      <w:r w:rsidRPr="00A82D6A">
        <w:rPr>
          <w:rFonts w:ascii="Arial" w:eastAsia="Times New Roman" w:hAnsi="Arial" w:cs="Arial"/>
          <w:b/>
          <w:bCs/>
          <w:sz w:val="40"/>
          <w:szCs w:val="40"/>
          <w:lang w:eastAsia="en-GB"/>
        </w:rPr>
        <w:t>Kingston</w:t>
      </w:r>
    </w:p>
    <w:p w:rsidR="00A82D6A" w:rsidRDefault="00A82D6A" w:rsidP="00C963FF">
      <w:pPr>
        <w:spacing w:line="260" w:lineRule="atLeast"/>
        <w:jc w:val="center"/>
        <w:rPr>
          <w:rFonts w:ascii="Arial" w:eastAsia="Times New Roman" w:hAnsi="Arial" w:cs="Arial"/>
          <w:b/>
          <w:bCs/>
          <w:sz w:val="56"/>
          <w:szCs w:val="56"/>
          <w:lang w:eastAsia="en-GB"/>
        </w:rPr>
      </w:pPr>
    </w:p>
    <w:p w:rsidR="00A82D6A" w:rsidRPr="00A82D6A" w:rsidRDefault="00A82D6A" w:rsidP="00C963FF">
      <w:pPr>
        <w:spacing w:line="260" w:lineRule="atLeast"/>
        <w:jc w:val="center"/>
        <w:rPr>
          <w:rFonts w:eastAsia="Times New Roman"/>
          <w:sz w:val="56"/>
          <w:szCs w:val="56"/>
          <w:lang w:eastAsia="en-GB"/>
        </w:rPr>
      </w:pPr>
      <w:r w:rsidRPr="00A82D6A">
        <w:rPr>
          <w:rFonts w:ascii="Arial" w:eastAsia="Times New Roman" w:hAnsi="Arial" w:cs="Arial"/>
          <w:b/>
          <w:bCs/>
          <w:sz w:val="56"/>
          <w:szCs w:val="56"/>
          <w:lang w:eastAsia="en-GB"/>
        </w:rPr>
        <w:t>Policy</w:t>
      </w:r>
    </w:p>
    <w:p w:rsidR="00C0106E" w:rsidRPr="00C0106E" w:rsidRDefault="00C0106E" w:rsidP="00C0106E">
      <w:pPr>
        <w:spacing w:line="260" w:lineRule="atLeast"/>
        <w:rPr>
          <w:rFonts w:eastAsia="Times New Roman"/>
          <w:lang w:eastAsia="en-GB"/>
        </w:rPr>
      </w:pPr>
      <w:r w:rsidRPr="00C0106E">
        <w:rPr>
          <w:rFonts w:eastAsia="Times New Roman"/>
          <w:lang w:eastAsia="en-GB"/>
        </w:rPr>
        <w:t> </w:t>
      </w:r>
    </w:p>
    <w:p w:rsidR="00C0106E" w:rsidRPr="00C0106E" w:rsidRDefault="00C0106E" w:rsidP="00C0106E">
      <w:pPr>
        <w:spacing w:line="260" w:lineRule="atLeast"/>
        <w:rPr>
          <w:rFonts w:eastAsia="Times New Roman"/>
          <w:lang w:eastAsia="en-GB"/>
        </w:rPr>
      </w:pPr>
      <w:r w:rsidRPr="00C0106E">
        <w:rPr>
          <w:rFonts w:eastAsia="Times New Roman"/>
          <w:lang w:eastAsia="en-GB"/>
        </w:rPr>
        <w:t> </w:t>
      </w:r>
    </w:p>
    <w:tbl>
      <w:tblPr>
        <w:tblW w:w="7752" w:type="dxa"/>
        <w:jc w:val="center"/>
        <w:tblCellMar>
          <w:top w:w="15" w:type="dxa"/>
          <w:left w:w="15" w:type="dxa"/>
          <w:bottom w:w="15" w:type="dxa"/>
          <w:right w:w="15" w:type="dxa"/>
        </w:tblCellMar>
        <w:tblLook w:val="04A0" w:firstRow="1" w:lastRow="0" w:firstColumn="1" w:lastColumn="0" w:noHBand="0" w:noVBand="1"/>
      </w:tblPr>
      <w:tblGrid>
        <w:gridCol w:w="7752"/>
      </w:tblGrid>
      <w:tr w:rsidR="00C0106E" w:rsidRPr="00C0106E" w:rsidTr="00730A4E">
        <w:trPr>
          <w:trHeight w:val="3344"/>
          <w:jc w:val="center"/>
        </w:trPr>
        <w:tc>
          <w:tcPr>
            <w:tcW w:w="7752" w:type="dxa"/>
            <w:tcBorders>
              <w:top w:val="double" w:sz="18" w:space="0" w:color="000000"/>
              <w:left w:val="double" w:sz="18" w:space="0" w:color="000000"/>
              <w:bottom w:val="double" w:sz="18" w:space="0" w:color="000000"/>
              <w:right w:val="double" w:sz="18" w:space="0" w:color="000000"/>
            </w:tcBorders>
            <w:noWrap/>
            <w:vAlign w:val="center"/>
            <w:hideMark/>
          </w:tcPr>
          <w:p w:rsidR="00C0106E" w:rsidRPr="00C0106E" w:rsidRDefault="00C0106E" w:rsidP="00C0106E">
            <w:pPr>
              <w:spacing w:before="120" w:after="120" w:line="240" w:lineRule="auto"/>
              <w:ind w:left="100" w:right="100"/>
              <w:rPr>
                <w:rFonts w:ascii="Times New Roman" w:eastAsia="Times New Roman" w:hAnsi="Times New Roman"/>
                <w:sz w:val="24"/>
                <w:szCs w:val="24"/>
                <w:lang w:eastAsia="en-GB"/>
              </w:rPr>
            </w:pPr>
            <w:bookmarkStart w:id="0" w:name="table01"/>
            <w:bookmarkEnd w:id="0"/>
            <w:r w:rsidRPr="00C0106E">
              <w:rPr>
                <w:rFonts w:ascii="Times New Roman" w:eastAsia="Times New Roman" w:hAnsi="Times New Roman"/>
                <w:sz w:val="24"/>
                <w:szCs w:val="24"/>
                <w:lang w:eastAsia="en-GB"/>
              </w:rPr>
              <w:t> </w:t>
            </w:r>
          </w:p>
          <w:p w:rsidR="00C0106E" w:rsidRPr="00C0106E" w:rsidRDefault="00C0106E" w:rsidP="00C0106E">
            <w:pPr>
              <w:spacing w:before="120" w:after="120" w:line="240" w:lineRule="auto"/>
              <w:ind w:left="240" w:right="240"/>
              <w:jc w:val="center"/>
              <w:rPr>
                <w:rFonts w:ascii="Times New Roman" w:eastAsia="Times New Roman" w:hAnsi="Times New Roman"/>
                <w:sz w:val="24"/>
                <w:szCs w:val="24"/>
                <w:lang w:eastAsia="en-GB"/>
              </w:rPr>
            </w:pPr>
            <w:r w:rsidRPr="00C0106E">
              <w:rPr>
                <w:rFonts w:ascii="Arial" w:eastAsia="Times New Roman" w:hAnsi="Arial" w:cs="Arial"/>
                <w:b/>
                <w:bCs/>
                <w:sz w:val="72"/>
                <w:lang w:eastAsia="en-GB"/>
              </w:rPr>
              <w:t>Child Protection and Safeguarding</w:t>
            </w:r>
          </w:p>
          <w:p w:rsidR="00C0106E" w:rsidRDefault="00C0106E" w:rsidP="00C0106E">
            <w:pPr>
              <w:spacing w:before="120" w:after="120" w:line="240" w:lineRule="auto"/>
              <w:ind w:left="240" w:right="240"/>
              <w:jc w:val="center"/>
              <w:rPr>
                <w:rFonts w:ascii="Arial" w:eastAsia="Times New Roman" w:hAnsi="Arial" w:cs="Arial"/>
                <w:b/>
                <w:bCs/>
                <w:sz w:val="44"/>
                <w:lang w:eastAsia="en-GB"/>
              </w:rPr>
            </w:pPr>
            <w:r w:rsidRPr="00C0106E">
              <w:rPr>
                <w:rFonts w:ascii="Arial" w:eastAsia="Times New Roman" w:hAnsi="Arial" w:cs="Arial"/>
                <w:b/>
                <w:bCs/>
                <w:sz w:val="44"/>
                <w:lang w:eastAsia="en-GB"/>
              </w:rPr>
              <w:t>Including Uncollected Children</w:t>
            </w:r>
          </w:p>
          <w:p w:rsidR="00730A4E" w:rsidRDefault="00730A4E" w:rsidP="00C0106E">
            <w:pPr>
              <w:spacing w:before="120" w:after="120" w:line="240" w:lineRule="auto"/>
              <w:ind w:left="240" w:right="240"/>
              <w:jc w:val="center"/>
              <w:rPr>
                <w:rFonts w:ascii="Arial" w:eastAsia="Times New Roman" w:hAnsi="Arial" w:cs="Arial"/>
                <w:b/>
                <w:bCs/>
                <w:sz w:val="44"/>
                <w:lang w:eastAsia="en-GB"/>
              </w:rPr>
            </w:pPr>
          </w:p>
          <w:p w:rsidR="00C0106E" w:rsidRPr="00730A4E" w:rsidRDefault="00C65EB6" w:rsidP="00730A4E">
            <w:pPr>
              <w:spacing w:before="120" w:after="120" w:line="240" w:lineRule="auto"/>
              <w:ind w:left="240" w:right="240"/>
              <w:jc w:val="center"/>
              <w:rPr>
                <w:rFonts w:ascii="Arial" w:eastAsia="Times New Roman" w:hAnsi="Arial" w:cs="Arial"/>
                <w:b/>
                <w:bCs/>
                <w:sz w:val="44"/>
                <w:lang w:eastAsia="en-GB"/>
              </w:rPr>
            </w:pPr>
            <w:r>
              <w:rPr>
                <w:noProof/>
                <w:lang w:eastAsia="en-GB"/>
              </w:rPr>
              <w:drawing>
                <wp:inline distT="0" distB="0" distL="0" distR="0">
                  <wp:extent cx="1495425" cy="628650"/>
                  <wp:effectExtent l="0" t="0" r="0" b="0"/>
                  <wp:docPr id="2" name="Picture 8" descr="KingstonLSCB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gstonLSCB logo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28650"/>
                          </a:xfrm>
                          <a:prstGeom prst="rect">
                            <a:avLst/>
                          </a:prstGeom>
                          <a:noFill/>
                          <a:ln>
                            <a:noFill/>
                          </a:ln>
                        </pic:spPr>
                      </pic:pic>
                    </a:graphicData>
                  </a:graphic>
                </wp:inline>
              </w:drawing>
            </w:r>
          </w:p>
        </w:tc>
      </w:tr>
    </w:tbl>
    <w:p w:rsidR="00C0106E" w:rsidRPr="00C0106E" w:rsidRDefault="00C0106E" w:rsidP="00C0106E">
      <w:pPr>
        <w:spacing w:line="260" w:lineRule="atLeast"/>
        <w:rPr>
          <w:rFonts w:eastAsia="Times New Roman"/>
          <w:lang w:eastAsia="en-GB"/>
        </w:rPr>
      </w:pPr>
      <w:r w:rsidRPr="00C0106E">
        <w:rPr>
          <w:rFonts w:eastAsia="Times New Roman"/>
          <w:lang w:eastAsia="en-GB"/>
        </w:rPr>
        <w:t> </w:t>
      </w:r>
      <w:bookmarkStart w:id="1" w:name="graphic04"/>
      <w:bookmarkEnd w:id="1"/>
    </w:p>
    <w:p w:rsidR="00C0106E" w:rsidRPr="00C0106E" w:rsidRDefault="00C0106E" w:rsidP="00C0106E">
      <w:pPr>
        <w:spacing w:line="260" w:lineRule="atLeast"/>
        <w:rPr>
          <w:rFonts w:eastAsia="Times New Roman"/>
          <w:lang w:eastAsia="en-GB"/>
        </w:rPr>
      </w:pPr>
      <w:r w:rsidRPr="00C0106E">
        <w:rPr>
          <w:rFonts w:eastAsia="Times New Roman"/>
          <w:lang w:eastAsia="en-GB"/>
        </w:rPr>
        <w:t> </w:t>
      </w:r>
    </w:p>
    <w:p w:rsidR="00342F04" w:rsidRPr="001E50D1" w:rsidRDefault="00C0106E" w:rsidP="00342F04">
      <w:pPr>
        <w:tabs>
          <w:tab w:val="right" w:pos="1440"/>
          <w:tab w:val="left" w:pos="1800"/>
        </w:tabs>
        <w:spacing w:after="0"/>
        <w:jc w:val="center"/>
        <w:rPr>
          <w:rFonts w:ascii="Arial" w:hAnsi="Arial" w:cs="Arial"/>
        </w:rPr>
      </w:pPr>
      <w:r w:rsidRPr="00C0106E">
        <w:rPr>
          <w:rFonts w:ascii="Times New Roman" w:eastAsia="Times New Roman" w:hAnsi="Times New Roman"/>
          <w:sz w:val="24"/>
          <w:szCs w:val="24"/>
          <w:lang w:eastAsia="en-GB"/>
        </w:rPr>
        <w:t> </w:t>
      </w:r>
      <w:r w:rsidR="00342F04" w:rsidRPr="001E50D1">
        <w:rPr>
          <w:rFonts w:ascii="Arial" w:hAnsi="Arial" w:cs="Arial"/>
        </w:rPr>
        <w:t>Written:</w:t>
      </w:r>
      <w:r w:rsidR="00087E82">
        <w:rPr>
          <w:rFonts w:ascii="Arial" w:hAnsi="Arial" w:cs="Arial"/>
        </w:rPr>
        <w:t xml:space="preserve"> September 2020</w:t>
      </w:r>
    </w:p>
    <w:p w:rsidR="00342F04" w:rsidRPr="001E50D1" w:rsidRDefault="00342F04" w:rsidP="00342F04">
      <w:pPr>
        <w:tabs>
          <w:tab w:val="right" w:pos="1440"/>
          <w:tab w:val="left" w:pos="1800"/>
        </w:tabs>
        <w:spacing w:after="0"/>
        <w:jc w:val="center"/>
        <w:rPr>
          <w:rFonts w:ascii="Arial" w:hAnsi="Arial" w:cs="Arial"/>
          <w:b/>
        </w:rPr>
      </w:pPr>
      <w:r w:rsidRPr="001E50D1">
        <w:rPr>
          <w:rFonts w:ascii="Arial" w:hAnsi="Arial" w:cs="Arial"/>
        </w:rPr>
        <w:t>Next Review</w:t>
      </w:r>
      <w:r w:rsidR="00C13A6C" w:rsidRPr="001E50D1">
        <w:rPr>
          <w:rFonts w:ascii="Arial" w:hAnsi="Arial" w:cs="Arial"/>
        </w:rPr>
        <w:t xml:space="preserve">: </w:t>
      </w:r>
      <w:r w:rsidR="00B0094F">
        <w:rPr>
          <w:rFonts w:ascii="Arial" w:hAnsi="Arial" w:cs="Arial"/>
        </w:rPr>
        <w:t>September</w:t>
      </w:r>
      <w:r w:rsidR="00087E82">
        <w:rPr>
          <w:rFonts w:ascii="Arial" w:hAnsi="Arial" w:cs="Arial"/>
        </w:rPr>
        <w:t xml:space="preserve"> 2021</w:t>
      </w:r>
    </w:p>
    <w:p w:rsidR="00342F04" w:rsidRPr="001E50D1" w:rsidRDefault="001E50D1" w:rsidP="001E50D1">
      <w:pPr>
        <w:tabs>
          <w:tab w:val="right" w:pos="1440"/>
          <w:tab w:val="left" w:pos="1800"/>
        </w:tabs>
        <w:spacing w:after="0"/>
        <w:jc w:val="center"/>
        <w:rPr>
          <w:rFonts w:ascii="Verdana" w:hAnsi="Verdana"/>
          <w:b/>
        </w:rPr>
      </w:pPr>
      <w:r w:rsidRPr="00194A64">
        <w:rPr>
          <w:rFonts w:ascii="Verdana" w:hAnsi="Verdana"/>
          <w:b/>
        </w:rPr>
        <w:t>Reso</w:t>
      </w:r>
      <w:r w:rsidR="00E15B24" w:rsidRPr="00194A64">
        <w:rPr>
          <w:rFonts w:ascii="Verdana" w:hAnsi="Verdana"/>
          <w:b/>
        </w:rPr>
        <w:t>u</w:t>
      </w:r>
      <w:r w:rsidRPr="00194A64">
        <w:rPr>
          <w:rFonts w:ascii="Verdana" w:hAnsi="Verdana"/>
          <w:b/>
        </w:rPr>
        <w:t xml:space="preserve">rces </w:t>
      </w:r>
      <w:r w:rsidRPr="001E50D1">
        <w:rPr>
          <w:rFonts w:ascii="Verdana" w:hAnsi="Verdana"/>
          <w:b/>
        </w:rPr>
        <w:t>Committee</w:t>
      </w:r>
    </w:p>
    <w:p w:rsidR="00342F04" w:rsidRPr="001E50D1" w:rsidRDefault="00C0464B" w:rsidP="00342F04">
      <w:pPr>
        <w:tabs>
          <w:tab w:val="right" w:pos="1440"/>
          <w:tab w:val="left" w:pos="1800"/>
        </w:tabs>
        <w:spacing w:after="0"/>
        <w:jc w:val="center"/>
        <w:rPr>
          <w:rFonts w:ascii="Arial" w:hAnsi="Arial" w:cs="Arial"/>
          <w:b/>
        </w:rPr>
      </w:pPr>
      <w:r w:rsidRPr="001E50D1">
        <w:rPr>
          <w:rFonts w:ascii="Arial" w:hAnsi="Arial" w:cs="Arial"/>
          <w:b/>
        </w:rPr>
        <w:t xml:space="preserve">Lulu </w:t>
      </w:r>
      <w:proofErr w:type="spellStart"/>
      <w:r w:rsidRPr="001E50D1">
        <w:rPr>
          <w:rFonts w:ascii="Arial" w:hAnsi="Arial" w:cs="Arial"/>
          <w:b/>
        </w:rPr>
        <w:t>Esua</w:t>
      </w:r>
      <w:proofErr w:type="spellEnd"/>
      <w:r w:rsidR="001E50D1" w:rsidRPr="001E50D1">
        <w:rPr>
          <w:rFonts w:ascii="Arial" w:hAnsi="Arial" w:cs="Arial"/>
          <w:b/>
        </w:rPr>
        <w:t xml:space="preserve">   </w:t>
      </w:r>
    </w:p>
    <w:p w:rsidR="003F10FE" w:rsidRDefault="003F10FE" w:rsidP="0058537F">
      <w:pPr>
        <w:spacing w:after="0" w:line="240" w:lineRule="auto"/>
        <w:rPr>
          <w:rFonts w:ascii="Times New Roman" w:eastAsia="Times New Roman" w:hAnsi="Times New Roman"/>
          <w:sz w:val="24"/>
          <w:szCs w:val="24"/>
          <w:lang w:eastAsia="en-GB"/>
        </w:rPr>
      </w:pPr>
    </w:p>
    <w:p w:rsidR="00C0106E" w:rsidRDefault="00C0106E" w:rsidP="003F73AB">
      <w:pPr>
        <w:spacing w:after="0" w:line="240" w:lineRule="auto"/>
        <w:jc w:val="center"/>
        <w:rPr>
          <w:rFonts w:ascii="Arial" w:eastAsia="Times New Roman" w:hAnsi="Arial" w:cs="Arial"/>
          <w:b/>
          <w:bCs/>
          <w:sz w:val="24"/>
          <w:lang w:eastAsia="en-GB"/>
        </w:rPr>
      </w:pPr>
      <w:r w:rsidRPr="003F10FE">
        <w:rPr>
          <w:rFonts w:ascii="Times New Roman" w:eastAsia="Times New Roman" w:hAnsi="Times New Roman"/>
          <w:sz w:val="24"/>
          <w:szCs w:val="24"/>
          <w:lang w:eastAsia="en-GB"/>
        </w:rPr>
        <w:br w:type="page"/>
      </w:r>
      <w:r w:rsidRPr="00C0106E">
        <w:rPr>
          <w:rFonts w:ascii="Arial" w:eastAsia="Times New Roman" w:hAnsi="Arial" w:cs="Arial"/>
          <w:b/>
          <w:bCs/>
          <w:sz w:val="24"/>
          <w:lang w:eastAsia="en-GB"/>
        </w:rPr>
        <w:lastRenderedPageBreak/>
        <w:t>Child Protection and Safeguarding Policy</w:t>
      </w:r>
      <w:r w:rsidRPr="00E15B24">
        <w:rPr>
          <w:rFonts w:ascii="Arial" w:eastAsia="Times New Roman" w:hAnsi="Arial" w:cs="Arial"/>
          <w:b/>
          <w:bCs/>
          <w:color w:val="FF0000"/>
          <w:sz w:val="24"/>
          <w:lang w:eastAsia="en-GB"/>
        </w:rPr>
        <w:t xml:space="preserve"> </w:t>
      </w:r>
      <w:r w:rsidR="00087E82">
        <w:rPr>
          <w:rFonts w:ascii="Arial" w:eastAsia="Times New Roman" w:hAnsi="Arial" w:cs="Arial"/>
          <w:b/>
          <w:bCs/>
          <w:sz w:val="24"/>
          <w:lang w:eastAsia="en-GB"/>
        </w:rPr>
        <w:t>2020</w:t>
      </w:r>
    </w:p>
    <w:p w:rsidR="00670FEE" w:rsidRDefault="00670FEE" w:rsidP="003F73AB">
      <w:pPr>
        <w:spacing w:after="0" w:line="240" w:lineRule="auto"/>
        <w:jc w:val="center"/>
        <w:rPr>
          <w:rFonts w:ascii="Arial" w:eastAsia="Times New Roman" w:hAnsi="Arial" w:cs="Arial"/>
          <w:b/>
          <w:bCs/>
          <w:sz w:val="24"/>
          <w:lang w:eastAsia="en-GB"/>
        </w:rPr>
      </w:pPr>
    </w:p>
    <w:p w:rsidR="00C160C2" w:rsidRDefault="00C160C2" w:rsidP="00670FEE">
      <w:pPr>
        <w:spacing w:after="0" w:line="240" w:lineRule="auto"/>
        <w:rPr>
          <w:rFonts w:ascii="Arial" w:eastAsia="Times New Roman" w:hAnsi="Arial" w:cs="Arial"/>
          <w:lang w:eastAsia="en-GB"/>
        </w:rPr>
      </w:pPr>
    </w:p>
    <w:p w:rsidR="00C550E7" w:rsidRDefault="00C550E7" w:rsidP="00C550E7">
      <w:pPr>
        <w:pStyle w:val="Heading4"/>
        <w:rPr>
          <w:rFonts w:ascii="Arial" w:hAnsi="Arial" w:cs="Arial"/>
          <w:sz w:val="22"/>
          <w:szCs w:val="22"/>
        </w:rPr>
      </w:pPr>
      <w:r>
        <w:rPr>
          <w:rFonts w:ascii="Arial" w:hAnsi="Arial" w:cs="Arial"/>
          <w:sz w:val="22"/>
          <w:szCs w:val="22"/>
        </w:rPr>
        <w:t>Mission Statement</w:t>
      </w:r>
    </w:p>
    <w:p w:rsidR="00C550E7" w:rsidRPr="00DA6F94" w:rsidRDefault="00C550E7" w:rsidP="00C550E7">
      <w:pPr>
        <w:rPr>
          <w:rFonts w:ascii="Arial" w:eastAsia="Arial" w:hAnsi="Arial" w:cs="Arial"/>
          <w:sz w:val="20"/>
          <w:szCs w:val="20"/>
        </w:rPr>
      </w:pPr>
      <w:r w:rsidRPr="00DA6F94">
        <w:rPr>
          <w:rFonts w:ascii="Arial" w:eastAsia="Arial" w:hAnsi="Arial" w:cs="Arial"/>
          <w:sz w:val="20"/>
          <w:szCs w:val="20"/>
        </w:rPr>
        <w:t>St John’s nurtures the educational, spiritual and moral development of all within its community, regardless of culture and belief. We foster in our pupils mutual respect and responsibility based on the core Christian values, and fulfil our school motto: “Believe Inspire Achieve”.</w:t>
      </w:r>
    </w:p>
    <w:p w:rsidR="00C550E7" w:rsidRDefault="00C550E7" w:rsidP="00C550E7">
      <w:pPr>
        <w:rPr>
          <w:rFonts w:ascii="Arial" w:eastAsia="Arial" w:hAnsi="Arial" w:cs="Arial"/>
          <w:b/>
        </w:rPr>
      </w:pPr>
    </w:p>
    <w:p w:rsidR="00C550E7" w:rsidRPr="00DA6F94" w:rsidRDefault="00C550E7" w:rsidP="00C550E7">
      <w:pPr>
        <w:rPr>
          <w:rFonts w:ascii="Arial" w:eastAsia="Arial" w:hAnsi="Arial" w:cs="Arial"/>
          <w:sz w:val="20"/>
          <w:szCs w:val="20"/>
        </w:rPr>
      </w:pPr>
      <w:r>
        <w:rPr>
          <w:rFonts w:ascii="Arial" w:eastAsia="Arial" w:hAnsi="Arial" w:cs="Arial"/>
          <w:b/>
        </w:rPr>
        <w:t xml:space="preserve">Vision                                                                                                                                                                </w:t>
      </w:r>
      <w:r w:rsidRPr="00DA6F94">
        <w:rPr>
          <w:rFonts w:ascii="Arial" w:hAnsi="Arial" w:cs="Arial"/>
          <w:sz w:val="20"/>
          <w:szCs w:val="20"/>
        </w:rPr>
        <w:t xml:space="preserve">Our vision is for our whole school community, through the love of God, to respect and understand the Christian values and the beliefs of others.  </w:t>
      </w:r>
    </w:p>
    <w:p w:rsidR="00C550E7" w:rsidRPr="00DA6F94" w:rsidRDefault="00C550E7" w:rsidP="00C550E7">
      <w:pPr>
        <w:pStyle w:val="NoSpacing"/>
        <w:rPr>
          <w:rFonts w:ascii="Arial" w:hAnsi="Arial" w:cs="Arial"/>
          <w:sz w:val="20"/>
          <w:szCs w:val="20"/>
        </w:rPr>
      </w:pPr>
      <w:r w:rsidRPr="00DA6F94">
        <w:rPr>
          <w:rFonts w:ascii="Arial" w:hAnsi="Arial" w:cs="Arial"/>
          <w:sz w:val="20"/>
          <w:szCs w:val="20"/>
        </w:rPr>
        <w:t>We ensure that our children are happy, successful learners who enjoy learning, make progress and achieve their full potential.</w:t>
      </w:r>
    </w:p>
    <w:p w:rsidR="00C550E7" w:rsidRPr="00DA6F94" w:rsidRDefault="00C550E7" w:rsidP="00C550E7">
      <w:pPr>
        <w:pStyle w:val="NoSpacing"/>
        <w:rPr>
          <w:rFonts w:ascii="Arial" w:hAnsi="Arial" w:cs="Arial"/>
          <w:sz w:val="20"/>
          <w:szCs w:val="20"/>
        </w:rPr>
      </w:pPr>
      <w:r w:rsidRPr="00DA6F94">
        <w:rPr>
          <w:rFonts w:ascii="Arial" w:hAnsi="Arial" w:cs="Arial"/>
          <w:sz w:val="20"/>
          <w:szCs w:val="20"/>
        </w:rPr>
        <w:t>Our Christian values will inspire our children to develop resilience and confidence.</w:t>
      </w:r>
    </w:p>
    <w:p w:rsidR="00C550E7" w:rsidRPr="00DA6F94" w:rsidRDefault="00C550E7" w:rsidP="00C550E7">
      <w:pPr>
        <w:pStyle w:val="NoSpacing"/>
        <w:rPr>
          <w:rFonts w:ascii="Arial" w:hAnsi="Arial" w:cs="Arial"/>
          <w:sz w:val="20"/>
          <w:szCs w:val="20"/>
        </w:rPr>
      </w:pPr>
      <w:r w:rsidRPr="00DA6F94">
        <w:rPr>
          <w:rFonts w:ascii="Arial" w:hAnsi="Arial" w:cs="Arial"/>
          <w:sz w:val="20"/>
          <w:szCs w:val="20"/>
        </w:rPr>
        <w:t>Our children will lead safe, healthy, caring and fulfilling lives, becoming responsible citizens who make positive contributions to society.</w:t>
      </w:r>
    </w:p>
    <w:p w:rsidR="00C550E7" w:rsidRPr="00DA6F94" w:rsidRDefault="00C550E7" w:rsidP="00C550E7">
      <w:pPr>
        <w:pStyle w:val="NoSpacing"/>
        <w:rPr>
          <w:rFonts w:ascii="Arial" w:hAnsi="Arial" w:cs="Arial"/>
          <w:sz w:val="20"/>
          <w:szCs w:val="20"/>
        </w:rPr>
      </w:pPr>
    </w:p>
    <w:p w:rsidR="00C550E7" w:rsidRPr="00DA6F94" w:rsidRDefault="00C550E7" w:rsidP="00C550E7">
      <w:pPr>
        <w:pStyle w:val="NoSpacing"/>
        <w:rPr>
          <w:rFonts w:ascii="Arial" w:hAnsi="Arial" w:cs="Arial"/>
          <w:sz w:val="20"/>
          <w:szCs w:val="20"/>
        </w:rPr>
      </w:pPr>
    </w:p>
    <w:p w:rsidR="00C550E7" w:rsidRPr="00DA6F94" w:rsidRDefault="00C550E7" w:rsidP="00C550E7">
      <w:pPr>
        <w:pStyle w:val="NoSpacing"/>
        <w:rPr>
          <w:rFonts w:ascii="Arial" w:hAnsi="Arial" w:cs="Arial"/>
          <w:sz w:val="20"/>
          <w:szCs w:val="20"/>
        </w:rPr>
      </w:pPr>
      <w:r w:rsidRPr="00DA6F94">
        <w:rPr>
          <w:rFonts w:ascii="Arial" w:hAnsi="Arial" w:cs="Arial"/>
          <w:sz w:val="20"/>
          <w:szCs w:val="20"/>
        </w:rPr>
        <w:t xml:space="preserve">We want everyone is our school to flourish and to know ‘life in all its fullness’ (John 10:10). </w:t>
      </w:r>
    </w:p>
    <w:p w:rsidR="00C550E7" w:rsidRDefault="00C550E7" w:rsidP="00C550E7">
      <w:pPr>
        <w:rPr>
          <w:rFonts w:ascii="Arial" w:eastAsia="Arial" w:hAnsi="Arial" w:cs="Arial"/>
          <w:b/>
        </w:rPr>
      </w:pPr>
      <w:r>
        <w:rPr>
          <w:rFonts w:ascii="Arial" w:eastAsia="Arial" w:hAnsi="Arial" w:cs="Arial"/>
          <w:b/>
        </w:rPr>
        <w:t xml:space="preserve">                                                                                                                                                                                </w:t>
      </w:r>
    </w:p>
    <w:p w:rsidR="00C550E7" w:rsidRDefault="00C550E7" w:rsidP="00C550E7">
      <w:pPr>
        <w:rPr>
          <w:rFonts w:ascii="Arial" w:eastAsia="Arial" w:hAnsi="Arial" w:cs="Arial"/>
        </w:rPr>
      </w:pPr>
      <w:r>
        <w:rPr>
          <w:rFonts w:ascii="Arial" w:eastAsia="Arial" w:hAnsi="Arial" w:cs="Arial"/>
          <w:b/>
        </w:rPr>
        <w:t>Rights Respecting School</w:t>
      </w:r>
      <w:r>
        <w:rPr>
          <w:rFonts w:ascii="Arial" w:eastAsia="Arial" w:hAnsi="Arial" w:cs="Arial"/>
        </w:rPr>
        <w:t xml:space="preserve">                                                                                                                                  </w:t>
      </w:r>
      <w:r w:rsidRPr="00DA6F94">
        <w:rPr>
          <w:rFonts w:ascii="Arial" w:eastAsia="Arial" w:hAnsi="Arial" w:cs="Arial"/>
          <w:sz w:val="20"/>
          <w:szCs w:val="20"/>
        </w:rPr>
        <w:t>St John’s School is working towards becoming a Rights Respecting School and as such strongly believes in and promotes the United Nations Convention on the Rights of the Child. This policy exemplifies these rights and our practice aims to ensure that Children’s rights are at the centre of life at St John’s.</w:t>
      </w:r>
    </w:p>
    <w:p w:rsidR="00C550E7" w:rsidRDefault="00C65EB6" w:rsidP="00C550E7">
      <w:r>
        <w:rPr>
          <w:noProof/>
          <w:lang w:eastAsia="en-GB"/>
        </w:rPr>
        <w:drawing>
          <wp:anchor distT="0" distB="0" distL="0" distR="0" simplePos="0" relativeHeight="251727360" behindDoc="0" locked="0" layoutInCell="1" allowOverlap="1">
            <wp:simplePos x="0" y="0"/>
            <wp:positionH relativeFrom="margin">
              <wp:posOffset>2276475</wp:posOffset>
            </wp:positionH>
            <wp:positionV relativeFrom="paragraph">
              <wp:posOffset>17145</wp:posOffset>
            </wp:positionV>
            <wp:extent cx="1038225" cy="942975"/>
            <wp:effectExtent l="0" t="0" r="0" b="0"/>
            <wp:wrapSquare wrapText="bothSides"/>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pic:spPr>
                </pic:pic>
              </a:graphicData>
            </a:graphic>
            <wp14:sizeRelH relativeFrom="page">
              <wp14:pctWidth>0</wp14:pctWidth>
            </wp14:sizeRelH>
            <wp14:sizeRelV relativeFrom="page">
              <wp14:pctHeight>0</wp14:pctHeight>
            </wp14:sizeRelV>
          </wp:anchor>
        </w:drawing>
      </w:r>
    </w:p>
    <w:p w:rsidR="00C550E7" w:rsidRDefault="00C550E7" w:rsidP="00C550E7">
      <w:pPr>
        <w:rPr>
          <w:rFonts w:ascii="Arial" w:eastAsia="Arial" w:hAnsi="Arial" w:cs="Arial"/>
        </w:rPr>
      </w:pPr>
    </w:p>
    <w:p w:rsidR="00C160C2" w:rsidRDefault="00C160C2" w:rsidP="00C160C2">
      <w:pPr>
        <w:rPr>
          <w:rFonts w:ascii="Arial" w:eastAsia="Arial" w:hAnsi="Arial" w:cs="Arial"/>
        </w:rPr>
      </w:pPr>
    </w:p>
    <w:p w:rsidR="00C160C2" w:rsidRDefault="00C160C2" w:rsidP="00C160C2">
      <w:pPr>
        <w:tabs>
          <w:tab w:val="left" w:pos="-720"/>
        </w:tabs>
        <w:jc w:val="both"/>
        <w:rPr>
          <w:rFonts w:ascii="Arial" w:eastAsia="Arial" w:hAnsi="Arial" w:cs="Arial"/>
        </w:rPr>
      </w:pPr>
    </w:p>
    <w:p w:rsidR="00C160C2" w:rsidRDefault="00C160C2" w:rsidP="00670FEE">
      <w:pPr>
        <w:spacing w:after="0" w:line="240" w:lineRule="auto"/>
        <w:rPr>
          <w:rFonts w:ascii="Arial" w:eastAsia="Times New Roman" w:hAnsi="Arial" w:cs="Arial"/>
          <w:lang w:eastAsia="en-GB"/>
        </w:rPr>
      </w:pPr>
    </w:p>
    <w:p w:rsidR="00A23CF1" w:rsidRPr="00A23CF1" w:rsidRDefault="00A23CF1" w:rsidP="00A23CF1">
      <w:pPr>
        <w:spacing w:after="0" w:line="240" w:lineRule="auto"/>
        <w:rPr>
          <w:rFonts w:ascii="Arial" w:eastAsia="Times New Roman" w:hAnsi="Arial" w:cs="Arial"/>
          <w:b/>
          <w:lang w:eastAsia="en-GB"/>
        </w:rPr>
      </w:pPr>
      <w:r w:rsidRPr="00A23CF1">
        <w:rPr>
          <w:rFonts w:ascii="Arial" w:eastAsia="Times New Roman" w:hAnsi="Arial" w:cs="Arial"/>
          <w:b/>
          <w:lang w:eastAsia="en-GB"/>
        </w:rPr>
        <w:t>Confidentiality</w:t>
      </w:r>
      <w:r w:rsidRPr="00A23CF1">
        <w:rPr>
          <w:rFonts w:ascii="Arial" w:eastAsia="Times New Roman" w:hAnsi="Arial" w:cs="Arial"/>
          <w:b/>
          <w:lang w:eastAsia="en-GB"/>
        </w:rPr>
        <w:tab/>
      </w:r>
    </w:p>
    <w:p w:rsidR="00A23CF1" w:rsidRPr="00A23CF1" w:rsidRDefault="00A23CF1" w:rsidP="00A23CF1">
      <w:pPr>
        <w:spacing w:after="0" w:line="240" w:lineRule="auto"/>
        <w:rPr>
          <w:rFonts w:ascii="Arial" w:eastAsia="Times New Roman" w:hAnsi="Arial" w:cs="Arial"/>
          <w:sz w:val="10"/>
          <w:szCs w:val="10"/>
          <w:lang w:eastAsia="en-GB"/>
        </w:rPr>
      </w:pPr>
    </w:p>
    <w:p w:rsidR="00A23CF1" w:rsidRPr="00A23CF1" w:rsidRDefault="00A23CF1" w:rsidP="00E23C4E">
      <w:pPr>
        <w:spacing w:after="0"/>
        <w:rPr>
          <w:rFonts w:ascii="Arial" w:eastAsia="Times New Roman" w:hAnsi="Arial" w:cs="Arial"/>
          <w:sz w:val="20"/>
          <w:szCs w:val="20"/>
          <w:lang w:eastAsia="en-GB"/>
        </w:rPr>
      </w:pPr>
      <w:r w:rsidRPr="00A23CF1">
        <w:rPr>
          <w:rFonts w:ascii="Arial" w:eastAsia="Times New Roman" w:hAnsi="Arial" w:cs="Arial"/>
          <w:sz w:val="20"/>
          <w:szCs w:val="20"/>
          <w:lang w:eastAsia="en-GB"/>
        </w:rPr>
        <w:t>St John’s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rsidR="00A23CF1" w:rsidRPr="00A23CF1" w:rsidRDefault="00A23CF1" w:rsidP="00E23C4E">
      <w:pPr>
        <w:spacing w:after="0"/>
        <w:rPr>
          <w:rFonts w:ascii="Arial" w:eastAsia="Times New Roman" w:hAnsi="Arial" w:cs="Arial"/>
          <w:sz w:val="20"/>
          <w:szCs w:val="20"/>
          <w:lang w:eastAsia="en-GB"/>
        </w:rPr>
      </w:pPr>
      <w:r w:rsidRPr="00A23CF1">
        <w:rPr>
          <w:rFonts w:ascii="Arial" w:eastAsia="Times New Roman" w:hAnsi="Arial" w:cs="Arial"/>
          <w:sz w:val="20"/>
          <w:szCs w:val="20"/>
          <w:lang w:eastAsia="en-GB"/>
        </w:rPr>
        <w:t xml:space="preserve"> All staff must be aware that they have a professional responsibility to share information with other agencies in order to safeguard children and that the Data Protection Act 2018 and GDPR is not a barrier to sharing information where the failure to do so would place a child at risk of harm. </w:t>
      </w:r>
    </w:p>
    <w:p w:rsidR="00A23CF1" w:rsidRPr="00A23CF1" w:rsidRDefault="00A23CF1" w:rsidP="00E23C4E">
      <w:pPr>
        <w:spacing w:after="0"/>
        <w:rPr>
          <w:rFonts w:ascii="Arial" w:eastAsia="Times New Roman" w:hAnsi="Arial" w:cs="Arial"/>
          <w:sz w:val="20"/>
          <w:szCs w:val="20"/>
          <w:lang w:eastAsia="en-GB"/>
        </w:rPr>
      </w:pPr>
      <w:r w:rsidRPr="00A23CF1">
        <w:rPr>
          <w:rFonts w:ascii="Arial" w:eastAsia="Times New Roman" w:hAnsi="Arial" w:cs="Arial"/>
          <w:sz w:val="20"/>
          <w:szCs w:val="20"/>
          <w:lang w:eastAsia="en-GB"/>
        </w:rPr>
        <w:t xml:space="preserve">The </w:t>
      </w:r>
      <w:proofErr w:type="spellStart"/>
      <w:r w:rsidRPr="00A23CF1">
        <w:rPr>
          <w:rFonts w:ascii="Arial" w:eastAsia="Times New Roman" w:hAnsi="Arial" w:cs="Arial"/>
          <w:sz w:val="20"/>
          <w:szCs w:val="20"/>
          <w:lang w:eastAsia="en-GB"/>
        </w:rPr>
        <w:t>DfE</w:t>
      </w:r>
      <w:proofErr w:type="spellEnd"/>
      <w:r w:rsidRPr="00A23CF1">
        <w:rPr>
          <w:rFonts w:ascii="Arial" w:eastAsia="Times New Roman" w:hAnsi="Arial" w:cs="Arial"/>
          <w:sz w:val="20"/>
          <w:szCs w:val="20"/>
          <w:lang w:eastAsia="en-GB"/>
        </w:rPr>
        <w:t xml:space="preserve"> emphasises that: “The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rsidR="00A23CF1" w:rsidRPr="00A23CF1" w:rsidRDefault="00A23CF1" w:rsidP="00E23C4E">
      <w:pPr>
        <w:spacing w:after="0"/>
        <w:rPr>
          <w:rFonts w:ascii="Arial" w:eastAsia="Times New Roman" w:hAnsi="Arial" w:cs="Arial"/>
          <w:sz w:val="20"/>
          <w:szCs w:val="20"/>
          <w:lang w:eastAsia="en-GB"/>
        </w:rPr>
      </w:pPr>
      <w:r w:rsidRPr="00A23CF1">
        <w:rPr>
          <w:rFonts w:ascii="Arial" w:eastAsia="Times New Roman" w:hAnsi="Arial" w:cs="Arial"/>
          <w:sz w:val="20"/>
          <w:szCs w:val="20"/>
          <w:lang w:eastAsia="en-GB"/>
        </w:rPr>
        <w:t xml:space="preserve">All staff must be aware that they cannot promise a pupil to keep secrets which might compromise the pupil’s safety or wellbeing. </w:t>
      </w:r>
    </w:p>
    <w:p w:rsidR="00A23CF1" w:rsidRPr="00A23CF1" w:rsidRDefault="00A23CF1" w:rsidP="00E23C4E">
      <w:pPr>
        <w:spacing w:after="0"/>
        <w:rPr>
          <w:rFonts w:ascii="Arial" w:eastAsia="Times New Roman" w:hAnsi="Arial" w:cs="Arial"/>
          <w:sz w:val="20"/>
          <w:szCs w:val="20"/>
          <w:lang w:eastAsia="en-GB"/>
        </w:rPr>
      </w:pPr>
      <w:r w:rsidRPr="00A23CF1">
        <w:rPr>
          <w:rFonts w:ascii="Arial" w:eastAsia="Times New Roman" w:hAnsi="Arial" w:cs="Arial"/>
          <w:sz w:val="20"/>
          <w:szCs w:val="20"/>
          <w:lang w:eastAsia="en-GB"/>
        </w:rPr>
        <w:t>However, we also recognise that all matters relating to child protection are personal to children and families. Therefore, in this respect</w:t>
      </w:r>
      <w:r w:rsidR="002D17C2">
        <w:rPr>
          <w:rFonts w:ascii="Arial" w:eastAsia="Times New Roman" w:hAnsi="Arial" w:cs="Arial"/>
          <w:sz w:val="20"/>
          <w:szCs w:val="20"/>
          <w:lang w:eastAsia="en-GB"/>
        </w:rPr>
        <w:t xml:space="preserve"> they are confidential and the </w:t>
      </w:r>
      <w:proofErr w:type="spellStart"/>
      <w:r w:rsidR="002D17C2">
        <w:rPr>
          <w:rFonts w:ascii="Arial" w:eastAsia="Times New Roman" w:hAnsi="Arial" w:cs="Arial"/>
          <w:sz w:val="20"/>
          <w:szCs w:val="20"/>
          <w:lang w:eastAsia="en-GB"/>
        </w:rPr>
        <w:t>H</w:t>
      </w:r>
      <w:r w:rsidRPr="00A23CF1">
        <w:rPr>
          <w:rFonts w:ascii="Arial" w:eastAsia="Times New Roman" w:hAnsi="Arial" w:cs="Arial"/>
          <w:sz w:val="20"/>
          <w:szCs w:val="20"/>
          <w:lang w:eastAsia="en-GB"/>
        </w:rPr>
        <w:t>eadteacher</w:t>
      </w:r>
      <w:proofErr w:type="spellEnd"/>
      <w:r w:rsidRPr="00A23CF1">
        <w:rPr>
          <w:rFonts w:ascii="Arial" w:eastAsia="Times New Roman" w:hAnsi="Arial" w:cs="Arial"/>
          <w:sz w:val="20"/>
          <w:szCs w:val="20"/>
          <w:lang w:eastAsia="en-GB"/>
        </w:rPr>
        <w:t xml:space="preserve"> or DSLs will only disclose information about a pupil to other members of staff on a need to know basis.</w:t>
      </w:r>
    </w:p>
    <w:p w:rsidR="00C160C2" w:rsidRDefault="00C160C2" w:rsidP="00670FEE">
      <w:pPr>
        <w:spacing w:after="0" w:line="240" w:lineRule="auto"/>
        <w:rPr>
          <w:rFonts w:ascii="Arial" w:eastAsia="Times New Roman" w:hAnsi="Arial" w:cs="Arial"/>
          <w:lang w:eastAsia="en-GB"/>
        </w:rPr>
      </w:pPr>
    </w:p>
    <w:p w:rsidR="00A23CF1" w:rsidRDefault="00A23CF1" w:rsidP="00670FEE">
      <w:pPr>
        <w:spacing w:after="0" w:line="240" w:lineRule="auto"/>
        <w:rPr>
          <w:rFonts w:ascii="Arial" w:eastAsia="Times New Roman" w:hAnsi="Arial" w:cs="Arial"/>
          <w:sz w:val="20"/>
          <w:szCs w:val="20"/>
          <w:lang w:eastAsia="en-GB"/>
        </w:rPr>
      </w:pPr>
    </w:p>
    <w:p w:rsidR="00A23CF1" w:rsidRDefault="00A23CF1" w:rsidP="00670FEE">
      <w:pPr>
        <w:spacing w:after="0" w:line="240" w:lineRule="auto"/>
        <w:rPr>
          <w:rFonts w:ascii="Arial" w:eastAsia="Times New Roman" w:hAnsi="Arial" w:cs="Arial"/>
          <w:sz w:val="20"/>
          <w:szCs w:val="20"/>
          <w:lang w:eastAsia="en-GB"/>
        </w:rPr>
      </w:pPr>
    </w:p>
    <w:p w:rsidR="00670FEE" w:rsidRPr="00A43C90" w:rsidRDefault="00670FEE" w:rsidP="00670FEE">
      <w:pPr>
        <w:spacing w:after="0" w:line="240" w:lineRule="auto"/>
        <w:rPr>
          <w:rFonts w:ascii="Arial" w:eastAsia="Times New Roman" w:hAnsi="Arial" w:cs="Arial"/>
          <w:color w:val="002060"/>
          <w:sz w:val="20"/>
          <w:szCs w:val="20"/>
          <w:lang w:eastAsia="en-GB"/>
        </w:rPr>
      </w:pPr>
      <w:r w:rsidRPr="00A43C90">
        <w:rPr>
          <w:rFonts w:ascii="Arial" w:eastAsia="Times New Roman" w:hAnsi="Arial" w:cs="Arial"/>
          <w:sz w:val="20"/>
          <w:szCs w:val="20"/>
          <w:lang w:eastAsia="en-GB"/>
        </w:rPr>
        <w:t xml:space="preserve">This Policy should be read in association with the </w:t>
      </w:r>
      <w:proofErr w:type="spellStart"/>
      <w:r w:rsidRPr="00A43C90">
        <w:rPr>
          <w:rFonts w:ascii="Arial" w:eastAsia="Times New Roman" w:hAnsi="Arial" w:cs="Arial"/>
          <w:sz w:val="20"/>
          <w:szCs w:val="20"/>
          <w:lang w:eastAsia="en-GB"/>
        </w:rPr>
        <w:t>DfE</w:t>
      </w:r>
      <w:proofErr w:type="spellEnd"/>
      <w:r w:rsidRPr="00A43C90">
        <w:rPr>
          <w:rFonts w:ascii="Arial" w:eastAsia="Times New Roman" w:hAnsi="Arial" w:cs="Arial"/>
          <w:sz w:val="20"/>
          <w:szCs w:val="20"/>
          <w:lang w:eastAsia="en-GB"/>
        </w:rPr>
        <w:t xml:space="preserve"> </w:t>
      </w:r>
      <w:r w:rsidR="00194A64" w:rsidRPr="00A43C90">
        <w:rPr>
          <w:rFonts w:ascii="Arial" w:eastAsia="Times New Roman" w:hAnsi="Arial" w:cs="Arial"/>
          <w:sz w:val="20"/>
          <w:szCs w:val="20"/>
          <w:lang w:eastAsia="en-GB"/>
        </w:rPr>
        <w:t xml:space="preserve">publication </w:t>
      </w:r>
      <w:r w:rsidRPr="00A43C90">
        <w:rPr>
          <w:rFonts w:ascii="Arial" w:eastAsia="Times New Roman" w:hAnsi="Arial" w:cs="Arial"/>
          <w:sz w:val="20"/>
          <w:szCs w:val="20"/>
          <w:lang w:eastAsia="en-GB"/>
        </w:rPr>
        <w:t>Kee</w:t>
      </w:r>
      <w:r w:rsidR="000B224B">
        <w:rPr>
          <w:rFonts w:ascii="Arial" w:eastAsia="Times New Roman" w:hAnsi="Arial" w:cs="Arial"/>
          <w:sz w:val="20"/>
          <w:szCs w:val="20"/>
          <w:lang w:eastAsia="en-GB"/>
        </w:rPr>
        <w:t>ping Children Safe in Education</w:t>
      </w:r>
      <w:r w:rsidR="003F74B1">
        <w:rPr>
          <w:rFonts w:ascii="Arial" w:eastAsia="Times New Roman" w:hAnsi="Arial" w:cs="Arial"/>
          <w:sz w:val="20"/>
          <w:szCs w:val="20"/>
          <w:lang w:eastAsia="en-GB"/>
        </w:rPr>
        <w:t xml:space="preserve"> 2020</w:t>
      </w:r>
      <w:r w:rsidR="00194A64" w:rsidRPr="00A43C90">
        <w:rPr>
          <w:rFonts w:ascii="Arial" w:eastAsia="Times New Roman" w:hAnsi="Arial" w:cs="Arial"/>
          <w:sz w:val="20"/>
          <w:szCs w:val="20"/>
          <w:lang w:eastAsia="en-GB"/>
        </w:rPr>
        <w:t xml:space="preserve">. </w:t>
      </w:r>
    </w:p>
    <w:p w:rsidR="003F73AB" w:rsidRDefault="003F73AB" w:rsidP="00C0106E">
      <w:pPr>
        <w:spacing w:after="0" w:line="240" w:lineRule="auto"/>
        <w:rPr>
          <w:rFonts w:ascii="Arial" w:eastAsia="Times New Roman" w:hAnsi="Arial" w:cs="Arial"/>
          <w:b/>
          <w:bCs/>
          <w:lang w:eastAsia="en-GB"/>
        </w:rPr>
      </w:pPr>
    </w:p>
    <w:p w:rsidR="00C0106E" w:rsidRPr="00C0106E" w:rsidRDefault="00C0106E" w:rsidP="00C0106E">
      <w:pPr>
        <w:spacing w:after="0" w:line="240" w:lineRule="auto"/>
        <w:rPr>
          <w:rFonts w:eastAsia="Times New Roman"/>
          <w:lang w:eastAsia="en-GB"/>
        </w:rPr>
      </w:pPr>
      <w:r w:rsidRPr="00C0106E">
        <w:rPr>
          <w:rFonts w:ascii="Arial" w:eastAsia="Times New Roman" w:hAnsi="Arial" w:cs="Arial"/>
          <w:b/>
          <w:bCs/>
          <w:lang w:eastAsia="en-GB"/>
        </w:rPr>
        <w:lastRenderedPageBreak/>
        <w:t>1. Introduction</w:t>
      </w:r>
    </w:p>
    <w:p w:rsidR="00E96386" w:rsidRPr="005C7AFB" w:rsidRDefault="00C7547F" w:rsidP="00A43C90">
      <w:pPr>
        <w:spacing w:after="0"/>
        <w:rPr>
          <w:rFonts w:eastAsia="Times New Roman"/>
          <w:lang w:eastAsia="en-GB"/>
        </w:rPr>
      </w:pPr>
      <w:r>
        <w:rPr>
          <w:rFonts w:ascii="Arial" w:eastAsia="Times New Roman" w:hAnsi="Arial" w:cs="Arial"/>
          <w:color w:val="2A2A2A"/>
          <w:sz w:val="20"/>
          <w:szCs w:val="20"/>
          <w:lang w:eastAsia="en-GB"/>
        </w:rPr>
        <w:t>Our mission statement</w:t>
      </w:r>
      <w:r w:rsidR="00E3704C" w:rsidRPr="00E3704C">
        <w:rPr>
          <w:rFonts w:ascii="Arial" w:eastAsia="Times New Roman" w:hAnsi="Arial" w:cs="Arial"/>
          <w:color w:val="2A2A2A"/>
          <w:sz w:val="20"/>
          <w:szCs w:val="20"/>
          <w:lang w:eastAsia="en-GB"/>
        </w:rPr>
        <w:t xml:space="preserve">: St John’s nurtures the educational, spiritual and moral development of all within its community, regardless of culture and belief. We foster in our </w:t>
      </w:r>
      <w:proofErr w:type="gramStart"/>
      <w:r w:rsidR="00E3704C" w:rsidRPr="00E3704C">
        <w:rPr>
          <w:rFonts w:ascii="Arial" w:eastAsia="Times New Roman" w:hAnsi="Arial" w:cs="Arial"/>
          <w:color w:val="2A2A2A"/>
          <w:sz w:val="20"/>
          <w:szCs w:val="20"/>
          <w:lang w:eastAsia="en-GB"/>
        </w:rPr>
        <w:t>pupils</w:t>
      </w:r>
      <w:proofErr w:type="gramEnd"/>
      <w:r w:rsidR="00E3704C" w:rsidRPr="00E3704C">
        <w:rPr>
          <w:rFonts w:ascii="Arial" w:eastAsia="Times New Roman" w:hAnsi="Arial" w:cs="Arial"/>
          <w:color w:val="2A2A2A"/>
          <w:sz w:val="20"/>
          <w:szCs w:val="20"/>
          <w:lang w:eastAsia="en-GB"/>
        </w:rPr>
        <w:t xml:space="preserve"> mutual respect and responsibility based on the core Christian values, </w:t>
      </w:r>
      <w:r w:rsidR="00194A64">
        <w:rPr>
          <w:rFonts w:ascii="Arial" w:eastAsia="Times New Roman" w:hAnsi="Arial" w:cs="Arial"/>
          <w:color w:val="2A2A2A"/>
          <w:sz w:val="20"/>
          <w:szCs w:val="20"/>
          <w:lang w:eastAsia="en-GB"/>
        </w:rPr>
        <w:t xml:space="preserve">to incorporate </w:t>
      </w:r>
      <w:r w:rsidR="00E3704C" w:rsidRPr="00E3704C">
        <w:rPr>
          <w:rFonts w:ascii="Arial" w:eastAsia="Times New Roman" w:hAnsi="Arial" w:cs="Arial"/>
          <w:color w:val="2A2A2A"/>
          <w:sz w:val="20"/>
          <w:szCs w:val="20"/>
          <w:lang w:eastAsia="en-GB"/>
        </w:rPr>
        <w:t>and fulfil our school motto: “Believe Inspire Achieve”</w:t>
      </w:r>
    </w:p>
    <w:p w:rsidR="00E3704C" w:rsidRPr="00E3704C" w:rsidRDefault="00E3704C" w:rsidP="00A43C90">
      <w:pPr>
        <w:spacing w:after="0"/>
        <w:rPr>
          <w:rFonts w:eastAsia="Times New Roman"/>
          <w:sz w:val="20"/>
          <w:szCs w:val="20"/>
          <w:lang w:eastAsia="en-GB"/>
        </w:rPr>
      </w:pPr>
    </w:p>
    <w:p w:rsidR="00C0106E" w:rsidRPr="00C0106E" w:rsidRDefault="00C0106E" w:rsidP="00A43C90">
      <w:pPr>
        <w:spacing w:after="0"/>
        <w:rPr>
          <w:rFonts w:eastAsia="Times New Roman"/>
          <w:lang w:eastAsia="en-GB"/>
        </w:rPr>
      </w:pPr>
      <w:r w:rsidRPr="00C0106E">
        <w:rPr>
          <w:rFonts w:ascii="Arial" w:eastAsia="Times New Roman" w:hAnsi="Arial" w:cs="Arial"/>
          <w:sz w:val="20"/>
          <w:lang w:eastAsia="en-GB"/>
        </w:rPr>
        <w:t>All involved at the school instil in the children a developing sense of mutual respect. We believe that all members of staff have a pastoral responsibility towards each child and recognise that all children have a fundamental right to be protected from harm. The children can be helped to understand what is and isn’t acceptable behaviour towards them, and taught about staying safe from harm, and how to speak up if they have worries or concerns. The curriculum also plays a part in preparing children for the responsibilities of their adult life.</w:t>
      </w:r>
      <w:r w:rsidR="00641E60">
        <w:rPr>
          <w:rFonts w:ascii="Arial" w:eastAsia="Times New Roman" w:hAnsi="Arial" w:cs="Arial"/>
          <w:sz w:val="20"/>
          <w:lang w:eastAsia="en-GB"/>
        </w:rPr>
        <w:t xml:space="preserve"> </w:t>
      </w:r>
    </w:p>
    <w:p w:rsidR="00C0106E" w:rsidRPr="00C0106E" w:rsidRDefault="00C0106E" w:rsidP="00A43C90">
      <w:pPr>
        <w:spacing w:after="0"/>
        <w:rPr>
          <w:rFonts w:eastAsia="Times New Roman"/>
          <w:lang w:eastAsia="en-GB"/>
        </w:rPr>
      </w:pPr>
      <w:r w:rsidRPr="00C0106E">
        <w:rPr>
          <w:rFonts w:eastAsia="Times New Roman"/>
          <w:lang w:eastAsia="en-GB"/>
        </w:rPr>
        <w:t> </w:t>
      </w:r>
    </w:p>
    <w:p w:rsidR="00C0106E" w:rsidRPr="00C0106E" w:rsidRDefault="00C0106E" w:rsidP="00A43C90">
      <w:pPr>
        <w:spacing w:after="0"/>
        <w:rPr>
          <w:rFonts w:eastAsia="Times New Roman"/>
          <w:lang w:eastAsia="en-GB"/>
        </w:rPr>
      </w:pPr>
      <w:r w:rsidRPr="00C0106E">
        <w:rPr>
          <w:rFonts w:ascii="Arial" w:eastAsia="Times New Roman" w:hAnsi="Arial" w:cs="Arial"/>
          <w:sz w:val="20"/>
          <w:lang w:eastAsia="en-GB"/>
        </w:rPr>
        <w:t>St John’s fully recognises its responsibilities for child protection</w:t>
      </w:r>
      <w:r w:rsidR="00010968">
        <w:rPr>
          <w:rFonts w:ascii="Arial" w:eastAsia="Times New Roman" w:hAnsi="Arial" w:cs="Arial"/>
          <w:sz w:val="20"/>
          <w:lang w:eastAsia="en-GB"/>
        </w:rPr>
        <w:t xml:space="preserve"> and safeguarding and that this is the responsibility of all staff and governors.</w:t>
      </w:r>
      <w:r w:rsidR="00641E60">
        <w:rPr>
          <w:rFonts w:ascii="Arial" w:eastAsia="Times New Roman" w:hAnsi="Arial" w:cs="Arial"/>
          <w:sz w:val="20"/>
          <w:lang w:eastAsia="en-GB"/>
        </w:rPr>
        <w:t xml:space="preserve"> </w:t>
      </w:r>
    </w:p>
    <w:p w:rsidR="00A357DB" w:rsidRPr="005C7AFB" w:rsidRDefault="00C0106E" w:rsidP="005C7AFB">
      <w:pPr>
        <w:spacing w:after="0" w:line="240" w:lineRule="auto"/>
        <w:rPr>
          <w:rFonts w:eastAsia="Times New Roman"/>
          <w:lang w:eastAsia="en-GB"/>
        </w:rPr>
      </w:pPr>
      <w:r w:rsidRPr="00C0106E">
        <w:rPr>
          <w:rFonts w:eastAsia="Times New Roman"/>
          <w:lang w:eastAsia="en-GB"/>
        </w:rPr>
        <w:t> </w:t>
      </w:r>
    </w:p>
    <w:p w:rsidR="005C7AFB" w:rsidRPr="00087E82" w:rsidRDefault="00E3704C" w:rsidP="005C7AFB">
      <w:pPr>
        <w:spacing w:line="260" w:lineRule="atLeast"/>
        <w:rPr>
          <w:rFonts w:ascii="Arial" w:eastAsia="Times New Roman" w:hAnsi="Arial" w:cs="Arial"/>
          <w:b/>
          <w:sz w:val="24"/>
          <w:szCs w:val="24"/>
          <w:lang w:eastAsia="en-GB"/>
        </w:rPr>
      </w:pPr>
      <w:r w:rsidRPr="00087E82">
        <w:rPr>
          <w:rFonts w:ascii="Arial" w:eastAsia="Times New Roman" w:hAnsi="Arial" w:cs="Arial"/>
          <w:b/>
          <w:sz w:val="24"/>
          <w:szCs w:val="24"/>
          <w:lang w:eastAsia="en-GB"/>
        </w:rPr>
        <w:t>Index</w:t>
      </w:r>
    </w:p>
    <w:p w:rsidR="00507F6F" w:rsidRPr="003F74B1" w:rsidRDefault="00E3704C" w:rsidP="004035F0">
      <w:pPr>
        <w:spacing w:after="0"/>
        <w:rPr>
          <w:rFonts w:ascii="Arial" w:eastAsia="Times New Roman" w:hAnsi="Arial" w:cs="Arial"/>
          <w:b/>
          <w:sz w:val="20"/>
          <w:szCs w:val="20"/>
          <w:lang w:eastAsia="en-GB"/>
        </w:rPr>
      </w:pPr>
      <w:r w:rsidRPr="003F74B1">
        <w:rPr>
          <w:rFonts w:ascii="Arial" w:hAnsi="Arial" w:cs="Arial"/>
          <w:sz w:val="20"/>
          <w:szCs w:val="20"/>
          <w:lang w:eastAsia="en-GB"/>
        </w:rPr>
        <w:t>Section 2 Aims &amp; Application of the Policy</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3 Statutory Duties, Legislation &amp; Guidance</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4 Child Protection Guidelines</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5 Responsibilities</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6 Welfare of Children</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7 Allegations Made Against a Member of Staff, Volunteer/Visitor or Governor</w:t>
      </w:r>
    </w:p>
    <w:p w:rsidR="00E3704C" w:rsidRPr="003F74B1" w:rsidRDefault="00E3704C" w:rsidP="004035F0">
      <w:pPr>
        <w:spacing w:after="0"/>
        <w:rPr>
          <w:rFonts w:ascii="Arial" w:hAnsi="Arial" w:cs="Arial"/>
          <w:sz w:val="20"/>
          <w:szCs w:val="20"/>
          <w:lang w:eastAsia="en-GB"/>
        </w:rPr>
      </w:pPr>
      <w:r w:rsidRPr="003F74B1">
        <w:rPr>
          <w:rFonts w:ascii="Arial" w:hAnsi="Arial" w:cs="Arial"/>
          <w:sz w:val="20"/>
          <w:szCs w:val="20"/>
          <w:lang w:eastAsia="en-GB"/>
        </w:rPr>
        <w:t>Section 8 Recruitment and Appointment of Staff</w:t>
      </w:r>
      <w:r w:rsidRPr="003F74B1">
        <w:rPr>
          <w:rFonts w:ascii="Arial" w:hAnsi="Arial" w:cs="Arial"/>
          <w:color w:val="FF0000"/>
          <w:sz w:val="20"/>
          <w:szCs w:val="20"/>
          <w:lang w:eastAsia="en-GB"/>
        </w:rPr>
        <w:t xml:space="preserve"> </w:t>
      </w:r>
      <w:r w:rsidRPr="003F74B1">
        <w:rPr>
          <w:rFonts w:ascii="Arial" w:hAnsi="Arial" w:cs="Arial"/>
          <w:sz w:val="20"/>
          <w:szCs w:val="20"/>
          <w:lang w:eastAsia="en-GB"/>
        </w:rPr>
        <w:t>and Volunteers and in service</w:t>
      </w:r>
      <w:r w:rsidRPr="003F74B1">
        <w:rPr>
          <w:rFonts w:ascii="Arial" w:hAnsi="Arial" w:cs="Arial"/>
          <w:color w:val="FF0000"/>
          <w:sz w:val="20"/>
          <w:szCs w:val="20"/>
          <w:lang w:eastAsia="en-GB"/>
        </w:rPr>
        <w:t xml:space="preserve"> </w:t>
      </w:r>
      <w:r w:rsidRPr="003F74B1">
        <w:rPr>
          <w:rFonts w:ascii="Arial" w:hAnsi="Arial" w:cs="Arial"/>
          <w:sz w:val="20"/>
          <w:szCs w:val="20"/>
          <w:lang w:eastAsia="en-GB"/>
        </w:rPr>
        <w:t>checks</w:t>
      </w:r>
    </w:p>
    <w:p w:rsidR="00D508F6" w:rsidRPr="003F74B1" w:rsidRDefault="00D508F6" w:rsidP="004035F0">
      <w:pPr>
        <w:spacing w:after="0"/>
        <w:rPr>
          <w:rFonts w:ascii="Arial" w:hAnsi="Arial" w:cs="Arial"/>
          <w:sz w:val="20"/>
          <w:szCs w:val="20"/>
          <w:lang w:eastAsia="en-GB"/>
        </w:rPr>
      </w:pPr>
      <w:r w:rsidRPr="003F74B1">
        <w:rPr>
          <w:rFonts w:ascii="Arial" w:hAnsi="Arial" w:cs="Arial"/>
          <w:sz w:val="20"/>
          <w:szCs w:val="20"/>
          <w:lang w:eastAsia="en-GB"/>
        </w:rPr>
        <w:t xml:space="preserve">Section 9 Children Not Collected at the End of the School Day   </w:t>
      </w:r>
    </w:p>
    <w:p w:rsidR="00D508F6" w:rsidRPr="003F74B1" w:rsidRDefault="00BE03E8" w:rsidP="004035F0">
      <w:pPr>
        <w:spacing w:after="0"/>
        <w:rPr>
          <w:rFonts w:ascii="Arial" w:hAnsi="Arial" w:cs="Arial"/>
          <w:sz w:val="20"/>
          <w:szCs w:val="20"/>
          <w:lang w:eastAsia="en-GB"/>
        </w:rPr>
      </w:pPr>
      <w:r w:rsidRPr="003F74B1">
        <w:rPr>
          <w:rFonts w:ascii="Arial" w:hAnsi="Arial" w:cs="Arial"/>
          <w:sz w:val="20"/>
          <w:szCs w:val="20"/>
          <w:lang w:eastAsia="en-GB"/>
        </w:rPr>
        <w:t xml:space="preserve">Section 10 Types of Abuse </w:t>
      </w:r>
      <w:r w:rsidR="00D508F6" w:rsidRPr="003F74B1">
        <w:rPr>
          <w:rFonts w:ascii="Arial" w:hAnsi="Arial" w:cs="Arial"/>
          <w:sz w:val="20"/>
          <w:szCs w:val="20"/>
          <w:lang w:eastAsia="en-GB"/>
        </w:rPr>
        <w:t xml:space="preserve">&amp; Indicators of Abuse and Neglect  </w:t>
      </w:r>
    </w:p>
    <w:p w:rsidR="00AE0114" w:rsidRPr="003F74B1" w:rsidRDefault="00AE0114" w:rsidP="004035F0">
      <w:pPr>
        <w:spacing w:after="0"/>
        <w:rPr>
          <w:rFonts w:ascii="Arial" w:hAnsi="Arial" w:cs="Arial"/>
          <w:sz w:val="20"/>
          <w:szCs w:val="20"/>
          <w:lang w:eastAsia="en-GB"/>
        </w:rPr>
      </w:pPr>
      <w:r w:rsidRPr="003F74B1">
        <w:rPr>
          <w:rFonts w:ascii="Arial" w:hAnsi="Arial" w:cs="Arial"/>
          <w:sz w:val="20"/>
          <w:szCs w:val="20"/>
          <w:lang w:eastAsia="en-GB"/>
        </w:rPr>
        <w:t>Section 11 Child Sexual Exploitation</w:t>
      </w:r>
    </w:p>
    <w:p w:rsidR="00D508F6" w:rsidRPr="003F74B1" w:rsidRDefault="00AE0114" w:rsidP="004035F0">
      <w:pPr>
        <w:spacing w:after="0"/>
        <w:rPr>
          <w:rFonts w:ascii="Arial" w:hAnsi="Arial" w:cs="Arial"/>
          <w:sz w:val="20"/>
          <w:szCs w:val="20"/>
          <w:lang w:eastAsia="en-GB"/>
        </w:rPr>
      </w:pPr>
      <w:r w:rsidRPr="003F74B1">
        <w:rPr>
          <w:rFonts w:ascii="Arial" w:hAnsi="Arial" w:cs="Arial"/>
          <w:sz w:val="20"/>
          <w:szCs w:val="20"/>
          <w:lang w:eastAsia="en-GB"/>
        </w:rPr>
        <w:t>Section 12</w:t>
      </w:r>
      <w:r w:rsidR="00A7296F" w:rsidRPr="003F74B1">
        <w:rPr>
          <w:rFonts w:ascii="Arial" w:hAnsi="Arial" w:cs="Arial"/>
          <w:sz w:val="20"/>
          <w:szCs w:val="20"/>
          <w:lang w:eastAsia="en-GB"/>
        </w:rPr>
        <w:t xml:space="preserve"> Female</w:t>
      </w:r>
      <w:r w:rsidR="00D508F6" w:rsidRPr="003F74B1">
        <w:rPr>
          <w:rFonts w:ascii="Arial" w:hAnsi="Arial" w:cs="Arial"/>
          <w:sz w:val="20"/>
          <w:szCs w:val="20"/>
          <w:lang w:eastAsia="en-GB"/>
        </w:rPr>
        <w:t xml:space="preserve"> Genital Mutilation</w:t>
      </w:r>
    </w:p>
    <w:p w:rsidR="009F1E53" w:rsidRPr="003F74B1" w:rsidRDefault="009F1E53" w:rsidP="004035F0">
      <w:pPr>
        <w:pStyle w:val="NoSpacing"/>
        <w:spacing w:line="276" w:lineRule="auto"/>
        <w:rPr>
          <w:rFonts w:ascii="Arial" w:hAnsi="Arial" w:cs="Arial"/>
          <w:sz w:val="20"/>
          <w:szCs w:val="20"/>
          <w:lang w:eastAsia="en-GB"/>
        </w:rPr>
      </w:pPr>
      <w:r w:rsidRPr="003F74B1">
        <w:rPr>
          <w:rFonts w:ascii="Arial" w:hAnsi="Arial" w:cs="Arial"/>
          <w:sz w:val="20"/>
          <w:szCs w:val="20"/>
          <w:lang w:eastAsia="en-GB"/>
        </w:rPr>
        <w:t>Section 13 Other Safeguarding Concerns</w:t>
      </w:r>
    </w:p>
    <w:p w:rsidR="009F1E53" w:rsidRPr="003F74B1" w:rsidRDefault="009F1E53" w:rsidP="004035F0">
      <w:pPr>
        <w:spacing w:after="0"/>
        <w:rPr>
          <w:rFonts w:ascii="Arial" w:hAnsi="Arial" w:cs="Arial"/>
          <w:sz w:val="20"/>
          <w:szCs w:val="20"/>
          <w:lang w:eastAsia="en-GB"/>
        </w:rPr>
      </w:pPr>
      <w:r w:rsidRPr="003F74B1">
        <w:rPr>
          <w:rFonts w:ascii="Arial" w:hAnsi="Arial" w:cs="Arial"/>
          <w:sz w:val="20"/>
          <w:szCs w:val="20"/>
          <w:lang w:eastAsia="en-GB"/>
        </w:rPr>
        <w:t xml:space="preserve"> (Forced marriage, Child trafficking, Suicide &amp; Self-harm, Fabricated illness, Contextual Safeguarding)</w:t>
      </w:r>
    </w:p>
    <w:p w:rsidR="00D508F6" w:rsidRPr="003F74B1" w:rsidRDefault="00AE0114" w:rsidP="004035F0">
      <w:pPr>
        <w:spacing w:after="0"/>
        <w:rPr>
          <w:rFonts w:ascii="Arial" w:hAnsi="Arial" w:cs="Arial"/>
          <w:sz w:val="20"/>
          <w:szCs w:val="20"/>
          <w:lang w:eastAsia="en-GB"/>
        </w:rPr>
      </w:pPr>
      <w:r w:rsidRPr="003F74B1">
        <w:rPr>
          <w:rFonts w:ascii="Arial" w:hAnsi="Arial" w:cs="Arial"/>
          <w:sz w:val="20"/>
          <w:szCs w:val="20"/>
          <w:lang w:eastAsia="en-GB"/>
        </w:rPr>
        <w:t>Section 1</w:t>
      </w:r>
      <w:r w:rsidR="009F1E53" w:rsidRPr="003F74B1">
        <w:rPr>
          <w:rFonts w:ascii="Arial" w:hAnsi="Arial" w:cs="Arial"/>
          <w:sz w:val="20"/>
          <w:szCs w:val="20"/>
          <w:lang w:eastAsia="en-GB"/>
        </w:rPr>
        <w:t>4</w:t>
      </w:r>
      <w:r w:rsidR="00D508F6" w:rsidRPr="003F74B1">
        <w:rPr>
          <w:rFonts w:ascii="Arial" w:hAnsi="Arial" w:cs="Arial"/>
          <w:sz w:val="20"/>
          <w:szCs w:val="20"/>
          <w:lang w:eastAsia="en-GB"/>
        </w:rPr>
        <w:t xml:space="preserve"> Prevention of Radicalisation</w:t>
      </w:r>
    </w:p>
    <w:p w:rsidR="005C7AFB" w:rsidRPr="003F74B1" w:rsidRDefault="005C7AFB" w:rsidP="004035F0">
      <w:pPr>
        <w:spacing w:after="0"/>
        <w:rPr>
          <w:rFonts w:ascii="Arial" w:hAnsi="Arial" w:cs="Arial"/>
          <w:sz w:val="20"/>
          <w:szCs w:val="20"/>
          <w:lang w:eastAsia="en-GB"/>
        </w:rPr>
      </w:pPr>
      <w:r w:rsidRPr="003F74B1">
        <w:rPr>
          <w:rFonts w:ascii="Arial" w:hAnsi="Arial" w:cs="Arial"/>
          <w:sz w:val="20"/>
          <w:szCs w:val="20"/>
          <w:lang w:eastAsia="en-GB"/>
        </w:rPr>
        <w:t>Section 1</w:t>
      </w:r>
      <w:r w:rsidR="009F1E53" w:rsidRPr="003F74B1">
        <w:rPr>
          <w:rFonts w:ascii="Arial" w:hAnsi="Arial" w:cs="Arial"/>
          <w:sz w:val="20"/>
          <w:szCs w:val="20"/>
          <w:lang w:eastAsia="en-GB"/>
        </w:rPr>
        <w:t>5</w:t>
      </w:r>
      <w:r w:rsidRPr="003F74B1">
        <w:rPr>
          <w:rFonts w:ascii="Arial" w:hAnsi="Arial" w:cs="Arial"/>
          <w:sz w:val="20"/>
          <w:szCs w:val="20"/>
          <w:lang w:eastAsia="en-GB"/>
        </w:rPr>
        <w:t xml:space="preserve"> Private Fostering</w:t>
      </w:r>
    </w:p>
    <w:p w:rsidR="0021117F" w:rsidRPr="003F74B1" w:rsidRDefault="0021117F" w:rsidP="004035F0">
      <w:pPr>
        <w:spacing w:after="0"/>
        <w:rPr>
          <w:rFonts w:ascii="Arial" w:hAnsi="Arial" w:cs="Arial"/>
          <w:sz w:val="20"/>
          <w:szCs w:val="20"/>
          <w:lang w:eastAsia="en-GB"/>
        </w:rPr>
      </w:pPr>
      <w:r w:rsidRPr="003F74B1">
        <w:rPr>
          <w:rFonts w:ascii="Arial" w:hAnsi="Arial" w:cs="Arial"/>
          <w:sz w:val="20"/>
          <w:szCs w:val="20"/>
          <w:lang w:eastAsia="en-GB"/>
        </w:rPr>
        <w:t>Section 1</w:t>
      </w:r>
      <w:r w:rsidR="009F1E53" w:rsidRPr="003F74B1">
        <w:rPr>
          <w:rFonts w:ascii="Arial" w:hAnsi="Arial" w:cs="Arial"/>
          <w:sz w:val="20"/>
          <w:szCs w:val="20"/>
          <w:lang w:eastAsia="en-GB"/>
        </w:rPr>
        <w:t>6</w:t>
      </w:r>
      <w:r w:rsidR="00056B03" w:rsidRPr="003F74B1">
        <w:rPr>
          <w:rFonts w:ascii="Arial" w:hAnsi="Arial" w:cs="Arial"/>
          <w:sz w:val="20"/>
          <w:szCs w:val="20"/>
          <w:lang w:eastAsia="en-GB"/>
        </w:rPr>
        <w:t xml:space="preserve"> Honour Based Abuse</w:t>
      </w:r>
    </w:p>
    <w:p w:rsidR="00087E82" w:rsidRPr="003F74B1" w:rsidRDefault="00087E82" w:rsidP="004035F0">
      <w:pPr>
        <w:spacing w:after="0"/>
        <w:rPr>
          <w:rFonts w:ascii="Arial" w:hAnsi="Arial" w:cs="Arial"/>
          <w:sz w:val="20"/>
          <w:szCs w:val="20"/>
          <w:lang w:eastAsia="en-GB"/>
        </w:rPr>
      </w:pPr>
      <w:r w:rsidRPr="003F74B1">
        <w:rPr>
          <w:rFonts w:ascii="Arial" w:hAnsi="Arial" w:cs="Arial"/>
          <w:sz w:val="20"/>
          <w:szCs w:val="20"/>
          <w:lang w:eastAsia="en-GB"/>
        </w:rPr>
        <w:t>Section 16 Peer on Peer Abuse</w:t>
      </w:r>
    </w:p>
    <w:p w:rsidR="00087E82" w:rsidRPr="003F74B1" w:rsidRDefault="00087E82" w:rsidP="004035F0">
      <w:pPr>
        <w:spacing w:after="0"/>
        <w:rPr>
          <w:rFonts w:ascii="Arial" w:hAnsi="Arial" w:cs="Arial"/>
          <w:sz w:val="20"/>
          <w:szCs w:val="20"/>
          <w:lang w:eastAsia="en-GB"/>
        </w:rPr>
      </w:pPr>
      <w:r w:rsidRPr="003F74B1">
        <w:rPr>
          <w:rFonts w:ascii="Arial" w:hAnsi="Arial" w:cs="Arial"/>
          <w:sz w:val="20"/>
          <w:szCs w:val="20"/>
          <w:lang w:eastAsia="en-GB"/>
        </w:rPr>
        <w:t>Section 18 School related weapons incidents</w:t>
      </w:r>
    </w:p>
    <w:p w:rsidR="00056B03" w:rsidRPr="003F74B1" w:rsidRDefault="00056B03" w:rsidP="004035F0">
      <w:pPr>
        <w:spacing w:after="0"/>
        <w:rPr>
          <w:rFonts w:ascii="Arial" w:hAnsi="Arial" w:cs="Arial"/>
          <w:sz w:val="20"/>
          <w:szCs w:val="20"/>
          <w:lang w:eastAsia="en-GB"/>
        </w:rPr>
      </w:pPr>
      <w:r w:rsidRPr="003F74B1">
        <w:rPr>
          <w:rFonts w:ascii="Arial" w:hAnsi="Arial" w:cs="Arial"/>
          <w:sz w:val="20"/>
          <w:szCs w:val="20"/>
          <w:lang w:eastAsia="en-GB"/>
        </w:rPr>
        <w:t>Section 19 Online Safety</w:t>
      </w:r>
    </w:p>
    <w:p w:rsidR="00056B03" w:rsidRPr="003F74B1" w:rsidRDefault="00056B03" w:rsidP="004035F0">
      <w:pPr>
        <w:spacing w:after="0"/>
        <w:rPr>
          <w:rFonts w:ascii="Arial" w:hAnsi="Arial" w:cs="Arial"/>
          <w:sz w:val="20"/>
          <w:szCs w:val="20"/>
          <w:lang w:eastAsia="en-GB"/>
        </w:rPr>
      </w:pPr>
      <w:r w:rsidRPr="003F74B1">
        <w:rPr>
          <w:rFonts w:ascii="Arial" w:hAnsi="Arial" w:cs="Arial"/>
          <w:sz w:val="20"/>
          <w:szCs w:val="20"/>
          <w:lang w:eastAsia="en-GB"/>
        </w:rPr>
        <w:t>Section 20 Bullying</w:t>
      </w:r>
    </w:p>
    <w:p w:rsidR="00056B03" w:rsidRPr="003F74B1" w:rsidRDefault="00056B03" w:rsidP="004035F0">
      <w:pPr>
        <w:spacing w:after="0"/>
        <w:rPr>
          <w:rFonts w:ascii="Arial" w:hAnsi="Arial" w:cs="Arial"/>
          <w:sz w:val="20"/>
          <w:szCs w:val="20"/>
          <w:lang w:eastAsia="en-GB"/>
        </w:rPr>
      </w:pPr>
      <w:r w:rsidRPr="003F74B1">
        <w:rPr>
          <w:rFonts w:ascii="Arial" w:hAnsi="Arial" w:cs="Arial"/>
          <w:sz w:val="20"/>
          <w:szCs w:val="20"/>
          <w:lang w:eastAsia="en-GB"/>
        </w:rPr>
        <w:t>Section 21 County Lines</w:t>
      </w:r>
    </w:p>
    <w:p w:rsidR="00056B03" w:rsidRPr="003F74B1" w:rsidRDefault="00056B03" w:rsidP="004035F0">
      <w:pPr>
        <w:spacing w:after="0"/>
        <w:rPr>
          <w:rFonts w:ascii="Arial" w:hAnsi="Arial" w:cs="Arial"/>
          <w:sz w:val="20"/>
          <w:szCs w:val="20"/>
          <w:lang w:eastAsia="en-GB"/>
        </w:rPr>
      </w:pPr>
      <w:r w:rsidRPr="003F74B1">
        <w:rPr>
          <w:rFonts w:ascii="Arial" w:hAnsi="Arial" w:cs="Arial"/>
          <w:sz w:val="20"/>
          <w:szCs w:val="20"/>
          <w:lang w:eastAsia="en-GB"/>
        </w:rPr>
        <w:t>Section 22 Children with a Social Worker</w:t>
      </w:r>
    </w:p>
    <w:p w:rsidR="00056B03" w:rsidRPr="003F74B1" w:rsidRDefault="00056B03" w:rsidP="004035F0">
      <w:pPr>
        <w:spacing w:after="0"/>
        <w:rPr>
          <w:rFonts w:ascii="Arial" w:hAnsi="Arial" w:cs="Arial"/>
          <w:sz w:val="20"/>
          <w:szCs w:val="20"/>
          <w:lang w:eastAsia="en-GB"/>
        </w:rPr>
      </w:pPr>
      <w:r w:rsidRPr="003F74B1">
        <w:rPr>
          <w:rFonts w:ascii="Arial" w:hAnsi="Arial" w:cs="Arial"/>
          <w:sz w:val="20"/>
          <w:szCs w:val="20"/>
          <w:lang w:eastAsia="en-GB"/>
        </w:rPr>
        <w:t>Section 23 Early Help &amp; Interagency Working</w:t>
      </w:r>
    </w:p>
    <w:p w:rsidR="00D508F6" w:rsidRPr="003F74B1" w:rsidRDefault="00D508F6" w:rsidP="004035F0">
      <w:pPr>
        <w:spacing w:after="0"/>
        <w:rPr>
          <w:rFonts w:ascii="Arial" w:hAnsi="Arial" w:cs="Arial"/>
          <w:sz w:val="20"/>
          <w:szCs w:val="20"/>
          <w:lang w:eastAsia="en-GB"/>
        </w:rPr>
      </w:pPr>
      <w:r w:rsidRPr="003F74B1">
        <w:rPr>
          <w:rFonts w:ascii="Arial" w:hAnsi="Arial" w:cs="Arial"/>
          <w:sz w:val="20"/>
          <w:szCs w:val="20"/>
          <w:lang w:eastAsia="en-GB"/>
        </w:rPr>
        <w:t>Appendix 1</w:t>
      </w:r>
      <w:r w:rsidR="00AF32DD" w:rsidRPr="003F74B1">
        <w:rPr>
          <w:rFonts w:ascii="Arial" w:hAnsi="Arial" w:cs="Arial"/>
          <w:sz w:val="20"/>
          <w:szCs w:val="20"/>
          <w:lang w:eastAsia="en-GB"/>
        </w:rPr>
        <w:t xml:space="preserve">A </w:t>
      </w:r>
      <w:r w:rsidR="007628FB" w:rsidRPr="003F74B1">
        <w:rPr>
          <w:rFonts w:ascii="Arial" w:hAnsi="Arial" w:cs="Arial"/>
          <w:sz w:val="20"/>
          <w:szCs w:val="20"/>
          <w:lang w:eastAsia="en-GB"/>
        </w:rPr>
        <w:t xml:space="preserve">Concern Reporting Form &amp; </w:t>
      </w:r>
      <w:r w:rsidR="00AF32DD" w:rsidRPr="003F74B1">
        <w:rPr>
          <w:rFonts w:ascii="Arial" w:hAnsi="Arial" w:cs="Arial"/>
          <w:sz w:val="20"/>
          <w:szCs w:val="20"/>
          <w:lang w:eastAsia="en-GB"/>
        </w:rPr>
        <w:t xml:space="preserve">Appendix 1B </w:t>
      </w:r>
      <w:r w:rsidRPr="003F74B1">
        <w:rPr>
          <w:rFonts w:ascii="Arial" w:hAnsi="Arial" w:cs="Arial"/>
          <w:sz w:val="20"/>
          <w:szCs w:val="20"/>
          <w:lang w:eastAsia="en-GB"/>
        </w:rPr>
        <w:t>Pupil Protection Log</w:t>
      </w:r>
    </w:p>
    <w:p w:rsidR="00AC6F11" w:rsidRPr="003F74B1" w:rsidRDefault="00AC6F11" w:rsidP="004035F0">
      <w:pPr>
        <w:spacing w:after="0"/>
        <w:rPr>
          <w:rFonts w:ascii="Arial" w:hAnsi="Arial" w:cs="Arial"/>
          <w:sz w:val="20"/>
          <w:szCs w:val="20"/>
        </w:rPr>
      </w:pPr>
      <w:r w:rsidRPr="003F74B1">
        <w:rPr>
          <w:rFonts w:ascii="Arial" w:hAnsi="Arial" w:cs="Arial"/>
          <w:sz w:val="20"/>
          <w:szCs w:val="20"/>
          <w:lang w:eastAsia="en-GB"/>
        </w:rPr>
        <w:t xml:space="preserve">Appendix </w:t>
      </w:r>
      <w:r w:rsidRPr="003F74B1">
        <w:rPr>
          <w:rFonts w:ascii="Arial" w:hAnsi="Arial" w:cs="Arial"/>
          <w:sz w:val="20"/>
          <w:szCs w:val="20"/>
        </w:rPr>
        <w:t>2 Reporting/Referral Flow charts</w:t>
      </w:r>
    </w:p>
    <w:p w:rsidR="00D508F6" w:rsidRPr="003F74B1" w:rsidRDefault="001B1DE4" w:rsidP="004035F0">
      <w:pPr>
        <w:spacing w:after="0"/>
        <w:rPr>
          <w:rFonts w:ascii="Arial" w:hAnsi="Arial" w:cs="Arial"/>
          <w:sz w:val="20"/>
          <w:szCs w:val="20"/>
          <w:lang w:eastAsia="en-GB"/>
        </w:rPr>
      </w:pPr>
      <w:r w:rsidRPr="003F74B1">
        <w:rPr>
          <w:rFonts w:ascii="Arial" w:hAnsi="Arial" w:cs="Arial"/>
          <w:sz w:val="20"/>
          <w:szCs w:val="20"/>
          <w:lang w:eastAsia="en-GB"/>
        </w:rPr>
        <w:t>Appendix</w:t>
      </w:r>
      <w:r w:rsidR="00AC6F11" w:rsidRPr="003F74B1">
        <w:rPr>
          <w:rFonts w:ascii="Arial" w:hAnsi="Arial" w:cs="Arial"/>
          <w:sz w:val="20"/>
          <w:szCs w:val="20"/>
          <w:lang w:eastAsia="en-GB"/>
        </w:rPr>
        <w:t xml:space="preserve"> 3</w:t>
      </w:r>
      <w:r w:rsidRPr="003F74B1">
        <w:rPr>
          <w:rFonts w:ascii="Arial" w:hAnsi="Arial" w:cs="Arial"/>
          <w:sz w:val="20"/>
          <w:szCs w:val="20"/>
          <w:lang w:eastAsia="en-GB"/>
        </w:rPr>
        <w:t xml:space="preserve"> Children Not Collected from </w:t>
      </w:r>
      <w:r w:rsidR="00D508F6" w:rsidRPr="003F74B1">
        <w:rPr>
          <w:rFonts w:ascii="Arial" w:hAnsi="Arial" w:cs="Arial"/>
          <w:sz w:val="20"/>
          <w:szCs w:val="20"/>
          <w:lang w:eastAsia="en-GB"/>
        </w:rPr>
        <w:t>a</w:t>
      </w:r>
      <w:r w:rsidRPr="003F74B1">
        <w:rPr>
          <w:rFonts w:ascii="Arial" w:hAnsi="Arial" w:cs="Arial"/>
          <w:sz w:val="20"/>
          <w:szCs w:val="20"/>
          <w:lang w:eastAsia="en-GB"/>
        </w:rPr>
        <w:t>t End of School D</w:t>
      </w:r>
      <w:r w:rsidR="00D508F6" w:rsidRPr="003F74B1">
        <w:rPr>
          <w:rFonts w:ascii="Arial" w:hAnsi="Arial" w:cs="Arial"/>
          <w:sz w:val="20"/>
          <w:szCs w:val="20"/>
          <w:lang w:eastAsia="en-GB"/>
        </w:rPr>
        <w:t>ay</w:t>
      </w:r>
      <w:r w:rsidRPr="003F74B1">
        <w:rPr>
          <w:rFonts w:ascii="Arial" w:hAnsi="Arial" w:cs="Arial"/>
          <w:sz w:val="20"/>
          <w:szCs w:val="20"/>
          <w:lang w:eastAsia="en-GB"/>
        </w:rPr>
        <w:t xml:space="preserve"> (Local Safeguarding Board Procedure)</w:t>
      </w:r>
    </w:p>
    <w:p w:rsidR="00507F6F" w:rsidRPr="003F74B1" w:rsidRDefault="00AC6F11" w:rsidP="004035F0">
      <w:pPr>
        <w:spacing w:after="0"/>
        <w:rPr>
          <w:rFonts w:ascii="Arial" w:hAnsi="Arial" w:cs="Arial"/>
          <w:sz w:val="20"/>
          <w:szCs w:val="20"/>
          <w:lang w:eastAsia="en-GB"/>
        </w:rPr>
      </w:pPr>
      <w:r w:rsidRPr="003F74B1">
        <w:rPr>
          <w:rFonts w:ascii="Arial" w:hAnsi="Arial" w:cs="Arial"/>
          <w:sz w:val="20"/>
          <w:szCs w:val="20"/>
          <w:lang w:eastAsia="en-GB"/>
        </w:rPr>
        <w:t>Appendix 4</w:t>
      </w:r>
      <w:r w:rsidR="00507F6F" w:rsidRPr="003F74B1">
        <w:rPr>
          <w:rFonts w:ascii="Arial" w:hAnsi="Arial" w:cs="Arial"/>
          <w:sz w:val="20"/>
          <w:szCs w:val="20"/>
          <w:lang w:eastAsia="en-GB"/>
        </w:rPr>
        <w:t xml:space="preserve"> Types of Abuse (Full description)</w:t>
      </w:r>
    </w:p>
    <w:p w:rsidR="00507F6F" w:rsidRPr="003F74B1" w:rsidRDefault="00AC6F11" w:rsidP="004035F0">
      <w:pPr>
        <w:spacing w:after="0"/>
        <w:rPr>
          <w:rFonts w:ascii="Arial" w:hAnsi="Arial" w:cs="Arial"/>
          <w:sz w:val="20"/>
          <w:szCs w:val="20"/>
          <w:lang w:eastAsia="en-GB"/>
        </w:rPr>
      </w:pPr>
      <w:r w:rsidRPr="003F74B1">
        <w:rPr>
          <w:rFonts w:ascii="Arial" w:hAnsi="Arial" w:cs="Arial"/>
          <w:sz w:val="20"/>
          <w:szCs w:val="20"/>
          <w:lang w:eastAsia="en-GB"/>
        </w:rPr>
        <w:t>Appendix 5</w:t>
      </w:r>
      <w:r w:rsidR="00507F6F" w:rsidRPr="003F74B1">
        <w:rPr>
          <w:rFonts w:ascii="Arial" w:hAnsi="Arial" w:cs="Arial"/>
          <w:sz w:val="20"/>
          <w:szCs w:val="20"/>
          <w:lang w:eastAsia="en-GB"/>
        </w:rPr>
        <w:t xml:space="preserve"> Indicators of Abuse and Neglect</w:t>
      </w:r>
    </w:p>
    <w:p w:rsidR="00C4620A" w:rsidRPr="003F74B1" w:rsidRDefault="00C4620A" w:rsidP="004035F0">
      <w:pPr>
        <w:spacing w:after="0"/>
        <w:rPr>
          <w:rFonts w:ascii="Arial" w:hAnsi="Arial" w:cs="Arial"/>
          <w:sz w:val="20"/>
          <w:szCs w:val="20"/>
          <w:lang w:eastAsia="en-GB"/>
        </w:rPr>
      </w:pPr>
      <w:r w:rsidRPr="003F74B1">
        <w:rPr>
          <w:rFonts w:ascii="Arial" w:hAnsi="Arial" w:cs="Arial"/>
          <w:sz w:val="20"/>
          <w:szCs w:val="20"/>
          <w:lang w:eastAsia="en-GB"/>
        </w:rPr>
        <w:t>Appendix 6 Potential signs of Child Sexual Exploitation</w:t>
      </w:r>
    </w:p>
    <w:p w:rsidR="0021117F" w:rsidRPr="003F74B1" w:rsidRDefault="00C4620A" w:rsidP="004035F0">
      <w:pPr>
        <w:spacing w:after="0"/>
        <w:rPr>
          <w:rFonts w:ascii="Arial" w:hAnsi="Arial" w:cs="Arial"/>
          <w:sz w:val="20"/>
          <w:szCs w:val="20"/>
        </w:rPr>
      </w:pPr>
      <w:r w:rsidRPr="003F74B1">
        <w:rPr>
          <w:rFonts w:ascii="Arial" w:hAnsi="Arial" w:cs="Arial"/>
          <w:sz w:val="20"/>
          <w:szCs w:val="20"/>
        </w:rPr>
        <w:t>Appendix 7.</w:t>
      </w:r>
      <w:r w:rsidR="004E56DF" w:rsidRPr="003F74B1">
        <w:rPr>
          <w:rFonts w:ascii="Arial" w:hAnsi="Arial" w:cs="Arial"/>
          <w:sz w:val="20"/>
          <w:szCs w:val="20"/>
        </w:rPr>
        <w:t>Metropolitan Police advice on Fem</w:t>
      </w:r>
      <w:r w:rsidR="00D86F7B" w:rsidRPr="003F74B1">
        <w:rPr>
          <w:rFonts w:ascii="Arial" w:hAnsi="Arial" w:cs="Arial"/>
          <w:sz w:val="20"/>
          <w:szCs w:val="20"/>
        </w:rPr>
        <w:t>ale Genital M</w:t>
      </w:r>
      <w:r w:rsidR="005C7AFB" w:rsidRPr="003F74B1">
        <w:rPr>
          <w:rFonts w:ascii="Arial" w:hAnsi="Arial" w:cs="Arial"/>
          <w:sz w:val="20"/>
          <w:szCs w:val="20"/>
        </w:rPr>
        <w:t>utilation.</w:t>
      </w:r>
    </w:p>
    <w:p w:rsidR="004035F0" w:rsidRPr="003F74B1" w:rsidRDefault="004035F0" w:rsidP="004035F0">
      <w:pPr>
        <w:spacing w:after="0"/>
        <w:rPr>
          <w:rFonts w:ascii="Arial" w:hAnsi="Arial" w:cs="Arial"/>
          <w:sz w:val="20"/>
          <w:szCs w:val="20"/>
        </w:rPr>
      </w:pPr>
      <w:r w:rsidRPr="003F74B1">
        <w:rPr>
          <w:rFonts w:ascii="Arial" w:hAnsi="Arial" w:cs="Arial"/>
          <w:sz w:val="20"/>
          <w:szCs w:val="20"/>
        </w:rPr>
        <w:t>Appendix 8. Body Maps</w:t>
      </w:r>
    </w:p>
    <w:p w:rsidR="004035F0" w:rsidRPr="003F74B1" w:rsidRDefault="004035F0" w:rsidP="004035F0">
      <w:pPr>
        <w:spacing w:after="0"/>
        <w:rPr>
          <w:rFonts w:ascii="Arial" w:hAnsi="Arial" w:cs="Arial"/>
          <w:sz w:val="20"/>
          <w:szCs w:val="20"/>
        </w:rPr>
      </w:pPr>
      <w:r w:rsidRPr="003F74B1">
        <w:rPr>
          <w:rFonts w:ascii="Arial" w:hAnsi="Arial" w:cs="Arial"/>
          <w:sz w:val="20"/>
          <w:szCs w:val="20"/>
        </w:rPr>
        <w:t>Appendix 9. Concerns flow chart</w:t>
      </w:r>
    </w:p>
    <w:p w:rsidR="004035F0" w:rsidRPr="003F74B1" w:rsidRDefault="004035F0" w:rsidP="004035F0">
      <w:pPr>
        <w:spacing w:after="0"/>
        <w:rPr>
          <w:rFonts w:ascii="Arial" w:hAnsi="Arial" w:cs="Arial"/>
          <w:sz w:val="20"/>
          <w:szCs w:val="20"/>
        </w:rPr>
      </w:pPr>
      <w:r w:rsidRPr="003F74B1">
        <w:rPr>
          <w:rFonts w:ascii="Arial" w:hAnsi="Arial" w:cs="Arial"/>
          <w:sz w:val="20"/>
          <w:szCs w:val="20"/>
        </w:rPr>
        <w:t xml:space="preserve">Appendix 10. </w:t>
      </w:r>
      <w:r w:rsidR="00BE03E8" w:rsidRPr="003F74B1">
        <w:rPr>
          <w:rFonts w:ascii="Arial" w:hAnsi="Arial" w:cs="Arial"/>
          <w:sz w:val="20"/>
          <w:szCs w:val="20"/>
        </w:rPr>
        <w:t>Links</w:t>
      </w:r>
    </w:p>
    <w:p w:rsidR="003F74B1" w:rsidRDefault="003F74B1" w:rsidP="00C1304E">
      <w:pPr>
        <w:rPr>
          <w:rFonts w:ascii="Arial" w:hAnsi="Arial" w:cs="Arial"/>
          <w:b/>
          <w:sz w:val="24"/>
          <w:szCs w:val="24"/>
          <w:u w:val="single"/>
        </w:rPr>
      </w:pPr>
    </w:p>
    <w:p w:rsidR="00C1304E" w:rsidRPr="00087E82" w:rsidRDefault="00C1304E" w:rsidP="00C1304E">
      <w:pPr>
        <w:rPr>
          <w:rFonts w:ascii="Arial" w:hAnsi="Arial" w:cs="Arial"/>
          <w:b/>
          <w:sz w:val="24"/>
          <w:szCs w:val="24"/>
          <w:u w:val="single"/>
        </w:rPr>
      </w:pPr>
      <w:r w:rsidRPr="00087E82">
        <w:rPr>
          <w:rFonts w:ascii="Arial" w:hAnsi="Arial" w:cs="Arial"/>
          <w:b/>
          <w:sz w:val="24"/>
          <w:szCs w:val="24"/>
          <w:u w:val="single"/>
        </w:rPr>
        <w:t xml:space="preserve">Important Contacts </w:t>
      </w:r>
    </w:p>
    <w:p w:rsidR="003F74B1" w:rsidRDefault="00C1304E" w:rsidP="003F74B1">
      <w:pPr>
        <w:rPr>
          <w:rFonts w:ascii="Arial" w:hAnsi="Arial" w:cs="Arial"/>
        </w:rPr>
      </w:pPr>
      <w:r w:rsidRPr="00087E82">
        <w:rPr>
          <w:rFonts w:ascii="Arial" w:hAnsi="Arial" w:cs="Arial"/>
          <w:b/>
        </w:rPr>
        <w:t>SPA:</w:t>
      </w:r>
      <w:r w:rsidRPr="00087E82">
        <w:rPr>
          <w:rFonts w:ascii="Arial" w:hAnsi="Arial" w:cs="Arial"/>
        </w:rPr>
        <w:t xml:space="preserve"> </w:t>
      </w:r>
      <w:r w:rsidRPr="00087E82">
        <w:rPr>
          <w:rFonts w:ascii="Arial" w:hAnsi="Arial" w:cs="Arial"/>
        </w:rPr>
        <w:tab/>
        <w:t>020 8547 5008   (Kingston Council Single Point of Access)</w:t>
      </w:r>
    </w:p>
    <w:p w:rsidR="004035F0" w:rsidRPr="00087E82" w:rsidRDefault="00C1304E" w:rsidP="003F74B1">
      <w:pPr>
        <w:rPr>
          <w:rFonts w:ascii="Arial" w:hAnsi="Arial" w:cs="Arial"/>
        </w:rPr>
      </w:pPr>
      <w:r w:rsidRPr="00087E82">
        <w:rPr>
          <w:rFonts w:ascii="Arial" w:hAnsi="Arial" w:cs="Arial"/>
          <w:b/>
        </w:rPr>
        <w:t>LADO</w:t>
      </w:r>
      <w:r w:rsidR="004035F0" w:rsidRPr="00087E82">
        <w:rPr>
          <w:rFonts w:ascii="Arial" w:hAnsi="Arial" w:cs="Arial"/>
          <w:b/>
        </w:rPr>
        <w:t xml:space="preserve">:     </w:t>
      </w:r>
      <w:hyperlink r:id="rId11" w:history="1">
        <w:r w:rsidR="004035F0" w:rsidRPr="00087E82">
          <w:rPr>
            <w:rStyle w:val="Hyperlink"/>
            <w:rFonts w:ascii="Arial" w:hAnsi="Arial" w:cs="Arial"/>
            <w:color w:val="auto"/>
          </w:rPr>
          <w:t>lado@achievingforchildren.org.uk</w:t>
        </w:r>
      </w:hyperlink>
      <w:r w:rsidRPr="00087E82">
        <w:rPr>
          <w:rFonts w:ascii="Arial" w:hAnsi="Arial" w:cs="Arial"/>
          <w:b/>
        </w:rPr>
        <w:t>:</w:t>
      </w:r>
      <w:r w:rsidRPr="00087E82">
        <w:rPr>
          <w:rFonts w:ascii="Arial" w:hAnsi="Arial" w:cs="Arial"/>
          <w:b/>
        </w:rPr>
        <w:tab/>
      </w:r>
      <w:r w:rsidRPr="00087E82">
        <w:rPr>
          <w:rFonts w:ascii="Arial" w:hAnsi="Arial" w:cs="Arial"/>
        </w:rPr>
        <w:t>020 8891 7370</w:t>
      </w:r>
      <w:r w:rsidR="004035F0" w:rsidRPr="00087E82">
        <w:rPr>
          <w:rFonts w:ascii="Arial" w:hAnsi="Arial" w:cs="Arial"/>
        </w:rPr>
        <w:tab/>
        <w:t xml:space="preserve">    07774332675</w:t>
      </w:r>
    </w:p>
    <w:p w:rsidR="00543314" w:rsidRDefault="00543314" w:rsidP="004035F0">
      <w:pPr>
        <w:spacing w:after="0"/>
        <w:rPr>
          <w:b/>
          <w:sz w:val="24"/>
          <w:szCs w:val="24"/>
          <w:u w:val="single"/>
        </w:rPr>
      </w:pPr>
    </w:p>
    <w:p w:rsidR="006558A9" w:rsidRPr="004035F0" w:rsidRDefault="006558A9" w:rsidP="004035F0">
      <w:pPr>
        <w:spacing w:after="0"/>
      </w:pPr>
      <w:r w:rsidRPr="00862277">
        <w:rPr>
          <w:b/>
          <w:sz w:val="24"/>
          <w:szCs w:val="24"/>
          <w:u w:val="single"/>
        </w:rPr>
        <w:t>Terminology</w:t>
      </w:r>
    </w:p>
    <w:p w:rsidR="006558A9" w:rsidRPr="00D35EE8" w:rsidRDefault="006558A9" w:rsidP="006558A9">
      <w:pPr>
        <w:rPr>
          <w:rFonts w:ascii="Arial" w:hAnsi="Arial" w:cs="Arial"/>
          <w:sz w:val="20"/>
          <w:szCs w:val="20"/>
        </w:rPr>
      </w:pPr>
      <w:r w:rsidRPr="00D35EE8">
        <w:rPr>
          <w:rFonts w:ascii="Arial" w:hAnsi="Arial" w:cs="Arial"/>
          <w:b/>
          <w:bCs/>
          <w:sz w:val="20"/>
          <w:szCs w:val="20"/>
        </w:rPr>
        <w:t>Safeguarding</w:t>
      </w:r>
      <w:r w:rsidRPr="00D35EE8">
        <w:rPr>
          <w:rFonts w:ascii="Arial" w:hAnsi="Arial" w:cs="Arial"/>
          <w:sz w:val="20"/>
          <w:szCs w:val="20"/>
        </w:rPr>
        <w:t xml:space="preserve"> and promoting the welfare of children refers to the process of protecting children from maltreatment</w:t>
      </w:r>
      <w:r w:rsidR="00BE03E8">
        <w:rPr>
          <w:rFonts w:ascii="Arial" w:hAnsi="Arial" w:cs="Arial"/>
          <w:sz w:val="20"/>
          <w:szCs w:val="20"/>
        </w:rPr>
        <w:t>,</w:t>
      </w:r>
      <w:r w:rsidR="00543314" w:rsidRPr="00543314">
        <w:rPr>
          <w:rFonts w:ascii="Arial" w:hAnsi="Arial" w:cs="Arial"/>
          <w:sz w:val="20"/>
          <w:szCs w:val="20"/>
        </w:rPr>
        <w:t xml:space="preserve"> preventing the impairment of children’s </w:t>
      </w:r>
      <w:r w:rsidR="00543314" w:rsidRPr="00543314">
        <w:rPr>
          <w:rFonts w:ascii="Arial" w:hAnsi="Arial" w:cs="Arial"/>
          <w:b/>
          <w:sz w:val="20"/>
          <w:szCs w:val="20"/>
        </w:rPr>
        <w:t>mental and physical health</w:t>
      </w:r>
      <w:r w:rsidR="00543314" w:rsidRPr="00543314">
        <w:rPr>
          <w:rFonts w:ascii="Arial" w:hAnsi="Arial" w:cs="Arial"/>
          <w:sz w:val="20"/>
          <w:szCs w:val="20"/>
        </w:rPr>
        <w:t xml:space="preserve"> or development</w:t>
      </w:r>
      <w:r w:rsidRPr="00D35EE8">
        <w:rPr>
          <w:rFonts w:ascii="Arial" w:hAnsi="Arial" w:cs="Arial"/>
          <w:sz w:val="20"/>
          <w:szCs w:val="20"/>
        </w:rPr>
        <w:t xml:space="preserve">, ensuring that children grow up in circumstances consistent with the provision of safe and effective care and taking action to enable all children to have the best outcomes. </w:t>
      </w:r>
    </w:p>
    <w:p w:rsidR="006558A9" w:rsidRPr="00D35EE8" w:rsidRDefault="006558A9" w:rsidP="006558A9">
      <w:pPr>
        <w:rPr>
          <w:rFonts w:ascii="Arial" w:hAnsi="Arial" w:cs="Arial"/>
          <w:sz w:val="20"/>
          <w:szCs w:val="20"/>
        </w:rPr>
      </w:pPr>
      <w:r w:rsidRPr="00D35EE8">
        <w:rPr>
          <w:rFonts w:ascii="Arial" w:hAnsi="Arial" w:cs="Arial"/>
          <w:b/>
          <w:bCs/>
          <w:sz w:val="20"/>
          <w:szCs w:val="20"/>
        </w:rPr>
        <w:t>Child protection</w:t>
      </w:r>
      <w:r w:rsidRPr="00D35EE8">
        <w:rPr>
          <w:rFonts w:ascii="Arial" w:hAnsi="Arial" w:cs="Arial"/>
          <w:sz w:val="20"/>
          <w:szCs w:val="20"/>
        </w:rPr>
        <w:t xml:space="preserve"> refers to the processes undertaken to protect children who have been identified as suffering, or being at risk of suffering significant harm. </w:t>
      </w:r>
    </w:p>
    <w:p w:rsidR="006558A9" w:rsidRPr="00D35EE8" w:rsidRDefault="006558A9" w:rsidP="006558A9">
      <w:pPr>
        <w:rPr>
          <w:rFonts w:ascii="Arial" w:hAnsi="Arial" w:cs="Arial"/>
          <w:sz w:val="20"/>
          <w:szCs w:val="20"/>
        </w:rPr>
      </w:pPr>
      <w:r w:rsidRPr="00D35EE8">
        <w:rPr>
          <w:rFonts w:ascii="Arial" w:hAnsi="Arial" w:cs="Arial"/>
          <w:b/>
          <w:bCs/>
          <w:sz w:val="20"/>
          <w:szCs w:val="20"/>
        </w:rPr>
        <w:t>Staff</w:t>
      </w:r>
      <w:r w:rsidRPr="00D35EE8">
        <w:rPr>
          <w:rFonts w:ascii="Arial" w:hAnsi="Arial" w:cs="Arial"/>
          <w:sz w:val="20"/>
          <w:szCs w:val="20"/>
        </w:rPr>
        <w:t xml:space="preserve"> refers to all those working for or on behalf of the school, full time or part time, temporary or permanent, in either a paid or voluntary capacity. </w:t>
      </w:r>
    </w:p>
    <w:p w:rsidR="006558A9" w:rsidRPr="00D35EE8" w:rsidRDefault="006558A9" w:rsidP="006558A9">
      <w:pPr>
        <w:rPr>
          <w:rFonts w:ascii="Arial" w:hAnsi="Arial" w:cs="Arial"/>
          <w:sz w:val="20"/>
          <w:szCs w:val="20"/>
        </w:rPr>
      </w:pPr>
      <w:r w:rsidRPr="00D35EE8">
        <w:rPr>
          <w:rFonts w:ascii="Arial" w:hAnsi="Arial" w:cs="Arial"/>
          <w:b/>
          <w:bCs/>
          <w:sz w:val="20"/>
          <w:szCs w:val="20"/>
        </w:rPr>
        <w:t>Child</w:t>
      </w:r>
      <w:r w:rsidRPr="00D35EE8">
        <w:rPr>
          <w:rFonts w:ascii="Arial" w:hAnsi="Arial" w:cs="Arial"/>
          <w:sz w:val="20"/>
          <w:szCs w:val="20"/>
        </w:rPr>
        <w:t xml:space="preserve"> includes everyone under the age of 18. </w:t>
      </w:r>
    </w:p>
    <w:p w:rsidR="006558A9" w:rsidRPr="00056B03" w:rsidRDefault="006558A9" w:rsidP="00D86F7B">
      <w:pPr>
        <w:rPr>
          <w:rFonts w:ascii="Arial" w:hAnsi="Arial" w:cs="Arial"/>
          <w:sz w:val="20"/>
          <w:szCs w:val="20"/>
        </w:rPr>
      </w:pPr>
      <w:r w:rsidRPr="00D35EE8">
        <w:rPr>
          <w:rFonts w:ascii="Arial" w:hAnsi="Arial" w:cs="Arial"/>
          <w:b/>
          <w:bCs/>
          <w:sz w:val="20"/>
          <w:szCs w:val="20"/>
        </w:rPr>
        <w:t>Parent</w:t>
      </w:r>
      <w:r w:rsidRPr="00D35EE8">
        <w:rPr>
          <w:rFonts w:ascii="Arial" w:hAnsi="Arial" w:cs="Arial"/>
          <w:sz w:val="20"/>
          <w:szCs w:val="20"/>
        </w:rPr>
        <w:t xml:space="preserve"> refers to birth parents and other adults who are in a parenting role, for example step-parents, foster carers and adoptive parents.</w:t>
      </w:r>
    </w:p>
    <w:p w:rsidR="00C203F5" w:rsidRDefault="00995D1D" w:rsidP="00C203F5">
      <w:pPr>
        <w:rPr>
          <w:lang w:eastAsia="en-GB"/>
        </w:rPr>
      </w:pPr>
      <w:r>
        <w:rPr>
          <w:rFonts w:ascii="Arial" w:eastAsia="Times New Roman" w:hAnsi="Arial" w:cs="Arial"/>
          <w:b/>
          <w:bCs/>
          <w:lang w:eastAsia="en-GB"/>
        </w:rPr>
        <w:t xml:space="preserve">2. </w:t>
      </w:r>
      <w:r w:rsidR="00E3704C" w:rsidRPr="00E3704C">
        <w:rPr>
          <w:rFonts w:ascii="Arial" w:eastAsia="Times New Roman" w:hAnsi="Arial" w:cs="Arial"/>
          <w:b/>
          <w:bCs/>
          <w:lang w:eastAsia="en-GB"/>
        </w:rPr>
        <w:t>Aims &amp; Application of the Policy</w:t>
      </w:r>
    </w:p>
    <w:p w:rsidR="00C0106E" w:rsidRPr="00C203F5" w:rsidRDefault="00C0106E" w:rsidP="00C203F5">
      <w:pPr>
        <w:rPr>
          <w:lang w:eastAsia="en-GB"/>
        </w:rPr>
      </w:pPr>
      <w:r w:rsidRPr="00C0106E">
        <w:rPr>
          <w:rFonts w:ascii="Arial" w:eastAsia="Times New Roman" w:hAnsi="Arial" w:cs="Arial"/>
          <w:sz w:val="20"/>
          <w:lang w:eastAsia="en-GB"/>
        </w:rPr>
        <w:t>The key aims of this policy are to ensure that all children are/have:</w:t>
      </w:r>
    </w:p>
    <w:p w:rsidR="00C0106E" w:rsidRPr="00C0106E" w:rsidRDefault="00C0106E" w:rsidP="006B18CA">
      <w:pPr>
        <w:spacing w:after="0" w:line="240" w:lineRule="auto"/>
        <w:ind w:left="567" w:hanging="141"/>
        <w:rPr>
          <w:rFonts w:eastAsia="Times New Roman"/>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Safe from maltreatment, neglect, violence and sexual exploitation</w:t>
      </w:r>
      <w:r w:rsidR="005278EE">
        <w:rPr>
          <w:rFonts w:ascii="Arial" w:eastAsia="Times New Roman" w:hAnsi="Arial" w:cs="Arial"/>
          <w:sz w:val="20"/>
          <w:lang w:eastAsia="en-GB"/>
        </w:rPr>
        <w:t xml:space="preserve"> &amp; grooming</w:t>
      </w:r>
      <w:r w:rsidRPr="00C0106E">
        <w:rPr>
          <w:rFonts w:ascii="Arial" w:eastAsia="Times New Roman" w:hAnsi="Arial" w:cs="Arial"/>
          <w:sz w:val="20"/>
          <w:lang w:eastAsia="en-GB"/>
        </w:rPr>
        <w:t>;</w:t>
      </w:r>
    </w:p>
    <w:p w:rsidR="00C0106E" w:rsidRPr="00C0106E" w:rsidRDefault="00C0106E" w:rsidP="006B18CA">
      <w:pPr>
        <w:spacing w:after="0" w:line="240" w:lineRule="auto"/>
        <w:ind w:left="567" w:hanging="141"/>
        <w:rPr>
          <w:rFonts w:eastAsia="Times New Roman"/>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Safe from accidental injury or death;</w:t>
      </w:r>
    </w:p>
    <w:p w:rsidR="001B1DE4" w:rsidRDefault="00C0106E" w:rsidP="006B18CA">
      <w:pPr>
        <w:spacing w:after="0" w:line="240" w:lineRule="auto"/>
        <w:ind w:left="567" w:hanging="141"/>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Safe from bullying and discrimination including cyber bullying;</w:t>
      </w:r>
    </w:p>
    <w:p w:rsidR="003F73AB" w:rsidRDefault="00C0106E" w:rsidP="006B18CA">
      <w:pPr>
        <w:spacing w:after="0" w:line="240" w:lineRule="auto"/>
        <w:ind w:left="567" w:hanging="141"/>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Safe from crime and anti-social behaviour in and out of school and in their interactions</w:t>
      </w:r>
      <w:r w:rsidR="003F73AB">
        <w:rPr>
          <w:rFonts w:ascii="Arial" w:eastAsia="Times New Roman" w:hAnsi="Arial" w:cs="Arial"/>
          <w:sz w:val="20"/>
          <w:lang w:eastAsia="en-GB"/>
        </w:rPr>
        <w:t xml:space="preserve"> </w:t>
      </w:r>
    </w:p>
    <w:p w:rsidR="005278EE" w:rsidRDefault="003F73AB" w:rsidP="006B18CA">
      <w:pPr>
        <w:spacing w:after="0" w:line="240" w:lineRule="auto"/>
        <w:ind w:left="567" w:hanging="141"/>
        <w:rPr>
          <w:rFonts w:ascii="Arial" w:eastAsia="Times New Roman" w:hAnsi="Arial" w:cs="Arial"/>
          <w:sz w:val="20"/>
          <w:lang w:eastAsia="en-GB"/>
        </w:rPr>
      </w:pPr>
      <w:r>
        <w:rPr>
          <w:rFonts w:ascii="Arial" w:eastAsia="Times New Roman" w:hAnsi="Arial" w:cs="Arial"/>
          <w:sz w:val="20"/>
          <w:lang w:eastAsia="en-GB"/>
        </w:rPr>
        <w:t xml:space="preserve">      </w:t>
      </w:r>
      <w:proofErr w:type="gramStart"/>
      <w:r>
        <w:rPr>
          <w:rFonts w:ascii="Arial" w:eastAsia="Times New Roman" w:hAnsi="Arial" w:cs="Arial"/>
          <w:sz w:val="20"/>
          <w:lang w:eastAsia="en-GB"/>
        </w:rPr>
        <w:t>with</w:t>
      </w:r>
      <w:r w:rsidR="00C203F5">
        <w:rPr>
          <w:rFonts w:ascii="Arial" w:eastAsia="Times New Roman" w:hAnsi="Arial" w:cs="Arial"/>
          <w:sz w:val="20"/>
          <w:lang w:eastAsia="en-GB"/>
        </w:rPr>
        <w:t>in</w:t>
      </w:r>
      <w:proofErr w:type="gramEnd"/>
      <w:r>
        <w:rPr>
          <w:rFonts w:ascii="Arial" w:eastAsia="Times New Roman" w:hAnsi="Arial" w:cs="Arial"/>
          <w:sz w:val="20"/>
          <w:lang w:eastAsia="en-GB"/>
        </w:rPr>
        <w:t xml:space="preserve"> their total environment; </w:t>
      </w:r>
    </w:p>
    <w:p w:rsidR="005278EE" w:rsidRPr="005278EE" w:rsidRDefault="005278EE" w:rsidP="006B18CA">
      <w:pPr>
        <w:spacing w:after="0" w:line="240" w:lineRule="auto"/>
        <w:ind w:left="567" w:hanging="141"/>
        <w:rPr>
          <w:rFonts w:ascii="Arial" w:eastAsia="Times New Roman" w:hAnsi="Arial" w:cs="Arial"/>
          <w:sz w:val="20"/>
          <w:szCs w:val="20"/>
          <w:lang w:eastAsia="en-GB"/>
        </w:rPr>
      </w:pPr>
      <w:r w:rsidRPr="00C0106E">
        <w:rPr>
          <w:rFonts w:ascii="Symbol" w:eastAsia="Times New Roman" w:hAnsi="Symbol"/>
          <w:sz w:val="20"/>
          <w:lang w:eastAsia="en-GB"/>
        </w:rPr>
        <w:t></w:t>
      </w:r>
      <w:r w:rsidRPr="005278EE">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5278EE">
        <w:rPr>
          <w:rFonts w:ascii="Arial" w:eastAsia="Times New Roman" w:hAnsi="Arial" w:cs="Arial"/>
          <w:sz w:val="20"/>
          <w:szCs w:val="20"/>
          <w:lang w:eastAsia="en-GB"/>
        </w:rPr>
        <w:t xml:space="preserve">Safe from influences of extremism and radicalisation </w:t>
      </w:r>
    </w:p>
    <w:p w:rsidR="00C0106E" w:rsidRPr="00C0106E" w:rsidRDefault="00C0106E" w:rsidP="006B18CA">
      <w:pPr>
        <w:spacing w:after="0" w:line="240" w:lineRule="auto"/>
        <w:ind w:left="567" w:hanging="141"/>
        <w:jc w:val="both"/>
        <w:rPr>
          <w:rFonts w:eastAsia="Times New Roman"/>
          <w:lang w:eastAsia="en-GB"/>
        </w:rPr>
      </w:pPr>
      <w:r w:rsidRPr="00C0106E">
        <w:rPr>
          <w:rFonts w:ascii="Symbol" w:eastAsia="Times New Roman" w:hAnsi="Symbol"/>
          <w:sz w:val="20"/>
          <w:lang w:eastAsia="en-GB"/>
        </w:rPr>
        <w:t></w:t>
      </w:r>
      <w:r w:rsidR="003F73AB">
        <w:rPr>
          <w:rFonts w:eastAsia="Times New Roman"/>
          <w:lang w:eastAsia="en-GB"/>
        </w:rPr>
        <w:t>    </w:t>
      </w:r>
      <w:r w:rsidR="006B18CA">
        <w:rPr>
          <w:rFonts w:eastAsia="Times New Roman"/>
          <w:lang w:eastAsia="en-GB"/>
        </w:rPr>
        <w:t xml:space="preserve"> </w:t>
      </w:r>
      <w:r w:rsidRPr="00C0106E">
        <w:rPr>
          <w:rFonts w:ascii="Arial" w:eastAsia="Times New Roman" w:hAnsi="Arial" w:cs="Arial"/>
          <w:sz w:val="20"/>
          <w:lang w:eastAsia="en-GB"/>
        </w:rPr>
        <w:t>Security, stability and are cared for.</w:t>
      </w:r>
    </w:p>
    <w:p w:rsidR="00C0106E" w:rsidRPr="00C0106E" w:rsidRDefault="00C0106E" w:rsidP="00C0106E">
      <w:pPr>
        <w:spacing w:after="0" w:line="240" w:lineRule="auto"/>
        <w:rPr>
          <w:rFonts w:eastAsia="Times New Roman"/>
          <w:lang w:eastAsia="en-GB"/>
        </w:rPr>
      </w:pPr>
      <w:r w:rsidRPr="00C0106E">
        <w:rPr>
          <w:rFonts w:eastAsia="Times New Roman"/>
          <w:lang w:eastAsia="en-GB"/>
        </w:rPr>
        <w:t> </w:t>
      </w:r>
    </w:p>
    <w:p w:rsidR="00C0106E" w:rsidRPr="0051413A" w:rsidRDefault="00C0106E" w:rsidP="00C0106E">
      <w:pPr>
        <w:spacing w:line="260" w:lineRule="atLeast"/>
        <w:rPr>
          <w:rFonts w:ascii="Arial" w:eastAsia="Times New Roman" w:hAnsi="Arial" w:cs="Arial"/>
          <w:sz w:val="20"/>
          <w:szCs w:val="20"/>
          <w:lang w:eastAsia="en-GB"/>
        </w:rPr>
      </w:pPr>
      <w:r w:rsidRPr="0051413A">
        <w:rPr>
          <w:rFonts w:ascii="Arial" w:eastAsia="Times New Roman" w:hAnsi="Arial" w:cs="Arial"/>
          <w:sz w:val="20"/>
          <w:szCs w:val="20"/>
          <w:lang w:eastAsia="en-GB"/>
        </w:rPr>
        <w:t>Our policy applies to all staff, governors,</w:t>
      </w:r>
      <w:r w:rsidRPr="0051413A">
        <w:rPr>
          <w:rFonts w:ascii="Arial" w:eastAsia="Times New Roman" w:hAnsi="Arial" w:cs="Arial"/>
          <w:color w:val="FF0000"/>
          <w:sz w:val="20"/>
          <w:szCs w:val="20"/>
          <w:lang w:eastAsia="en-GB"/>
        </w:rPr>
        <w:t xml:space="preserve"> </w:t>
      </w:r>
      <w:r w:rsidRPr="0051413A">
        <w:rPr>
          <w:rFonts w:ascii="Arial" w:eastAsia="Times New Roman" w:hAnsi="Arial" w:cs="Arial"/>
          <w:sz w:val="20"/>
          <w:szCs w:val="20"/>
          <w:lang w:eastAsia="en-GB"/>
        </w:rPr>
        <w:t>visitors and volunteers working in the school. The five main elements to our policy are to:</w:t>
      </w:r>
      <w:r w:rsidR="006B18CA">
        <w:rPr>
          <w:rFonts w:ascii="Arial" w:eastAsia="Times New Roman" w:hAnsi="Arial" w:cs="Arial"/>
          <w:sz w:val="20"/>
          <w:szCs w:val="20"/>
          <w:lang w:eastAsia="en-GB"/>
        </w:rPr>
        <w:t xml:space="preserve"> </w:t>
      </w:r>
    </w:p>
    <w:p w:rsidR="003F73AB" w:rsidRPr="00670FEE" w:rsidRDefault="00C0106E" w:rsidP="006B18CA">
      <w:pPr>
        <w:spacing w:after="0" w:line="240" w:lineRule="auto"/>
        <w:ind w:left="709" w:hanging="283"/>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 xml:space="preserve">ensure we </w:t>
      </w:r>
      <w:r w:rsidRPr="00670FEE">
        <w:rPr>
          <w:rFonts w:ascii="Arial" w:eastAsia="Times New Roman" w:hAnsi="Arial" w:cs="Arial"/>
          <w:sz w:val="20"/>
          <w:lang w:eastAsia="en-GB"/>
        </w:rPr>
        <w:t>practise safe recruitment in checking the suitability of staff and volunteers to</w:t>
      </w:r>
    </w:p>
    <w:p w:rsidR="00C0106E" w:rsidRPr="00670FEE" w:rsidRDefault="00C0106E" w:rsidP="006B18CA">
      <w:pPr>
        <w:spacing w:after="0" w:line="240" w:lineRule="auto"/>
        <w:ind w:left="709" w:hanging="283"/>
        <w:rPr>
          <w:rFonts w:eastAsia="Times New Roman"/>
          <w:lang w:eastAsia="en-GB"/>
        </w:rPr>
      </w:pPr>
      <w:r w:rsidRPr="00670FEE">
        <w:rPr>
          <w:rFonts w:ascii="Arial" w:eastAsia="Times New Roman" w:hAnsi="Arial" w:cs="Arial"/>
          <w:sz w:val="20"/>
          <w:lang w:eastAsia="en-GB"/>
        </w:rPr>
        <w:t xml:space="preserve"> </w:t>
      </w:r>
      <w:r w:rsidR="003F73AB" w:rsidRPr="00670FEE">
        <w:rPr>
          <w:rFonts w:ascii="Arial" w:eastAsia="Times New Roman" w:hAnsi="Arial" w:cs="Arial"/>
          <w:sz w:val="20"/>
          <w:lang w:eastAsia="en-GB"/>
        </w:rPr>
        <w:t xml:space="preserve">     </w:t>
      </w:r>
      <w:proofErr w:type="gramStart"/>
      <w:r w:rsidRPr="00670FEE">
        <w:rPr>
          <w:rFonts w:ascii="Arial" w:eastAsia="Times New Roman" w:hAnsi="Arial" w:cs="Arial"/>
          <w:sz w:val="20"/>
          <w:lang w:eastAsia="en-GB"/>
        </w:rPr>
        <w:t>work</w:t>
      </w:r>
      <w:proofErr w:type="gramEnd"/>
      <w:r w:rsidRPr="00670FEE">
        <w:rPr>
          <w:rFonts w:ascii="Arial" w:eastAsia="Times New Roman" w:hAnsi="Arial" w:cs="Arial"/>
          <w:sz w:val="20"/>
          <w:lang w:eastAsia="en-GB"/>
        </w:rPr>
        <w:t xml:space="preserve"> with children;</w:t>
      </w:r>
    </w:p>
    <w:p w:rsidR="003F73AB" w:rsidRDefault="00C0106E" w:rsidP="006B18CA">
      <w:pPr>
        <w:spacing w:after="0" w:line="240" w:lineRule="auto"/>
        <w:ind w:left="709" w:hanging="283"/>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proofErr w:type="gramStart"/>
      <w:r w:rsidR="00F1056E">
        <w:rPr>
          <w:rFonts w:ascii="Arial" w:eastAsia="Times New Roman" w:hAnsi="Arial" w:cs="Arial"/>
          <w:sz w:val="20"/>
          <w:lang w:eastAsia="en-GB"/>
        </w:rPr>
        <w:t>raise</w:t>
      </w:r>
      <w:proofErr w:type="gramEnd"/>
      <w:r w:rsidR="00F1056E">
        <w:rPr>
          <w:rFonts w:ascii="Arial" w:eastAsia="Times New Roman" w:hAnsi="Arial" w:cs="Arial"/>
          <w:sz w:val="20"/>
          <w:lang w:eastAsia="en-GB"/>
        </w:rPr>
        <w:t xml:space="preserve"> awareness </w:t>
      </w:r>
      <w:r w:rsidRPr="00C0106E">
        <w:rPr>
          <w:rFonts w:ascii="Arial" w:eastAsia="Times New Roman" w:hAnsi="Arial" w:cs="Arial"/>
          <w:sz w:val="20"/>
          <w:lang w:eastAsia="en-GB"/>
        </w:rPr>
        <w:t>of child protection issues and equipping children with the skills needed to</w:t>
      </w:r>
    </w:p>
    <w:p w:rsidR="00C0106E" w:rsidRPr="00C0106E" w:rsidRDefault="003F73AB" w:rsidP="006B18CA">
      <w:pPr>
        <w:spacing w:after="0" w:line="240" w:lineRule="auto"/>
        <w:ind w:left="709" w:hanging="283"/>
        <w:rPr>
          <w:rFonts w:eastAsia="Times New Roman"/>
          <w:lang w:eastAsia="en-GB"/>
        </w:rPr>
      </w:pPr>
      <w:r>
        <w:rPr>
          <w:rFonts w:ascii="Arial" w:eastAsia="Times New Roman" w:hAnsi="Arial" w:cs="Arial"/>
          <w:sz w:val="20"/>
          <w:lang w:eastAsia="en-GB"/>
        </w:rPr>
        <w:t xml:space="preserve">     </w:t>
      </w:r>
      <w:r w:rsidR="00C0106E" w:rsidRPr="00C0106E">
        <w:rPr>
          <w:rFonts w:ascii="Arial" w:eastAsia="Times New Roman" w:hAnsi="Arial" w:cs="Arial"/>
          <w:sz w:val="20"/>
          <w:lang w:eastAsia="en-GB"/>
        </w:rPr>
        <w:t xml:space="preserve"> </w:t>
      </w:r>
      <w:proofErr w:type="gramStart"/>
      <w:r w:rsidR="00C0106E" w:rsidRPr="00C0106E">
        <w:rPr>
          <w:rFonts w:ascii="Arial" w:eastAsia="Times New Roman" w:hAnsi="Arial" w:cs="Arial"/>
          <w:sz w:val="20"/>
          <w:lang w:eastAsia="en-GB"/>
        </w:rPr>
        <w:t>keep</w:t>
      </w:r>
      <w:proofErr w:type="gramEnd"/>
      <w:r w:rsidR="00C0106E" w:rsidRPr="00C0106E">
        <w:rPr>
          <w:rFonts w:ascii="Arial" w:eastAsia="Times New Roman" w:hAnsi="Arial" w:cs="Arial"/>
          <w:sz w:val="20"/>
          <w:lang w:eastAsia="en-GB"/>
        </w:rPr>
        <w:t xml:space="preserve"> them safe;</w:t>
      </w:r>
    </w:p>
    <w:p w:rsidR="00C0106E" w:rsidRPr="00C0106E" w:rsidRDefault="00C0106E" w:rsidP="006B18CA">
      <w:pPr>
        <w:spacing w:after="0" w:line="240" w:lineRule="auto"/>
        <w:ind w:left="709" w:hanging="283"/>
        <w:rPr>
          <w:rFonts w:eastAsia="Times New Roman"/>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implement procedures for identifying and reporting cases, or suspected cases, of abuse;</w:t>
      </w:r>
    </w:p>
    <w:p w:rsidR="003F73AB" w:rsidRPr="0010500A" w:rsidRDefault="00C0106E" w:rsidP="006B18CA">
      <w:pPr>
        <w:spacing w:after="0" w:line="240" w:lineRule="auto"/>
        <w:ind w:left="709" w:hanging="283"/>
        <w:rPr>
          <w:rFonts w:ascii="Arial" w:eastAsia="Times New Roman" w:hAnsi="Arial" w:cs="Arial"/>
          <w:sz w:val="20"/>
          <w:lang w:eastAsia="en-GB"/>
        </w:rPr>
      </w:pPr>
      <w:r w:rsidRPr="0010500A">
        <w:rPr>
          <w:rFonts w:ascii="Symbol" w:eastAsia="Times New Roman" w:hAnsi="Symbol"/>
          <w:sz w:val="20"/>
          <w:lang w:eastAsia="en-GB"/>
        </w:rPr>
        <w:t></w:t>
      </w:r>
      <w:r w:rsidRPr="0010500A">
        <w:rPr>
          <w:rFonts w:eastAsia="Times New Roman"/>
          <w:lang w:eastAsia="en-GB"/>
        </w:rPr>
        <w:t>     </w:t>
      </w:r>
      <w:r w:rsidRPr="0010500A">
        <w:rPr>
          <w:rFonts w:ascii="Arial" w:eastAsia="Times New Roman" w:hAnsi="Arial" w:cs="Arial"/>
          <w:sz w:val="20"/>
          <w:lang w:eastAsia="en-GB"/>
        </w:rPr>
        <w:t>support any pupil who has been abused in accordance with his/her agreed child</w:t>
      </w:r>
    </w:p>
    <w:p w:rsidR="00C0106E" w:rsidRPr="0010500A" w:rsidRDefault="003F73AB" w:rsidP="006B18CA">
      <w:pPr>
        <w:spacing w:after="0" w:line="240" w:lineRule="auto"/>
        <w:ind w:left="709" w:hanging="283"/>
        <w:rPr>
          <w:rFonts w:eastAsia="Times New Roman"/>
          <w:lang w:eastAsia="en-GB"/>
        </w:rPr>
      </w:pPr>
      <w:r w:rsidRPr="0010500A">
        <w:rPr>
          <w:rFonts w:ascii="Arial" w:eastAsia="Times New Roman" w:hAnsi="Arial" w:cs="Arial"/>
          <w:sz w:val="20"/>
          <w:lang w:eastAsia="en-GB"/>
        </w:rPr>
        <w:t xml:space="preserve">     </w:t>
      </w:r>
      <w:r w:rsidR="00C0106E" w:rsidRPr="0010500A">
        <w:rPr>
          <w:rFonts w:ascii="Arial" w:eastAsia="Times New Roman" w:hAnsi="Arial" w:cs="Arial"/>
          <w:sz w:val="20"/>
          <w:lang w:eastAsia="en-GB"/>
        </w:rPr>
        <w:t xml:space="preserve"> </w:t>
      </w:r>
      <w:proofErr w:type="gramStart"/>
      <w:r w:rsidR="00C0106E" w:rsidRPr="0010500A">
        <w:rPr>
          <w:rFonts w:ascii="Arial" w:eastAsia="Times New Roman" w:hAnsi="Arial" w:cs="Arial"/>
          <w:sz w:val="20"/>
          <w:lang w:eastAsia="en-GB"/>
        </w:rPr>
        <w:t>protection</w:t>
      </w:r>
      <w:proofErr w:type="gramEnd"/>
      <w:r w:rsidR="00C0106E" w:rsidRPr="0010500A">
        <w:rPr>
          <w:rFonts w:ascii="Arial" w:eastAsia="Times New Roman" w:hAnsi="Arial" w:cs="Arial"/>
          <w:sz w:val="20"/>
          <w:lang w:eastAsia="en-GB"/>
        </w:rPr>
        <w:t xml:space="preserve"> plan;</w:t>
      </w:r>
    </w:p>
    <w:p w:rsidR="00C0106E" w:rsidRPr="0010500A" w:rsidRDefault="00C0106E" w:rsidP="006B18CA">
      <w:pPr>
        <w:spacing w:after="0" w:line="240" w:lineRule="auto"/>
        <w:ind w:left="709" w:hanging="283"/>
        <w:rPr>
          <w:rFonts w:eastAsia="Times New Roman"/>
          <w:lang w:eastAsia="en-GB"/>
        </w:rPr>
      </w:pPr>
      <w:r w:rsidRPr="0010500A">
        <w:rPr>
          <w:rFonts w:ascii="Symbol" w:eastAsia="Times New Roman" w:hAnsi="Symbol"/>
          <w:sz w:val="20"/>
          <w:lang w:eastAsia="en-GB"/>
        </w:rPr>
        <w:t></w:t>
      </w:r>
      <w:r w:rsidRPr="0010500A">
        <w:rPr>
          <w:rFonts w:eastAsia="Times New Roman"/>
          <w:lang w:eastAsia="en-GB"/>
        </w:rPr>
        <w:t>     </w:t>
      </w:r>
      <w:r w:rsidRPr="0010500A">
        <w:rPr>
          <w:rFonts w:ascii="Arial" w:eastAsia="Times New Roman" w:hAnsi="Arial" w:cs="Arial"/>
          <w:sz w:val="20"/>
          <w:lang w:eastAsia="en-GB"/>
        </w:rPr>
        <w:t>establish a safe environment in which children can learn and develop.</w:t>
      </w:r>
    </w:p>
    <w:p w:rsidR="00056B03" w:rsidRDefault="00C0106E" w:rsidP="00056B03">
      <w:pPr>
        <w:spacing w:after="40" w:line="260" w:lineRule="atLeast"/>
        <w:ind w:left="709" w:hanging="283"/>
        <w:rPr>
          <w:rFonts w:eastAsia="Times New Roman"/>
          <w:lang w:eastAsia="en-GB"/>
        </w:rPr>
      </w:pPr>
      <w:r w:rsidRPr="0010500A">
        <w:rPr>
          <w:rFonts w:eastAsia="Times New Roman"/>
          <w:lang w:eastAsia="en-GB"/>
        </w:rPr>
        <w:t> </w:t>
      </w:r>
    </w:p>
    <w:p w:rsidR="00995D1D" w:rsidRPr="008B53C7" w:rsidRDefault="00995D1D" w:rsidP="008B53C7">
      <w:pPr>
        <w:spacing w:after="40" w:line="260" w:lineRule="atLeast"/>
        <w:rPr>
          <w:rFonts w:eastAsia="Times New Roman"/>
          <w:lang w:eastAsia="en-GB"/>
        </w:rPr>
      </w:pPr>
      <w:r w:rsidRPr="00995D1D">
        <w:rPr>
          <w:rFonts w:ascii="Arial" w:eastAsia="Times New Roman" w:hAnsi="Arial" w:cs="Arial"/>
          <w:b/>
          <w:lang w:eastAsia="en-GB"/>
        </w:rPr>
        <w:t>3.</w:t>
      </w:r>
      <w:r>
        <w:rPr>
          <w:rFonts w:ascii="Arial" w:eastAsia="Times New Roman" w:hAnsi="Arial" w:cs="Arial"/>
          <w:b/>
          <w:lang w:eastAsia="en-GB"/>
        </w:rPr>
        <w:t xml:space="preserve"> Statutory Duties,</w:t>
      </w:r>
      <w:r w:rsidRPr="00995D1D">
        <w:rPr>
          <w:rFonts w:ascii="Arial" w:eastAsia="Times New Roman" w:hAnsi="Arial" w:cs="Arial"/>
          <w:b/>
          <w:lang w:eastAsia="en-GB"/>
        </w:rPr>
        <w:t xml:space="preserve"> Legislation</w:t>
      </w:r>
      <w:r>
        <w:rPr>
          <w:rFonts w:ascii="Arial" w:eastAsia="Times New Roman" w:hAnsi="Arial" w:cs="Arial"/>
          <w:b/>
          <w:lang w:eastAsia="en-GB"/>
        </w:rPr>
        <w:t xml:space="preserve"> &amp; Guidance</w:t>
      </w:r>
    </w:p>
    <w:p w:rsidR="00995D1D" w:rsidRPr="00995D1D" w:rsidRDefault="00995D1D" w:rsidP="005278EE">
      <w:pPr>
        <w:spacing w:after="0" w:line="240" w:lineRule="atLeast"/>
        <w:jc w:val="both"/>
        <w:rPr>
          <w:rFonts w:ascii="Arial" w:eastAsia="Times New Roman" w:hAnsi="Arial" w:cs="Arial"/>
          <w:sz w:val="20"/>
          <w:lang w:eastAsia="en-GB"/>
        </w:rPr>
      </w:pPr>
    </w:p>
    <w:p w:rsidR="00482DEF" w:rsidRPr="000B224B" w:rsidRDefault="00482DEF" w:rsidP="00482DEF">
      <w:pPr>
        <w:spacing w:after="0" w:line="240" w:lineRule="auto"/>
        <w:rPr>
          <w:rFonts w:ascii="Arial" w:eastAsia="Times New Roman" w:hAnsi="Arial" w:cs="Arial"/>
          <w:sz w:val="20"/>
          <w:szCs w:val="20"/>
        </w:rPr>
      </w:pPr>
      <w:r w:rsidRPr="00482DEF">
        <w:rPr>
          <w:rFonts w:ascii="Arial" w:eastAsia="Times New Roman" w:hAnsi="Arial" w:cs="Arial"/>
          <w:sz w:val="20"/>
          <w:szCs w:val="20"/>
        </w:rPr>
        <w:t>In order to safeguard and promote the welfare of children, the school will act in accordance with the</w:t>
      </w:r>
      <w:r>
        <w:rPr>
          <w:rFonts w:ascii="Arial" w:eastAsia="Times New Roman" w:hAnsi="Arial" w:cs="Arial"/>
          <w:sz w:val="20"/>
          <w:szCs w:val="20"/>
        </w:rPr>
        <w:t xml:space="preserve"> legislation and guidance</w:t>
      </w:r>
      <w:r w:rsidR="006558A9">
        <w:rPr>
          <w:rFonts w:ascii="Arial" w:eastAsia="Times New Roman" w:hAnsi="Arial" w:cs="Arial"/>
          <w:sz w:val="20"/>
          <w:szCs w:val="20"/>
        </w:rPr>
        <w:t xml:space="preserve"> listed below</w:t>
      </w:r>
      <w:r w:rsidR="006558A9" w:rsidRPr="007F334D">
        <w:rPr>
          <w:rFonts w:ascii="Arial" w:eastAsia="Times New Roman" w:hAnsi="Arial" w:cs="Arial"/>
          <w:color w:val="002060"/>
          <w:sz w:val="20"/>
          <w:szCs w:val="20"/>
        </w:rPr>
        <w:t xml:space="preserve">. </w:t>
      </w:r>
      <w:r w:rsidR="006558A9" w:rsidRPr="000B224B">
        <w:rPr>
          <w:rFonts w:ascii="Arial" w:eastAsia="Times New Roman" w:hAnsi="Arial" w:cs="Arial"/>
          <w:sz w:val="20"/>
          <w:szCs w:val="20"/>
        </w:rPr>
        <w:t xml:space="preserve">The most significant document is Part 1 of ‘Keeping Children </w:t>
      </w:r>
      <w:r w:rsidR="000B224B" w:rsidRPr="000B224B">
        <w:rPr>
          <w:rFonts w:ascii="Arial" w:eastAsia="Times New Roman" w:hAnsi="Arial" w:cs="Arial"/>
          <w:sz w:val="20"/>
          <w:szCs w:val="20"/>
        </w:rPr>
        <w:t>Sa</w:t>
      </w:r>
      <w:r w:rsidR="000B224B">
        <w:rPr>
          <w:rFonts w:ascii="Arial" w:eastAsia="Times New Roman" w:hAnsi="Arial" w:cs="Arial"/>
          <w:sz w:val="20"/>
          <w:szCs w:val="20"/>
        </w:rPr>
        <w:t xml:space="preserve">fe in Education </w:t>
      </w:r>
      <w:r w:rsidR="000B224B" w:rsidRPr="000B224B">
        <w:rPr>
          <w:rFonts w:ascii="Arial" w:eastAsia="Times New Roman" w:hAnsi="Arial" w:cs="Arial"/>
          <w:sz w:val="20"/>
          <w:szCs w:val="20"/>
        </w:rPr>
        <w:t>2020</w:t>
      </w:r>
      <w:r w:rsidR="006558A9" w:rsidRPr="000B224B">
        <w:rPr>
          <w:rFonts w:ascii="Arial" w:eastAsia="Times New Roman" w:hAnsi="Arial" w:cs="Arial"/>
          <w:sz w:val="20"/>
          <w:szCs w:val="20"/>
        </w:rPr>
        <w:t xml:space="preserve">’ which is published as a </w:t>
      </w:r>
      <w:proofErr w:type="spellStart"/>
      <w:r w:rsidR="006558A9" w:rsidRPr="000B224B">
        <w:rPr>
          <w:rFonts w:ascii="Arial" w:eastAsia="Times New Roman" w:hAnsi="Arial" w:cs="Arial"/>
          <w:sz w:val="20"/>
          <w:szCs w:val="20"/>
        </w:rPr>
        <w:t>stand alone</w:t>
      </w:r>
      <w:proofErr w:type="spellEnd"/>
      <w:r w:rsidR="006558A9" w:rsidRPr="000B224B">
        <w:rPr>
          <w:rFonts w:ascii="Arial" w:eastAsia="Times New Roman" w:hAnsi="Arial" w:cs="Arial"/>
          <w:sz w:val="20"/>
          <w:szCs w:val="20"/>
        </w:rPr>
        <w:t xml:space="preserve"> document for use in schools</w:t>
      </w:r>
      <w:r w:rsidR="00B0094F" w:rsidRPr="000B224B">
        <w:rPr>
          <w:rFonts w:ascii="Arial" w:eastAsia="Times New Roman" w:hAnsi="Arial" w:cs="Arial"/>
          <w:sz w:val="20"/>
          <w:szCs w:val="20"/>
        </w:rPr>
        <w:t xml:space="preserve"> including Annex A of the main document</w:t>
      </w:r>
      <w:r w:rsidR="006558A9" w:rsidRPr="000B224B">
        <w:rPr>
          <w:rFonts w:ascii="Arial" w:eastAsia="Times New Roman" w:hAnsi="Arial" w:cs="Arial"/>
          <w:sz w:val="20"/>
          <w:szCs w:val="20"/>
        </w:rPr>
        <w:t xml:space="preserve">. All staff must have read and understood </w:t>
      </w:r>
      <w:r w:rsidR="00B0094F" w:rsidRPr="000B224B">
        <w:rPr>
          <w:rFonts w:ascii="Arial" w:eastAsia="Times New Roman" w:hAnsi="Arial" w:cs="Arial"/>
          <w:sz w:val="20"/>
          <w:szCs w:val="20"/>
        </w:rPr>
        <w:t>Part 1</w:t>
      </w:r>
      <w:r w:rsidR="006558A9" w:rsidRPr="000B224B">
        <w:rPr>
          <w:rFonts w:ascii="Arial" w:eastAsia="Times New Roman" w:hAnsi="Arial" w:cs="Arial"/>
          <w:sz w:val="20"/>
          <w:szCs w:val="20"/>
        </w:rPr>
        <w:t xml:space="preserve"> plus Annex A and signed accordingly.</w:t>
      </w:r>
    </w:p>
    <w:p w:rsidR="008B53C7" w:rsidRDefault="00995D1D" w:rsidP="005278EE">
      <w:pPr>
        <w:spacing w:after="0" w:line="240" w:lineRule="atLeast"/>
        <w:jc w:val="both"/>
        <w:rPr>
          <w:rFonts w:ascii="Arial" w:eastAsia="Times New Roman" w:hAnsi="Arial" w:cs="Arial"/>
          <w:sz w:val="20"/>
          <w:lang w:eastAsia="en-GB"/>
        </w:rPr>
      </w:pPr>
      <w:r>
        <w:rPr>
          <w:rFonts w:ascii="Arial" w:eastAsia="Times New Roman" w:hAnsi="Arial" w:cs="Arial"/>
          <w:sz w:val="20"/>
          <w:lang w:eastAsia="en-GB"/>
        </w:rPr>
        <w:t xml:space="preserve">The following </w:t>
      </w:r>
      <w:r w:rsidR="008B53C7">
        <w:rPr>
          <w:rFonts w:ascii="Arial" w:eastAsia="Times New Roman" w:hAnsi="Arial" w:cs="Arial"/>
          <w:sz w:val="20"/>
          <w:lang w:eastAsia="en-GB"/>
        </w:rPr>
        <w:t>Department of Education and Government publications</w:t>
      </w:r>
      <w:r>
        <w:rPr>
          <w:rFonts w:ascii="Arial" w:eastAsia="Times New Roman" w:hAnsi="Arial" w:cs="Arial"/>
          <w:sz w:val="20"/>
          <w:lang w:eastAsia="en-GB"/>
        </w:rPr>
        <w:t xml:space="preserve"> cover the various legal duties </w:t>
      </w:r>
      <w:r w:rsidR="008B53C7">
        <w:rPr>
          <w:rFonts w:ascii="Arial" w:eastAsia="Times New Roman" w:hAnsi="Arial" w:cs="Arial"/>
          <w:sz w:val="20"/>
          <w:lang w:eastAsia="en-GB"/>
        </w:rPr>
        <w:t>&amp; guidance:-</w:t>
      </w:r>
    </w:p>
    <w:p w:rsidR="00482DEF" w:rsidRPr="00482DEF" w:rsidRDefault="00482DEF" w:rsidP="00482DEF">
      <w:pPr>
        <w:spacing w:after="0" w:line="240" w:lineRule="auto"/>
        <w:rPr>
          <w:rFonts w:ascii="Arial" w:eastAsia="Times New Roman" w:hAnsi="Arial" w:cs="Arial"/>
          <w:sz w:val="20"/>
          <w:szCs w:val="20"/>
        </w:rPr>
      </w:pPr>
    </w:p>
    <w:p w:rsidR="00543314" w:rsidRPr="003B10FE" w:rsidRDefault="00543314" w:rsidP="00543314">
      <w:pPr>
        <w:rPr>
          <w:rFonts w:ascii="Arial" w:hAnsi="Arial" w:cs="Arial"/>
          <w:sz w:val="20"/>
          <w:szCs w:val="20"/>
        </w:rPr>
      </w:pPr>
      <w:r w:rsidRPr="003B10FE">
        <w:rPr>
          <w:rFonts w:ascii="Arial" w:hAnsi="Arial" w:cs="Arial"/>
          <w:sz w:val="20"/>
          <w:szCs w:val="20"/>
        </w:rPr>
        <w:t xml:space="preserve">In order to safeguard and promote the welfare of children, </w:t>
      </w:r>
      <w:r w:rsidR="003B10FE" w:rsidRPr="003B10FE">
        <w:rPr>
          <w:rFonts w:ascii="Arial" w:hAnsi="Arial" w:cs="Arial"/>
          <w:sz w:val="20"/>
          <w:szCs w:val="20"/>
        </w:rPr>
        <w:t>St John’s</w:t>
      </w:r>
      <w:r w:rsidRPr="003B10FE">
        <w:rPr>
          <w:rFonts w:ascii="Arial" w:hAnsi="Arial" w:cs="Arial"/>
          <w:sz w:val="20"/>
          <w:szCs w:val="20"/>
        </w:rPr>
        <w:t xml:space="preserve"> will act in accordance with the following legislation and guidance:</w:t>
      </w:r>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2" w:history="1">
        <w:r w:rsidR="00543314" w:rsidRPr="003B10FE">
          <w:rPr>
            <w:rStyle w:val="Hyperlink"/>
            <w:rFonts w:ascii="Arial" w:hAnsi="Arial" w:cs="Arial"/>
            <w:b/>
            <w:sz w:val="20"/>
            <w:szCs w:val="20"/>
          </w:rPr>
          <w:t>Children Act 1989 Care Planning, Placement and Case Review</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3" w:history="1">
        <w:r w:rsidR="00543314" w:rsidRPr="003B10FE">
          <w:rPr>
            <w:rStyle w:val="Hyperlink"/>
            <w:rFonts w:ascii="Arial" w:hAnsi="Arial" w:cs="Arial"/>
            <w:b/>
            <w:sz w:val="20"/>
            <w:szCs w:val="20"/>
          </w:rPr>
          <w:t>Children Act 2004</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4" w:history="1">
        <w:r w:rsidR="00543314" w:rsidRPr="003B10FE">
          <w:rPr>
            <w:rStyle w:val="Hyperlink"/>
            <w:rFonts w:ascii="Arial" w:hAnsi="Arial" w:cs="Arial"/>
            <w:b/>
            <w:sz w:val="20"/>
            <w:szCs w:val="20"/>
          </w:rPr>
          <w:t>Education Act 2002</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5" w:history="1">
        <w:r w:rsidR="00543314" w:rsidRPr="003B10FE">
          <w:rPr>
            <w:rStyle w:val="Hyperlink"/>
            <w:rFonts w:ascii="Arial" w:hAnsi="Arial" w:cs="Arial"/>
            <w:b/>
            <w:sz w:val="20"/>
            <w:szCs w:val="20"/>
          </w:rPr>
          <w:t>London Child Protection Procedures and Practice Guidance</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6" w:history="1">
        <w:r w:rsidR="00543314" w:rsidRPr="003B10FE">
          <w:rPr>
            <w:rStyle w:val="Hyperlink"/>
            <w:rFonts w:ascii="Arial" w:hAnsi="Arial" w:cs="Arial"/>
            <w:b/>
            <w:sz w:val="20"/>
            <w:szCs w:val="20"/>
          </w:rPr>
          <w:t>Keeping Children Safe in Education 2020</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7" w:history="1">
        <w:r w:rsidR="00543314" w:rsidRPr="003B10FE">
          <w:rPr>
            <w:rStyle w:val="Hyperlink"/>
            <w:rFonts w:ascii="Arial" w:hAnsi="Arial" w:cs="Arial"/>
            <w:b/>
            <w:sz w:val="20"/>
            <w:szCs w:val="20"/>
          </w:rPr>
          <w:t>Working Together to Safeguard Children 2018</w:t>
        </w:r>
      </w:hyperlink>
    </w:p>
    <w:p w:rsidR="00543314" w:rsidRPr="003B10FE" w:rsidRDefault="001142A1" w:rsidP="00543314">
      <w:pPr>
        <w:pStyle w:val="ListParagraph"/>
        <w:numPr>
          <w:ilvl w:val="0"/>
          <w:numId w:val="34"/>
        </w:numPr>
        <w:spacing w:after="0" w:line="240" w:lineRule="auto"/>
        <w:ind w:left="284" w:hanging="284"/>
        <w:rPr>
          <w:rFonts w:ascii="Arial" w:hAnsi="Arial" w:cs="Arial"/>
          <w:b/>
          <w:sz w:val="20"/>
          <w:szCs w:val="20"/>
        </w:rPr>
      </w:pPr>
      <w:hyperlink r:id="rId18" w:history="1">
        <w:r w:rsidR="00543314" w:rsidRPr="003B10FE">
          <w:rPr>
            <w:rStyle w:val="Hyperlink"/>
            <w:rFonts w:ascii="Arial" w:hAnsi="Arial" w:cs="Arial"/>
            <w:b/>
            <w:sz w:val="20"/>
            <w:szCs w:val="20"/>
          </w:rPr>
          <w:t>What to do if You're Worried a Child is Being Abused</w:t>
        </w:r>
      </w:hyperlink>
    </w:p>
    <w:p w:rsidR="00543314" w:rsidRPr="003B10FE" w:rsidRDefault="001142A1" w:rsidP="00543314">
      <w:pPr>
        <w:pStyle w:val="ListParagraph"/>
        <w:numPr>
          <w:ilvl w:val="0"/>
          <w:numId w:val="34"/>
        </w:numPr>
        <w:spacing w:after="0" w:line="240" w:lineRule="auto"/>
        <w:ind w:left="284" w:hanging="284"/>
        <w:rPr>
          <w:rStyle w:val="Hyperlink"/>
          <w:rFonts w:ascii="Arial" w:hAnsi="Arial" w:cs="Arial"/>
          <w:b/>
          <w:sz w:val="20"/>
          <w:szCs w:val="20"/>
        </w:rPr>
      </w:pPr>
      <w:hyperlink r:id="rId19" w:history="1">
        <w:r w:rsidR="00543314" w:rsidRPr="003B10FE">
          <w:rPr>
            <w:rStyle w:val="Hyperlink"/>
            <w:rFonts w:ascii="Arial" w:hAnsi="Arial" w:cs="Arial"/>
            <w:b/>
            <w:sz w:val="20"/>
            <w:szCs w:val="20"/>
          </w:rPr>
          <w:t>Information Sharing</w:t>
        </w:r>
      </w:hyperlink>
    </w:p>
    <w:p w:rsidR="00543314" w:rsidRPr="003B10FE" w:rsidRDefault="00543314" w:rsidP="00543314">
      <w:pPr>
        <w:pStyle w:val="ListParagraph"/>
        <w:numPr>
          <w:ilvl w:val="0"/>
          <w:numId w:val="34"/>
        </w:numPr>
        <w:spacing w:after="0" w:line="240" w:lineRule="auto"/>
        <w:ind w:left="284" w:hanging="284"/>
        <w:rPr>
          <w:rFonts w:ascii="Arial" w:hAnsi="Arial" w:cs="Arial"/>
          <w:b/>
          <w:sz w:val="20"/>
          <w:szCs w:val="20"/>
        </w:rPr>
      </w:pPr>
      <w:r w:rsidRPr="003B10FE">
        <w:rPr>
          <w:rFonts w:ascii="Arial" w:hAnsi="Arial" w:cs="Arial"/>
          <w:sz w:val="20"/>
          <w:szCs w:val="20"/>
          <w:shd w:val="clear" w:color="auto" w:fill="FFFFFF"/>
        </w:rPr>
        <w:t>guidance on full opening for</w:t>
      </w:r>
      <w:r w:rsidRPr="003B10FE">
        <w:rPr>
          <w:rFonts w:ascii="Arial" w:hAnsi="Arial" w:cs="Arial"/>
          <w:b/>
          <w:sz w:val="20"/>
          <w:szCs w:val="20"/>
          <w:shd w:val="clear" w:color="auto" w:fill="FFFFFF"/>
        </w:rPr>
        <w:t> </w:t>
      </w:r>
      <w:hyperlink r:id="rId20" w:history="1">
        <w:r w:rsidRPr="003B10FE">
          <w:rPr>
            <w:rStyle w:val="Hyperlink"/>
            <w:rFonts w:ascii="Arial" w:hAnsi="Arial" w:cs="Arial"/>
            <w:b/>
            <w:sz w:val="20"/>
            <w:szCs w:val="20"/>
            <w:bdr w:val="none" w:sz="0" w:space="0" w:color="auto" w:frame="1"/>
            <w:shd w:val="clear" w:color="auto" w:fill="FFFFFF"/>
          </w:rPr>
          <w:t>schools</w:t>
        </w:r>
      </w:hyperlink>
      <w:r w:rsidRPr="003B10FE">
        <w:rPr>
          <w:rFonts w:ascii="Arial" w:hAnsi="Arial" w:cs="Arial"/>
          <w:color w:val="0000FF"/>
          <w:sz w:val="20"/>
          <w:szCs w:val="20"/>
          <w:shd w:val="clear" w:color="auto" w:fill="FFFFFF"/>
        </w:rPr>
        <w:t>, </w:t>
      </w:r>
      <w:hyperlink r:id="rId21" w:history="1">
        <w:r w:rsidRPr="003B10FE">
          <w:rPr>
            <w:rStyle w:val="Hyperlink"/>
            <w:rFonts w:ascii="Arial" w:hAnsi="Arial" w:cs="Arial"/>
            <w:b/>
            <w:sz w:val="20"/>
            <w:szCs w:val="20"/>
            <w:bdr w:val="none" w:sz="0" w:space="0" w:color="auto" w:frame="1"/>
            <w:shd w:val="clear" w:color="auto" w:fill="FFFFFF"/>
          </w:rPr>
          <w:t>early years</w:t>
        </w:r>
      </w:hyperlink>
      <w:r w:rsidRPr="003B10FE">
        <w:rPr>
          <w:rFonts w:ascii="Arial" w:hAnsi="Arial" w:cs="Arial"/>
          <w:color w:val="0B0C0C"/>
          <w:sz w:val="20"/>
          <w:szCs w:val="20"/>
          <w:shd w:val="clear" w:color="auto" w:fill="FFFFFF"/>
        </w:rPr>
        <w:t> and</w:t>
      </w:r>
      <w:r w:rsidRPr="003B10FE">
        <w:rPr>
          <w:rFonts w:ascii="Arial" w:hAnsi="Arial" w:cs="Arial"/>
          <w:color w:val="0000FF"/>
          <w:sz w:val="20"/>
          <w:szCs w:val="20"/>
          <w:shd w:val="clear" w:color="auto" w:fill="FFFFFF"/>
        </w:rPr>
        <w:t> </w:t>
      </w:r>
      <w:hyperlink r:id="rId22" w:history="1">
        <w:r w:rsidRPr="003B10FE">
          <w:rPr>
            <w:rStyle w:val="Hyperlink"/>
            <w:rFonts w:ascii="Arial" w:hAnsi="Arial" w:cs="Arial"/>
            <w:b/>
            <w:sz w:val="20"/>
            <w:szCs w:val="20"/>
            <w:bdr w:val="none" w:sz="0" w:space="0" w:color="auto" w:frame="1"/>
            <w:shd w:val="clear" w:color="auto" w:fill="FFFFFF"/>
          </w:rPr>
          <w:t>further education</w:t>
        </w:r>
      </w:hyperlink>
    </w:p>
    <w:p w:rsidR="008B53C7" w:rsidRDefault="008B53C7" w:rsidP="005E5EF8">
      <w:pPr>
        <w:spacing w:after="0" w:line="240" w:lineRule="atLeast"/>
        <w:jc w:val="both"/>
        <w:rPr>
          <w:rFonts w:ascii="Arial" w:eastAsia="Times New Roman" w:hAnsi="Arial" w:cs="Arial"/>
          <w:sz w:val="20"/>
          <w:lang w:eastAsia="en-GB"/>
        </w:rPr>
      </w:pPr>
    </w:p>
    <w:p w:rsidR="00F1056E" w:rsidRPr="00BE03E8" w:rsidRDefault="008B53C7" w:rsidP="00087E82">
      <w:pPr>
        <w:spacing w:after="0" w:line="259" w:lineRule="auto"/>
        <w:contextualSpacing/>
        <w:rPr>
          <w:rFonts w:ascii="Arial" w:hAnsi="Arial" w:cs="Arial"/>
          <w:sz w:val="20"/>
          <w:szCs w:val="20"/>
        </w:rPr>
      </w:pPr>
      <w:r w:rsidRPr="00BE03E8">
        <w:rPr>
          <w:rFonts w:ascii="Arial" w:eastAsia="Times New Roman" w:hAnsi="Arial" w:cs="Arial"/>
          <w:sz w:val="20"/>
          <w:szCs w:val="20"/>
          <w:lang w:eastAsia="en-GB"/>
        </w:rPr>
        <w:t>Any of these documents may have further revisions and any changes affecting this policy will be</w:t>
      </w:r>
      <w:r w:rsidR="0051413A" w:rsidRPr="00BE03E8">
        <w:rPr>
          <w:rFonts w:ascii="Arial" w:eastAsia="Times New Roman" w:hAnsi="Arial" w:cs="Arial"/>
          <w:sz w:val="20"/>
          <w:szCs w:val="20"/>
          <w:lang w:eastAsia="en-GB"/>
        </w:rPr>
        <w:t xml:space="preserve"> adopted and incorporated in the next update</w:t>
      </w:r>
      <w:r w:rsidR="005E5EF8" w:rsidRPr="00BE03E8">
        <w:rPr>
          <w:rFonts w:ascii="Arial" w:eastAsia="Times New Roman" w:hAnsi="Arial" w:cs="Arial"/>
          <w:sz w:val="20"/>
          <w:szCs w:val="20"/>
          <w:lang w:eastAsia="en-GB"/>
        </w:rPr>
        <w:t>.</w:t>
      </w:r>
      <w:r w:rsidR="00543314" w:rsidRPr="00BE03E8">
        <w:rPr>
          <w:rFonts w:ascii="Arial" w:eastAsia="Times New Roman" w:hAnsi="Arial" w:cs="Arial"/>
          <w:sz w:val="20"/>
          <w:szCs w:val="20"/>
          <w:lang w:eastAsia="en-GB"/>
        </w:rPr>
        <w:t xml:space="preserve"> </w:t>
      </w:r>
      <w:r w:rsidR="00543314" w:rsidRPr="00BE03E8">
        <w:rPr>
          <w:rFonts w:ascii="Arial" w:hAnsi="Arial" w:cs="Arial"/>
          <w:sz w:val="20"/>
          <w:szCs w:val="20"/>
        </w:rPr>
        <w:t>Copies of the above documents can be downloaded through the hyperlinks or obtained from school as part of the induction process.</w:t>
      </w:r>
    </w:p>
    <w:p w:rsidR="00087E82" w:rsidRPr="00087E82" w:rsidRDefault="00087E82" w:rsidP="00087E82">
      <w:pPr>
        <w:spacing w:after="0" w:line="259" w:lineRule="auto"/>
        <w:contextualSpacing/>
        <w:rPr>
          <w:rFonts w:ascii="Arial" w:hAnsi="Arial" w:cs="Arial"/>
        </w:rPr>
      </w:pPr>
    </w:p>
    <w:p w:rsidR="00C0106E" w:rsidRPr="0010500A" w:rsidRDefault="0051413A" w:rsidP="00C0106E">
      <w:pPr>
        <w:spacing w:after="40" w:line="360" w:lineRule="atLeast"/>
        <w:ind w:right="1560"/>
        <w:jc w:val="both"/>
        <w:rPr>
          <w:rFonts w:eastAsia="Times New Roman"/>
          <w:lang w:eastAsia="en-GB"/>
        </w:rPr>
      </w:pPr>
      <w:r>
        <w:rPr>
          <w:rFonts w:ascii="Arial" w:eastAsia="Times New Roman" w:hAnsi="Arial" w:cs="Arial"/>
          <w:b/>
          <w:bCs/>
          <w:lang w:eastAsia="en-GB"/>
        </w:rPr>
        <w:t>4</w:t>
      </w:r>
      <w:r w:rsidR="00C0106E" w:rsidRPr="0010500A">
        <w:rPr>
          <w:rFonts w:ascii="Arial" w:eastAsia="Times New Roman" w:hAnsi="Arial" w:cs="Arial"/>
          <w:b/>
          <w:bCs/>
          <w:lang w:eastAsia="en-GB"/>
        </w:rPr>
        <w:t>. Child Protection Guidelines</w:t>
      </w:r>
    </w:p>
    <w:p w:rsidR="00671C1E" w:rsidRDefault="00C0106E" w:rsidP="00671C1E">
      <w:pPr>
        <w:spacing w:after="0" w:line="240" w:lineRule="auto"/>
        <w:rPr>
          <w:rFonts w:ascii="Arial" w:eastAsia="Times New Roman" w:hAnsi="Arial" w:cs="Arial"/>
          <w:sz w:val="20"/>
          <w:lang w:eastAsia="en-GB"/>
        </w:rPr>
      </w:pPr>
      <w:r w:rsidRPr="0010500A">
        <w:rPr>
          <w:rFonts w:ascii="Arial" w:eastAsia="Times New Roman" w:hAnsi="Arial" w:cs="Arial"/>
          <w:sz w:val="20"/>
          <w:lang w:eastAsia="en-GB"/>
        </w:rPr>
        <w:t>We will follow the procedures set out by the Local Safeguarding Children Board and take account of guidance issued by the Department of Education to:</w:t>
      </w:r>
    </w:p>
    <w:p w:rsidR="00671C1E" w:rsidRPr="00671C1E" w:rsidRDefault="00671C1E" w:rsidP="00671C1E">
      <w:pPr>
        <w:spacing w:after="0" w:line="240" w:lineRule="auto"/>
        <w:ind w:left="1440"/>
        <w:rPr>
          <w:rFonts w:ascii="Arial" w:eastAsia="Times New Roman" w:hAnsi="Arial" w:cs="Arial"/>
          <w:sz w:val="20"/>
          <w:szCs w:val="20"/>
          <w:lang w:eastAsia="en-GB"/>
        </w:rPr>
      </w:pPr>
    </w:p>
    <w:p w:rsidR="00C0106E" w:rsidRPr="001219D0" w:rsidRDefault="00C0106E" w:rsidP="00257392">
      <w:pPr>
        <w:spacing w:after="0" w:line="240" w:lineRule="auto"/>
        <w:ind w:left="709" w:hanging="283"/>
        <w:rPr>
          <w:rFonts w:ascii="Arial" w:eastAsia="Times New Roman" w:hAnsi="Arial" w:cs="Arial"/>
          <w:sz w:val="20"/>
          <w:lang w:eastAsia="en-GB"/>
        </w:rPr>
      </w:pPr>
      <w:r w:rsidRPr="0010500A">
        <w:rPr>
          <w:rFonts w:ascii="Symbol" w:eastAsia="Times New Roman" w:hAnsi="Symbol"/>
          <w:sz w:val="20"/>
          <w:lang w:eastAsia="en-GB"/>
        </w:rPr>
        <w:t></w:t>
      </w:r>
      <w:r w:rsidR="00DB71A7">
        <w:rPr>
          <w:rFonts w:eastAsia="Times New Roman"/>
          <w:lang w:eastAsia="en-GB"/>
        </w:rPr>
        <w:t>    </w:t>
      </w:r>
      <w:r w:rsidR="00257392">
        <w:rPr>
          <w:rFonts w:ascii="Arial" w:eastAsia="Times New Roman" w:hAnsi="Arial" w:cs="Arial"/>
          <w:sz w:val="20"/>
          <w:lang w:eastAsia="en-GB"/>
        </w:rPr>
        <w:t>ensure we have a Designated Safeguarding Lead (DSL)</w:t>
      </w:r>
      <w:r w:rsidRPr="0010500A">
        <w:rPr>
          <w:rFonts w:ascii="Arial" w:eastAsia="Times New Roman" w:hAnsi="Arial" w:cs="Arial"/>
          <w:sz w:val="20"/>
          <w:lang w:eastAsia="en-GB"/>
        </w:rPr>
        <w:t xml:space="preserve"> for ch</w:t>
      </w:r>
      <w:r w:rsidR="00257392">
        <w:rPr>
          <w:rFonts w:ascii="Arial" w:eastAsia="Times New Roman" w:hAnsi="Arial" w:cs="Arial"/>
          <w:sz w:val="20"/>
          <w:lang w:eastAsia="en-GB"/>
        </w:rPr>
        <w:t xml:space="preserve">ild protection who has received </w:t>
      </w:r>
      <w:r w:rsidR="001219D0">
        <w:rPr>
          <w:rFonts w:ascii="Arial" w:eastAsia="Times New Roman" w:hAnsi="Arial" w:cs="Arial"/>
          <w:sz w:val="20"/>
          <w:lang w:eastAsia="en-GB"/>
        </w:rPr>
        <w:t>appropriate</w:t>
      </w:r>
      <w:r w:rsidRPr="0010500A">
        <w:rPr>
          <w:rFonts w:ascii="Arial" w:eastAsia="Times New Roman" w:hAnsi="Arial" w:cs="Arial"/>
          <w:sz w:val="20"/>
          <w:lang w:eastAsia="en-GB"/>
        </w:rPr>
        <w:t xml:space="preserve"> training for this role.</w:t>
      </w:r>
    </w:p>
    <w:p w:rsidR="008B2257" w:rsidRDefault="00C0106E" w:rsidP="006B18CA">
      <w:pPr>
        <w:spacing w:after="0" w:line="240" w:lineRule="auto"/>
        <w:ind w:left="709" w:hanging="283"/>
        <w:rPr>
          <w:rFonts w:ascii="Arial" w:eastAsia="Times New Roman" w:hAnsi="Arial" w:cs="Arial"/>
          <w:sz w:val="20"/>
          <w:lang w:eastAsia="en-GB"/>
        </w:rPr>
      </w:pPr>
      <w:r w:rsidRPr="0010500A">
        <w:rPr>
          <w:rFonts w:ascii="Symbol" w:eastAsia="Times New Roman" w:hAnsi="Symbol"/>
          <w:iCs/>
          <w:sz w:val="20"/>
          <w:lang w:eastAsia="en-GB"/>
        </w:rPr>
        <w:t></w:t>
      </w:r>
      <w:r w:rsidR="00DB71A7">
        <w:rPr>
          <w:rFonts w:eastAsia="Times New Roman"/>
          <w:lang w:eastAsia="en-GB"/>
        </w:rPr>
        <w:t>    </w:t>
      </w:r>
      <w:r w:rsidRPr="00C0106E">
        <w:rPr>
          <w:rFonts w:ascii="Arial" w:eastAsia="Times New Roman" w:hAnsi="Arial" w:cs="Arial"/>
          <w:sz w:val="20"/>
          <w:lang w:eastAsia="en-GB"/>
        </w:rPr>
        <w:t>ensure we have a nominat</w:t>
      </w:r>
      <w:r w:rsidR="00257392">
        <w:rPr>
          <w:rFonts w:ascii="Arial" w:eastAsia="Times New Roman" w:hAnsi="Arial" w:cs="Arial"/>
          <w:sz w:val="20"/>
          <w:lang w:eastAsia="en-GB"/>
        </w:rPr>
        <w:t>ed G</w:t>
      </w:r>
      <w:r w:rsidRPr="00C0106E">
        <w:rPr>
          <w:rFonts w:ascii="Arial" w:eastAsia="Times New Roman" w:hAnsi="Arial" w:cs="Arial"/>
          <w:sz w:val="20"/>
          <w:lang w:eastAsia="en-GB"/>
        </w:rPr>
        <w:t xml:space="preserve">overnor responsible for </w:t>
      </w:r>
      <w:r w:rsidR="00257392">
        <w:rPr>
          <w:rFonts w:ascii="Arial" w:eastAsia="Times New Roman" w:hAnsi="Arial" w:cs="Arial"/>
          <w:sz w:val="20"/>
          <w:lang w:eastAsia="en-GB"/>
        </w:rPr>
        <w:t>S</w:t>
      </w:r>
      <w:r w:rsidR="008B2257">
        <w:rPr>
          <w:rFonts w:ascii="Arial" w:eastAsia="Times New Roman" w:hAnsi="Arial" w:cs="Arial"/>
          <w:sz w:val="20"/>
          <w:lang w:eastAsia="en-GB"/>
        </w:rPr>
        <w:t xml:space="preserve">afeguarding and </w:t>
      </w:r>
      <w:r w:rsidR="00257392">
        <w:rPr>
          <w:rFonts w:ascii="Arial" w:eastAsia="Times New Roman" w:hAnsi="Arial" w:cs="Arial"/>
          <w:sz w:val="20"/>
          <w:lang w:eastAsia="en-GB"/>
        </w:rPr>
        <w:t>C</w:t>
      </w:r>
      <w:r w:rsidRPr="00C0106E">
        <w:rPr>
          <w:rFonts w:ascii="Arial" w:eastAsia="Times New Roman" w:hAnsi="Arial" w:cs="Arial"/>
          <w:sz w:val="20"/>
          <w:lang w:eastAsia="en-GB"/>
        </w:rPr>
        <w:t>hild</w:t>
      </w:r>
    </w:p>
    <w:p w:rsidR="00C0106E" w:rsidRPr="00C0106E" w:rsidRDefault="008B2257" w:rsidP="006B18CA">
      <w:pPr>
        <w:spacing w:after="0" w:line="240" w:lineRule="auto"/>
        <w:ind w:left="709" w:hanging="283"/>
        <w:rPr>
          <w:rFonts w:eastAsia="Times New Roman"/>
          <w:lang w:eastAsia="en-GB"/>
        </w:rPr>
      </w:pPr>
      <w:r>
        <w:rPr>
          <w:rFonts w:ascii="Arial" w:eastAsia="Times New Roman" w:hAnsi="Arial" w:cs="Arial"/>
          <w:sz w:val="20"/>
          <w:lang w:eastAsia="en-GB"/>
        </w:rPr>
        <w:t xml:space="preserve">     </w:t>
      </w:r>
      <w:r w:rsidR="00257392">
        <w:rPr>
          <w:rFonts w:ascii="Arial" w:eastAsia="Times New Roman" w:hAnsi="Arial" w:cs="Arial"/>
          <w:sz w:val="20"/>
          <w:lang w:eastAsia="en-GB"/>
        </w:rPr>
        <w:t xml:space="preserve"> </w:t>
      </w:r>
      <w:proofErr w:type="gramStart"/>
      <w:r w:rsidR="00257392">
        <w:rPr>
          <w:rFonts w:ascii="Arial" w:eastAsia="Times New Roman" w:hAnsi="Arial" w:cs="Arial"/>
          <w:sz w:val="20"/>
          <w:lang w:eastAsia="en-GB"/>
        </w:rPr>
        <w:t>P</w:t>
      </w:r>
      <w:r w:rsidR="00C0106E" w:rsidRPr="00C0106E">
        <w:rPr>
          <w:rFonts w:ascii="Arial" w:eastAsia="Times New Roman" w:hAnsi="Arial" w:cs="Arial"/>
          <w:sz w:val="20"/>
          <w:lang w:eastAsia="en-GB"/>
        </w:rPr>
        <w:t>rotection</w:t>
      </w:r>
      <w:r>
        <w:rPr>
          <w:rFonts w:ascii="Arial" w:eastAsia="Times New Roman" w:hAnsi="Arial" w:cs="Arial"/>
          <w:sz w:val="20"/>
          <w:lang w:eastAsia="en-GB"/>
        </w:rPr>
        <w:t xml:space="preserve"> </w:t>
      </w:r>
      <w:r w:rsidR="00C0106E" w:rsidRPr="00C0106E">
        <w:rPr>
          <w:rFonts w:ascii="Arial" w:eastAsia="Times New Roman" w:hAnsi="Arial" w:cs="Arial"/>
          <w:sz w:val="20"/>
          <w:lang w:eastAsia="en-GB"/>
        </w:rPr>
        <w:t>.</w:t>
      </w:r>
      <w:proofErr w:type="gramEnd"/>
    </w:p>
    <w:p w:rsidR="001219D0" w:rsidRDefault="00C0106E" w:rsidP="006B18CA">
      <w:pPr>
        <w:spacing w:after="0" w:line="240" w:lineRule="auto"/>
        <w:ind w:left="709" w:hanging="283"/>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ensure every member of staff (including temporary and s</w:t>
      </w:r>
      <w:r w:rsidR="001219D0">
        <w:rPr>
          <w:rFonts w:ascii="Arial" w:eastAsia="Times New Roman" w:hAnsi="Arial" w:cs="Arial"/>
          <w:sz w:val="20"/>
          <w:lang w:eastAsia="en-GB"/>
        </w:rPr>
        <w:t xml:space="preserve">upply staff and </w:t>
      </w:r>
    </w:p>
    <w:p w:rsidR="00C0106E" w:rsidRPr="003F73AB" w:rsidRDefault="001219D0" w:rsidP="00257392">
      <w:pPr>
        <w:spacing w:after="0" w:line="240" w:lineRule="auto"/>
        <w:ind w:left="709" w:hanging="283"/>
        <w:rPr>
          <w:rFonts w:ascii="Arial" w:eastAsia="Times New Roman" w:hAnsi="Arial" w:cs="Arial"/>
          <w:sz w:val="20"/>
          <w:lang w:eastAsia="en-GB"/>
        </w:rPr>
      </w:pPr>
      <w:r>
        <w:rPr>
          <w:rFonts w:ascii="Arial" w:eastAsia="Times New Roman" w:hAnsi="Arial" w:cs="Arial"/>
          <w:sz w:val="20"/>
          <w:lang w:eastAsia="en-GB"/>
        </w:rPr>
        <w:t xml:space="preserve">      </w:t>
      </w:r>
      <w:proofErr w:type="gramStart"/>
      <w:r>
        <w:rPr>
          <w:rFonts w:ascii="Arial" w:eastAsia="Times New Roman" w:hAnsi="Arial" w:cs="Arial"/>
          <w:sz w:val="20"/>
          <w:lang w:eastAsia="en-GB"/>
        </w:rPr>
        <w:t>volunteers</w:t>
      </w:r>
      <w:proofErr w:type="gramEnd"/>
      <w:r>
        <w:rPr>
          <w:rFonts w:ascii="Arial" w:eastAsia="Times New Roman" w:hAnsi="Arial" w:cs="Arial"/>
          <w:sz w:val="20"/>
          <w:lang w:eastAsia="en-GB"/>
        </w:rPr>
        <w:t xml:space="preserve">) and </w:t>
      </w:r>
      <w:r w:rsidR="00C0106E" w:rsidRPr="00C0106E">
        <w:rPr>
          <w:rFonts w:ascii="Arial" w:eastAsia="Times New Roman" w:hAnsi="Arial" w:cs="Arial"/>
          <w:sz w:val="20"/>
          <w:lang w:eastAsia="en-GB"/>
        </w:rPr>
        <w:t>Govern</w:t>
      </w:r>
      <w:r w:rsidR="00257392">
        <w:rPr>
          <w:rFonts w:ascii="Arial" w:eastAsia="Times New Roman" w:hAnsi="Arial" w:cs="Arial"/>
          <w:sz w:val="20"/>
          <w:lang w:eastAsia="en-GB"/>
        </w:rPr>
        <w:t>ing Body knows the name of the D</w:t>
      </w:r>
      <w:r w:rsidR="00C0106E" w:rsidRPr="00C0106E">
        <w:rPr>
          <w:rFonts w:ascii="Arial" w:eastAsia="Times New Roman" w:hAnsi="Arial" w:cs="Arial"/>
          <w:sz w:val="20"/>
          <w:lang w:eastAsia="en-GB"/>
        </w:rPr>
        <w:t>esignate</w:t>
      </w:r>
      <w:r w:rsidR="00257392">
        <w:rPr>
          <w:rFonts w:ascii="Arial" w:eastAsia="Times New Roman" w:hAnsi="Arial" w:cs="Arial"/>
          <w:sz w:val="20"/>
          <w:lang w:eastAsia="en-GB"/>
        </w:rPr>
        <w:t>d Safeguarding Lead</w:t>
      </w:r>
      <w:r w:rsidR="00BE03E8">
        <w:rPr>
          <w:rFonts w:ascii="Arial" w:eastAsia="Times New Roman" w:hAnsi="Arial" w:cs="Arial"/>
          <w:sz w:val="20"/>
          <w:lang w:eastAsia="en-GB"/>
        </w:rPr>
        <w:t xml:space="preserve"> </w:t>
      </w:r>
      <w:r w:rsidR="00257392">
        <w:rPr>
          <w:rFonts w:ascii="Arial" w:eastAsia="Times New Roman" w:hAnsi="Arial" w:cs="Arial"/>
          <w:sz w:val="20"/>
          <w:lang w:eastAsia="en-GB"/>
        </w:rPr>
        <w:t>(DSL) responsible for C</w:t>
      </w:r>
      <w:r w:rsidR="003F73AB">
        <w:rPr>
          <w:rFonts w:ascii="Arial" w:eastAsia="Times New Roman" w:hAnsi="Arial" w:cs="Arial"/>
          <w:sz w:val="20"/>
          <w:lang w:eastAsia="en-GB"/>
        </w:rPr>
        <w:t>hi</w:t>
      </w:r>
      <w:r>
        <w:rPr>
          <w:rFonts w:ascii="Arial" w:eastAsia="Times New Roman" w:hAnsi="Arial" w:cs="Arial"/>
          <w:sz w:val="20"/>
          <w:lang w:eastAsia="en-GB"/>
        </w:rPr>
        <w:t xml:space="preserve">ld </w:t>
      </w:r>
      <w:r w:rsidR="00257392">
        <w:rPr>
          <w:rFonts w:ascii="Arial" w:eastAsia="Times New Roman" w:hAnsi="Arial" w:cs="Arial"/>
          <w:sz w:val="20"/>
          <w:lang w:eastAsia="en-GB"/>
        </w:rPr>
        <w:t>P</w:t>
      </w:r>
      <w:r w:rsidR="00C0106E" w:rsidRPr="00C0106E">
        <w:rPr>
          <w:rFonts w:ascii="Arial" w:eastAsia="Times New Roman" w:hAnsi="Arial" w:cs="Arial"/>
          <w:sz w:val="20"/>
          <w:lang w:eastAsia="en-GB"/>
        </w:rPr>
        <w:t xml:space="preserve">rotection </w:t>
      </w:r>
      <w:r w:rsidR="003F73AB">
        <w:rPr>
          <w:rFonts w:ascii="Arial" w:eastAsia="Times New Roman" w:hAnsi="Arial" w:cs="Arial"/>
          <w:sz w:val="20"/>
          <w:lang w:eastAsia="en-GB"/>
        </w:rPr>
        <w:t>and their role.</w:t>
      </w:r>
    </w:p>
    <w:p w:rsidR="001219D0" w:rsidRDefault="00C0106E" w:rsidP="006B18CA">
      <w:pPr>
        <w:spacing w:after="0" w:line="240" w:lineRule="auto"/>
        <w:ind w:left="709" w:hanging="283"/>
        <w:rPr>
          <w:rFonts w:ascii="Arial" w:eastAsia="Times New Roman" w:hAnsi="Arial" w:cs="Arial"/>
          <w:sz w:val="20"/>
          <w:lang w:eastAsia="en-GB"/>
        </w:rPr>
      </w:pPr>
      <w:r w:rsidRPr="00C0106E">
        <w:rPr>
          <w:rFonts w:ascii="Symbol" w:eastAsia="Times New Roman" w:hAnsi="Symbol"/>
          <w:sz w:val="20"/>
          <w:lang w:eastAsia="en-GB"/>
        </w:rPr>
        <w:t></w:t>
      </w:r>
      <w:r w:rsidR="00DB71A7">
        <w:rPr>
          <w:rFonts w:eastAsia="Times New Roman"/>
          <w:lang w:eastAsia="en-GB"/>
        </w:rPr>
        <w:t>    </w:t>
      </w:r>
      <w:r w:rsidRPr="00C0106E">
        <w:rPr>
          <w:rFonts w:ascii="Arial" w:eastAsia="Times New Roman" w:hAnsi="Arial" w:cs="Arial"/>
          <w:sz w:val="20"/>
          <w:lang w:eastAsia="en-GB"/>
        </w:rPr>
        <w:t>ensure all staff and volunteers understand their respon</w:t>
      </w:r>
      <w:r w:rsidR="001219D0">
        <w:rPr>
          <w:rFonts w:ascii="Arial" w:eastAsia="Times New Roman" w:hAnsi="Arial" w:cs="Arial"/>
          <w:sz w:val="20"/>
          <w:lang w:eastAsia="en-GB"/>
        </w:rPr>
        <w:t>sibilities in being alert to the</w:t>
      </w:r>
    </w:p>
    <w:p w:rsidR="00C0106E" w:rsidRPr="001219D0" w:rsidRDefault="001219D0" w:rsidP="00257392">
      <w:pPr>
        <w:spacing w:after="0" w:line="240" w:lineRule="auto"/>
        <w:ind w:left="709" w:hanging="283"/>
        <w:rPr>
          <w:rFonts w:ascii="Arial" w:eastAsia="Times New Roman" w:hAnsi="Arial" w:cs="Arial"/>
          <w:sz w:val="20"/>
          <w:lang w:eastAsia="en-GB"/>
        </w:rPr>
      </w:pPr>
      <w:r>
        <w:rPr>
          <w:rFonts w:ascii="Arial" w:eastAsia="Times New Roman" w:hAnsi="Arial" w:cs="Arial"/>
          <w:sz w:val="20"/>
          <w:lang w:eastAsia="en-GB"/>
        </w:rPr>
        <w:t xml:space="preserve">     </w:t>
      </w:r>
      <w:r w:rsidR="00C0106E" w:rsidRPr="00C0106E">
        <w:rPr>
          <w:rFonts w:ascii="Arial" w:eastAsia="Times New Roman" w:hAnsi="Arial" w:cs="Arial"/>
          <w:sz w:val="20"/>
          <w:lang w:eastAsia="en-GB"/>
        </w:rPr>
        <w:t xml:space="preserve"> </w:t>
      </w:r>
      <w:proofErr w:type="gramStart"/>
      <w:r w:rsidR="008B2257">
        <w:rPr>
          <w:rFonts w:ascii="Arial" w:eastAsia="Times New Roman" w:hAnsi="Arial" w:cs="Arial"/>
          <w:sz w:val="20"/>
          <w:lang w:eastAsia="en-GB"/>
        </w:rPr>
        <w:t>s</w:t>
      </w:r>
      <w:r w:rsidR="00C0106E" w:rsidRPr="00C0106E">
        <w:rPr>
          <w:rFonts w:ascii="Arial" w:eastAsia="Times New Roman" w:hAnsi="Arial" w:cs="Arial"/>
          <w:sz w:val="20"/>
          <w:lang w:eastAsia="en-GB"/>
        </w:rPr>
        <w:t>igns</w:t>
      </w:r>
      <w:proofErr w:type="gramEnd"/>
      <w:r>
        <w:rPr>
          <w:rFonts w:ascii="Arial" w:eastAsia="Times New Roman" w:hAnsi="Arial" w:cs="Arial"/>
          <w:sz w:val="20"/>
          <w:lang w:eastAsia="en-GB"/>
        </w:rPr>
        <w:t xml:space="preserve"> </w:t>
      </w:r>
      <w:r w:rsidR="00C0106E" w:rsidRPr="00C0106E">
        <w:rPr>
          <w:rFonts w:ascii="Arial" w:eastAsia="Times New Roman" w:hAnsi="Arial" w:cs="Arial"/>
          <w:sz w:val="20"/>
          <w:lang w:eastAsia="en-GB"/>
        </w:rPr>
        <w:t xml:space="preserve">of abuse and responsibility for referring any concerns to the </w:t>
      </w:r>
      <w:r w:rsidR="00BE03E8">
        <w:rPr>
          <w:rFonts w:ascii="Arial" w:eastAsia="Times New Roman" w:hAnsi="Arial" w:cs="Arial"/>
          <w:sz w:val="20"/>
          <w:lang w:eastAsia="en-GB"/>
        </w:rPr>
        <w:t xml:space="preserve">Designated Safeguarding </w:t>
      </w:r>
      <w:r w:rsidR="00257392" w:rsidRPr="00257392">
        <w:rPr>
          <w:rFonts w:ascii="Arial" w:eastAsia="Times New Roman" w:hAnsi="Arial" w:cs="Arial"/>
          <w:sz w:val="20"/>
          <w:lang w:eastAsia="en-GB"/>
        </w:rPr>
        <w:t>Lead</w:t>
      </w:r>
      <w:r w:rsidR="00BE03E8">
        <w:rPr>
          <w:rFonts w:ascii="Arial" w:eastAsia="Times New Roman" w:hAnsi="Arial" w:cs="Arial"/>
          <w:sz w:val="20"/>
          <w:lang w:eastAsia="en-GB"/>
        </w:rPr>
        <w:t xml:space="preserve"> </w:t>
      </w:r>
      <w:r w:rsidR="00257392" w:rsidRPr="00257392">
        <w:rPr>
          <w:rFonts w:ascii="Arial" w:eastAsia="Times New Roman" w:hAnsi="Arial" w:cs="Arial"/>
          <w:sz w:val="20"/>
          <w:lang w:eastAsia="en-GB"/>
        </w:rPr>
        <w:t>(DSL</w:t>
      </w:r>
      <w:r w:rsidR="00257392">
        <w:rPr>
          <w:rFonts w:ascii="Arial" w:eastAsia="Times New Roman" w:hAnsi="Arial" w:cs="Arial"/>
          <w:sz w:val="20"/>
          <w:lang w:eastAsia="en-GB"/>
        </w:rPr>
        <w:t>)</w:t>
      </w:r>
      <w:r>
        <w:rPr>
          <w:rFonts w:ascii="Arial" w:eastAsia="Times New Roman" w:hAnsi="Arial" w:cs="Arial"/>
          <w:sz w:val="20"/>
          <w:lang w:eastAsia="en-GB"/>
        </w:rPr>
        <w:t xml:space="preserve"> </w:t>
      </w:r>
      <w:r w:rsidR="00257392">
        <w:rPr>
          <w:rFonts w:ascii="Arial" w:eastAsia="Times New Roman" w:hAnsi="Arial" w:cs="Arial"/>
          <w:sz w:val="20"/>
          <w:lang w:eastAsia="en-GB"/>
        </w:rPr>
        <w:t>responsible for Child P</w:t>
      </w:r>
      <w:r w:rsidR="00C0106E" w:rsidRPr="00C0106E">
        <w:rPr>
          <w:rFonts w:ascii="Arial" w:eastAsia="Times New Roman" w:hAnsi="Arial" w:cs="Arial"/>
          <w:sz w:val="20"/>
          <w:lang w:eastAsia="en-GB"/>
        </w:rPr>
        <w:t>rotection.</w:t>
      </w:r>
    </w:p>
    <w:p w:rsidR="001219D0" w:rsidRDefault="00C0106E" w:rsidP="006B18CA">
      <w:pPr>
        <w:spacing w:after="0" w:line="240" w:lineRule="auto"/>
        <w:ind w:left="709" w:hanging="283"/>
        <w:jc w:val="both"/>
        <w:rPr>
          <w:rFonts w:ascii="Arial" w:eastAsia="Times New Roman" w:hAnsi="Arial" w:cs="Arial"/>
          <w:sz w:val="20"/>
          <w:lang w:eastAsia="en-GB"/>
        </w:rPr>
      </w:pPr>
      <w:r w:rsidRPr="00C0106E">
        <w:rPr>
          <w:rFonts w:ascii="Symbol" w:eastAsia="Times New Roman" w:hAnsi="Symbol"/>
          <w:sz w:val="20"/>
          <w:lang w:eastAsia="en-GB"/>
        </w:rPr>
        <w:t></w:t>
      </w:r>
      <w:r w:rsidR="00DB71A7">
        <w:rPr>
          <w:rFonts w:eastAsia="Times New Roman"/>
          <w:lang w:eastAsia="en-GB"/>
        </w:rPr>
        <w:t>    </w:t>
      </w:r>
      <w:r w:rsidRPr="00C0106E">
        <w:rPr>
          <w:rFonts w:ascii="Arial" w:eastAsia="Times New Roman" w:hAnsi="Arial" w:cs="Arial"/>
          <w:sz w:val="20"/>
          <w:lang w:eastAsia="en-GB"/>
        </w:rPr>
        <w:t>ensure that parents have an understanding of the responsibility placed on the school</w:t>
      </w:r>
    </w:p>
    <w:p w:rsidR="00C0106E" w:rsidRPr="001219D0" w:rsidRDefault="00257392" w:rsidP="003F73AB">
      <w:pPr>
        <w:spacing w:after="0" w:line="240" w:lineRule="auto"/>
        <w:jc w:val="both"/>
        <w:rPr>
          <w:rFonts w:ascii="Arial" w:eastAsia="Times New Roman" w:hAnsi="Arial" w:cs="Arial"/>
          <w:sz w:val="20"/>
          <w:lang w:eastAsia="en-GB"/>
        </w:rPr>
      </w:pPr>
      <w:r>
        <w:rPr>
          <w:rFonts w:ascii="Arial" w:eastAsia="Times New Roman" w:hAnsi="Arial" w:cs="Arial"/>
          <w:sz w:val="20"/>
          <w:lang w:eastAsia="en-GB"/>
        </w:rPr>
        <w:t xml:space="preserve">            </w:t>
      </w:r>
      <w:proofErr w:type="gramStart"/>
      <w:r w:rsidR="001219D0">
        <w:rPr>
          <w:rFonts w:ascii="Arial" w:eastAsia="Times New Roman" w:hAnsi="Arial" w:cs="Arial"/>
          <w:sz w:val="20"/>
          <w:lang w:eastAsia="en-GB"/>
        </w:rPr>
        <w:t>a</w:t>
      </w:r>
      <w:r w:rsidR="00C0106E" w:rsidRPr="00C0106E">
        <w:rPr>
          <w:rFonts w:ascii="Arial" w:eastAsia="Times New Roman" w:hAnsi="Arial" w:cs="Arial"/>
          <w:sz w:val="20"/>
          <w:lang w:eastAsia="en-GB"/>
        </w:rPr>
        <w:t>nd</w:t>
      </w:r>
      <w:proofErr w:type="gramEnd"/>
      <w:r w:rsidR="001219D0">
        <w:rPr>
          <w:rFonts w:ascii="Arial" w:eastAsia="Times New Roman" w:hAnsi="Arial" w:cs="Arial"/>
          <w:sz w:val="20"/>
          <w:lang w:eastAsia="en-GB"/>
        </w:rPr>
        <w:t xml:space="preserve"> </w:t>
      </w:r>
      <w:r>
        <w:rPr>
          <w:rFonts w:ascii="Arial" w:eastAsia="Times New Roman" w:hAnsi="Arial" w:cs="Arial"/>
          <w:sz w:val="20"/>
          <w:lang w:eastAsia="en-GB"/>
        </w:rPr>
        <w:t>staff for Child P</w:t>
      </w:r>
      <w:r w:rsidR="00C0106E" w:rsidRPr="00C0106E">
        <w:rPr>
          <w:rFonts w:ascii="Arial" w:eastAsia="Times New Roman" w:hAnsi="Arial" w:cs="Arial"/>
          <w:sz w:val="20"/>
          <w:lang w:eastAsia="en-GB"/>
        </w:rPr>
        <w:t>rotection by setting out its obligations in the school prospectus;</w:t>
      </w:r>
    </w:p>
    <w:p w:rsidR="00C0106E" w:rsidRPr="00C0106E" w:rsidRDefault="00C0106E" w:rsidP="00C0106E">
      <w:pPr>
        <w:spacing w:after="0" w:line="240" w:lineRule="auto"/>
        <w:rPr>
          <w:rFonts w:eastAsia="Times New Roman"/>
          <w:lang w:eastAsia="en-GB"/>
        </w:rPr>
      </w:pPr>
      <w:r w:rsidRPr="00C0106E">
        <w:rPr>
          <w:rFonts w:eastAsia="Times New Roman"/>
          <w:lang w:eastAsia="en-GB"/>
        </w:rPr>
        <w:t> </w:t>
      </w:r>
    </w:p>
    <w:p w:rsidR="00AC6F11" w:rsidRDefault="00C0106E" w:rsidP="00C0106E">
      <w:pPr>
        <w:spacing w:after="0" w:line="240" w:lineRule="auto"/>
        <w:rPr>
          <w:rFonts w:ascii="Arial" w:eastAsia="Times New Roman" w:hAnsi="Arial" w:cs="Arial"/>
          <w:sz w:val="20"/>
          <w:lang w:eastAsia="en-GB"/>
        </w:rPr>
      </w:pPr>
      <w:r w:rsidRPr="00C0106E">
        <w:rPr>
          <w:rFonts w:ascii="Arial" w:eastAsia="Times New Roman" w:hAnsi="Arial" w:cs="Arial"/>
          <w:sz w:val="20"/>
          <w:lang w:eastAsia="en-GB"/>
        </w:rPr>
        <w:t>The full procedural gu</w:t>
      </w:r>
      <w:r w:rsidR="005F223F">
        <w:rPr>
          <w:rFonts w:ascii="Arial" w:eastAsia="Times New Roman" w:hAnsi="Arial" w:cs="Arial"/>
          <w:sz w:val="20"/>
          <w:lang w:eastAsia="en-GB"/>
        </w:rPr>
        <w:t xml:space="preserve">idelines issued by the </w:t>
      </w:r>
      <w:r w:rsidR="005F223F" w:rsidRPr="005F223F">
        <w:rPr>
          <w:rFonts w:ascii="Arial" w:eastAsia="Times New Roman" w:hAnsi="Arial" w:cs="Arial"/>
          <w:sz w:val="20"/>
          <w:lang w:eastAsia="en-GB"/>
        </w:rPr>
        <w:t>Kingston and Richmond Safeguarding Children Partnership</w:t>
      </w:r>
      <w:r w:rsidR="005F223F">
        <w:rPr>
          <w:rFonts w:ascii="Arial" w:eastAsia="Times New Roman" w:hAnsi="Arial" w:cs="Arial"/>
          <w:sz w:val="20"/>
          <w:lang w:eastAsia="en-GB"/>
        </w:rPr>
        <w:t xml:space="preserve"> (KRSCP)</w:t>
      </w:r>
      <w:r w:rsidR="005F223F" w:rsidRPr="005F223F">
        <w:rPr>
          <w:rFonts w:ascii="Arial" w:eastAsia="Times New Roman" w:hAnsi="Arial" w:cs="Arial"/>
          <w:sz w:val="20"/>
          <w:lang w:eastAsia="en-GB"/>
        </w:rPr>
        <w:t>, Keeping Children S</w:t>
      </w:r>
      <w:r w:rsidR="000B224B">
        <w:rPr>
          <w:rFonts w:ascii="Arial" w:eastAsia="Times New Roman" w:hAnsi="Arial" w:cs="Arial"/>
          <w:sz w:val="20"/>
          <w:lang w:eastAsia="en-GB"/>
        </w:rPr>
        <w:t>afe in Education 2020</w:t>
      </w:r>
      <w:r w:rsidR="005F223F">
        <w:rPr>
          <w:rFonts w:ascii="Arial" w:eastAsia="Times New Roman" w:hAnsi="Arial" w:cs="Arial"/>
          <w:sz w:val="20"/>
          <w:lang w:eastAsia="en-GB"/>
        </w:rPr>
        <w:t xml:space="preserve"> </w:t>
      </w:r>
      <w:r w:rsidRPr="00C0106E">
        <w:rPr>
          <w:rFonts w:ascii="Arial" w:eastAsia="Times New Roman" w:hAnsi="Arial" w:cs="Arial"/>
          <w:sz w:val="20"/>
          <w:lang w:eastAsia="en-GB"/>
        </w:rPr>
        <w:t xml:space="preserve">are available for reference in the </w:t>
      </w:r>
      <w:proofErr w:type="spellStart"/>
      <w:r w:rsidRPr="00C0106E">
        <w:rPr>
          <w:rFonts w:ascii="Arial" w:eastAsia="Times New Roman" w:hAnsi="Arial" w:cs="Arial"/>
          <w:sz w:val="20"/>
          <w:lang w:eastAsia="en-GB"/>
        </w:rPr>
        <w:t>Headteacher’s</w:t>
      </w:r>
      <w:proofErr w:type="spellEnd"/>
      <w:r w:rsidRPr="00C0106E">
        <w:rPr>
          <w:rFonts w:ascii="Arial" w:eastAsia="Times New Roman" w:hAnsi="Arial" w:cs="Arial"/>
          <w:sz w:val="20"/>
          <w:lang w:eastAsia="en-GB"/>
        </w:rPr>
        <w:t xml:space="preserve"> office. The guidelines have been written for managers, professionals and others with a significant interest in the welfare of children in the area covered by the K</w:t>
      </w:r>
      <w:r w:rsidR="005F223F">
        <w:rPr>
          <w:rFonts w:ascii="Arial" w:eastAsia="Times New Roman" w:hAnsi="Arial" w:cs="Arial"/>
          <w:sz w:val="20"/>
          <w:lang w:eastAsia="en-GB"/>
        </w:rPr>
        <w:t>RSCP</w:t>
      </w:r>
      <w:r w:rsidRPr="00C0106E">
        <w:rPr>
          <w:rFonts w:ascii="Arial" w:eastAsia="Times New Roman" w:hAnsi="Arial" w:cs="Arial"/>
          <w:sz w:val="20"/>
          <w:lang w:eastAsia="en-GB"/>
        </w:rPr>
        <w:t xml:space="preserve">. </w:t>
      </w:r>
      <w:r w:rsidR="00AC6F11">
        <w:rPr>
          <w:rFonts w:ascii="Arial" w:eastAsia="Times New Roman" w:hAnsi="Arial" w:cs="Arial"/>
          <w:sz w:val="20"/>
          <w:lang w:eastAsia="en-GB"/>
        </w:rPr>
        <w:t>A set of four flow charts for reporting/ referrals are attached as Appendix 2</w:t>
      </w:r>
    </w:p>
    <w:p w:rsidR="00C0106E" w:rsidRDefault="00C0106E" w:rsidP="00ED45A6">
      <w:pPr>
        <w:spacing w:after="0" w:line="240" w:lineRule="auto"/>
        <w:rPr>
          <w:rFonts w:eastAsia="Times New Roman"/>
          <w:lang w:eastAsia="en-GB"/>
        </w:rPr>
      </w:pPr>
      <w:r w:rsidRPr="00C0106E">
        <w:rPr>
          <w:rFonts w:ascii="Arial" w:eastAsia="Times New Roman" w:hAnsi="Arial" w:cs="Arial"/>
          <w:sz w:val="20"/>
          <w:lang w:eastAsia="en-GB"/>
        </w:rPr>
        <w:t xml:space="preserve">Further guidance can be obtained from </w:t>
      </w:r>
      <w:hyperlink r:id="rId23" w:tgtFrame="_blank" w:history="1">
        <w:r w:rsidRPr="007F334D">
          <w:rPr>
            <w:rFonts w:ascii="Arial" w:eastAsia="Times New Roman" w:hAnsi="Arial" w:cs="Arial"/>
            <w:sz w:val="20"/>
            <w:u w:val="single"/>
            <w:lang w:eastAsia="en-GB"/>
          </w:rPr>
          <w:t>www.teachernet.gov.uk</w:t>
        </w:r>
      </w:hyperlink>
      <w:r w:rsidRPr="007F334D">
        <w:rPr>
          <w:rFonts w:ascii="Arial" w:eastAsia="Times New Roman" w:hAnsi="Arial" w:cs="Arial"/>
          <w:sz w:val="20"/>
          <w:lang w:eastAsia="en-GB"/>
        </w:rPr>
        <w:t xml:space="preserve"> or </w:t>
      </w:r>
      <w:hyperlink r:id="rId24" w:tgtFrame="_blank" w:history="1">
        <w:r w:rsidRPr="007F334D">
          <w:rPr>
            <w:rFonts w:ascii="Arial" w:eastAsia="Times New Roman" w:hAnsi="Arial" w:cs="Arial"/>
            <w:sz w:val="20"/>
            <w:u w:val="single"/>
            <w:lang w:eastAsia="en-GB"/>
          </w:rPr>
          <w:t>www.education.gov.uk</w:t>
        </w:r>
      </w:hyperlink>
      <w:r w:rsidR="00B0699C" w:rsidRPr="007F334D">
        <w:rPr>
          <w:rFonts w:ascii="Arial" w:eastAsia="Times New Roman" w:hAnsi="Arial" w:cs="Arial"/>
          <w:sz w:val="20"/>
          <w:lang w:eastAsia="en-GB"/>
        </w:rPr>
        <w:t>. (</w:t>
      </w:r>
      <w:proofErr w:type="gramStart"/>
      <w:r w:rsidR="00B0699C" w:rsidRPr="007F334D">
        <w:rPr>
          <w:rFonts w:ascii="Arial" w:eastAsia="Times New Roman" w:hAnsi="Arial" w:cs="Arial"/>
          <w:sz w:val="20"/>
          <w:lang w:eastAsia="en-GB"/>
        </w:rPr>
        <w:t>see</w:t>
      </w:r>
      <w:proofErr w:type="gramEnd"/>
      <w:r w:rsidR="00B0699C" w:rsidRPr="007F334D">
        <w:rPr>
          <w:rFonts w:ascii="Arial" w:eastAsia="Times New Roman" w:hAnsi="Arial" w:cs="Arial"/>
          <w:sz w:val="20"/>
          <w:lang w:eastAsia="en-GB"/>
        </w:rPr>
        <w:t xml:space="preserve"> section 3</w:t>
      </w:r>
      <w:r w:rsidRPr="007F334D">
        <w:rPr>
          <w:rFonts w:ascii="Arial" w:eastAsia="Times New Roman" w:hAnsi="Arial" w:cs="Arial"/>
          <w:sz w:val="20"/>
          <w:lang w:eastAsia="en-GB"/>
        </w:rPr>
        <w:t xml:space="preserve"> above). </w:t>
      </w:r>
      <w:r w:rsidRPr="00C0106E">
        <w:rPr>
          <w:rFonts w:eastAsia="Times New Roman"/>
          <w:lang w:eastAsia="en-GB"/>
        </w:rPr>
        <w:t> </w:t>
      </w:r>
    </w:p>
    <w:p w:rsidR="00471105" w:rsidRPr="00C0106E" w:rsidRDefault="00471105" w:rsidP="00ED45A6">
      <w:pPr>
        <w:spacing w:after="0" w:line="240" w:lineRule="auto"/>
        <w:rPr>
          <w:rFonts w:eastAsia="Times New Roman"/>
          <w:lang w:eastAsia="en-GB"/>
        </w:rPr>
      </w:pPr>
    </w:p>
    <w:p w:rsidR="00C0106E" w:rsidRPr="00802481" w:rsidRDefault="0051413A" w:rsidP="00C0106E">
      <w:pPr>
        <w:spacing w:after="0" w:line="360" w:lineRule="atLeast"/>
        <w:jc w:val="both"/>
        <w:rPr>
          <w:rFonts w:eastAsia="Times New Roman"/>
          <w:lang w:eastAsia="en-GB"/>
        </w:rPr>
      </w:pPr>
      <w:r w:rsidRPr="00802481">
        <w:rPr>
          <w:rFonts w:ascii="Arial" w:eastAsia="Times New Roman" w:hAnsi="Arial" w:cs="Arial"/>
          <w:b/>
          <w:bCs/>
          <w:lang w:eastAsia="en-GB"/>
        </w:rPr>
        <w:t>5</w:t>
      </w:r>
      <w:r w:rsidR="00C0106E" w:rsidRPr="00802481">
        <w:rPr>
          <w:rFonts w:ascii="Arial" w:eastAsia="Times New Roman" w:hAnsi="Arial" w:cs="Arial"/>
          <w:b/>
          <w:bCs/>
          <w:lang w:eastAsia="en-GB"/>
        </w:rPr>
        <w:t>. Responsibilities</w:t>
      </w:r>
    </w:p>
    <w:p w:rsidR="00342F04" w:rsidRPr="00BE03E8" w:rsidRDefault="00C0106E" w:rsidP="00BE03E8">
      <w:pPr>
        <w:pStyle w:val="ListParagraph"/>
        <w:numPr>
          <w:ilvl w:val="1"/>
          <w:numId w:val="50"/>
        </w:numPr>
        <w:spacing w:after="0" w:line="360" w:lineRule="atLeast"/>
        <w:jc w:val="both"/>
        <w:rPr>
          <w:rFonts w:ascii="Arial" w:eastAsia="Times New Roman" w:hAnsi="Arial" w:cs="Arial"/>
          <w:b/>
          <w:bCs/>
          <w:sz w:val="20"/>
          <w:szCs w:val="20"/>
          <w:lang w:eastAsia="en-GB"/>
        </w:rPr>
      </w:pPr>
      <w:r w:rsidRPr="00BE03E8">
        <w:rPr>
          <w:rFonts w:ascii="Arial" w:eastAsia="Times New Roman" w:hAnsi="Arial" w:cs="Arial"/>
          <w:b/>
          <w:bCs/>
          <w:sz w:val="20"/>
          <w:szCs w:val="20"/>
          <w:lang w:eastAsia="en-GB"/>
        </w:rPr>
        <w:t>All Staff, Governors, Visitors &amp; Volunteers</w:t>
      </w:r>
    </w:p>
    <w:p w:rsidR="00D64582" w:rsidRDefault="00C0106E" w:rsidP="009B61AD">
      <w:pPr>
        <w:pStyle w:val="Default"/>
        <w:numPr>
          <w:ilvl w:val="0"/>
          <w:numId w:val="15"/>
        </w:numPr>
      </w:pPr>
      <w:r w:rsidRPr="00C0106E">
        <w:rPr>
          <w:rFonts w:ascii="Arial" w:eastAsia="Times New Roman" w:hAnsi="Arial" w:cs="Arial"/>
          <w:sz w:val="20"/>
        </w:rPr>
        <w:t xml:space="preserve">Should </w:t>
      </w:r>
      <w:r w:rsidR="00342F04">
        <w:rPr>
          <w:rFonts w:ascii="Arial" w:eastAsia="Times New Roman" w:hAnsi="Arial" w:cs="Arial"/>
          <w:sz w:val="20"/>
        </w:rPr>
        <w:t>be alert to signs of abuse.</w:t>
      </w:r>
    </w:p>
    <w:p w:rsidR="00197370" w:rsidRPr="009B61AD" w:rsidRDefault="00342F04" w:rsidP="009B61AD">
      <w:pPr>
        <w:pStyle w:val="Default"/>
        <w:numPr>
          <w:ilvl w:val="0"/>
          <w:numId w:val="15"/>
        </w:numPr>
      </w:pPr>
      <w:r w:rsidRPr="00D64582">
        <w:rPr>
          <w:rFonts w:ascii="Arial" w:eastAsia="Times New Roman" w:hAnsi="Arial" w:cs="Arial"/>
          <w:sz w:val="20"/>
        </w:rPr>
        <w:t>Should report anything seen or heard that gives cause for concern either immediately or as soon a</w:t>
      </w:r>
      <w:r w:rsidR="00052D60" w:rsidRPr="00D64582">
        <w:rPr>
          <w:rFonts w:ascii="Arial" w:eastAsia="Times New Roman" w:hAnsi="Arial" w:cs="Arial"/>
          <w:sz w:val="20"/>
        </w:rPr>
        <w:t xml:space="preserve">s practicable afterwards to </w:t>
      </w:r>
      <w:r w:rsidR="001057ED" w:rsidRPr="00D64582">
        <w:rPr>
          <w:rFonts w:ascii="Arial" w:eastAsia="Times New Roman" w:hAnsi="Arial" w:cs="Arial"/>
          <w:sz w:val="20"/>
        </w:rPr>
        <w:t xml:space="preserve">the </w:t>
      </w:r>
      <w:r w:rsidRPr="00D64582">
        <w:rPr>
          <w:rFonts w:ascii="Arial" w:eastAsia="Times New Roman" w:hAnsi="Arial" w:cs="Arial"/>
          <w:sz w:val="20"/>
        </w:rPr>
        <w:t xml:space="preserve">Designated Safeguarding Lead </w:t>
      </w:r>
      <w:r w:rsidRPr="00D64582">
        <w:rPr>
          <w:rFonts w:ascii="Arial" w:eastAsia="Times New Roman" w:hAnsi="Arial" w:cs="Arial"/>
          <w:color w:val="auto"/>
          <w:sz w:val="20"/>
        </w:rPr>
        <w:t xml:space="preserve">(or </w:t>
      </w:r>
      <w:r w:rsidR="00670FEE" w:rsidRPr="00D64582">
        <w:rPr>
          <w:rFonts w:ascii="Arial" w:eastAsia="Times New Roman" w:hAnsi="Arial" w:cs="Arial"/>
          <w:color w:val="auto"/>
          <w:sz w:val="20"/>
        </w:rPr>
        <w:t>deputy</w:t>
      </w:r>
      <w:r w:rsidR="00413883" w:rsidRPr="00D64582">
        <w:rPr>
          <w:rFonts w:ascii="Arial" w:eastAsia="Times New Roman" w:hAnsi="Arial" w:cs="Arial"/>
          <w:color w:val="auto"/>
          <w:sz w:val="20"/>
        </w:rPr>
        <w:t>: see 5</w:t>
      </w:r>
      <w:r w:rsidR="00052D60" w:rsidRPr="00D64582">
        <w:rPr>
          <w:rFonts w:ascii="Arial" w:eastAsia="Times New Roman" w:hAnsi="Arial" w:cs="Arial"/>
          <w:color w:val="auto"/>
          <w:sz w:val="20"/>
        </w:rPr>
        <w:t>.2)</w:t>
      </w:r>
    </w:p>
    <w:p w:rsidR="00C0106E" w:rsidRPr="009B61AD" w:rsidRDefault="00C0106E" w:rsidP="009B61AD">
      <w:pPr>
        <w:numPr>
          <w:ilvl w:val="0"/>
          <w:numId w:val="15"/>
        </w:numPr>
        <w:spacing w:after="0" w:line="240" w:lineRule="auto"/>
        <w:rPr>
          <w:rFonts w:ascii="Arial" w:eastAsia="Times New Roman" w:hAnsi="Arial" w:cs="Arial"/>
          <w:b/>
          <w:sz w:val="20"/>
          <w:szCs w:val="20"/>
          <w:lang w:eastAsia="en-GB"/>
        </w:rPr>
      </w:pPr>
      <w:r w:rsidRPr="00C0106E">
        <w:rPr>
          <w:rFonts w:ascii="Arial" w:eastAsia="Times New Roman" w:hAnsi="Arial" w:cs="Arial"/>
          <w:sz w:val="20"/>
          <w:lang w:eastAsia="en-GB"/>
        </w:rPr>
        <w:t>The concerns should be committed to writing either at the</w:t>
      </w:r>
      <w:r w:rsidR="006B18CA">
        <w:rPr>
          <w:rFonts w:ascii="Arial" w:eastAsia="Times New Roman" w:hAnsi="Arial" w:cs="Arial"/>
          <w:sz w:val="20"/>
          <w:lang w:eastAsia="en-GB"/>
        </w:rPr>
        <w:t xml:space="preserve"> time or as soon as practicable </w:t>
      </w:r>
      <w:r w:rsidRPr="00C0106E">
        <w:rPr>
          <w:rFonts w:ascii="Arial" w:eastAsia="Times New Roman" w:hAnsi="Arial" w:cs="Arial"/>
          <w:sz w:val="20"/>
          <w:lang w:eastAsia="en-GB"/>
        </w:rPr>
        <w:t xml:space="preserve">thereafter making an accurate, non-judgemental record of the incident using the words that the child used as far as possible. Any information obtained should be done using non leading questions (questions that don’t suggest an answer). </w:t>
      </w:r>
      <w:r>
        <w:t xml:space="preserve"> </w:t>
      </w:r>
      <w:r w:rsidR="00B12842" w:rsidRPr="001057ED">
        <w:rPr>
          <w:rFonts w:ascii="Arial" w:hAnsi="Arial" w:cs="Arial"/>
          <w:sz w:val="20"/>
          <w:szCs w:val="20"/>
        </w:rPr>
        <w:t>Confidentiality must not be promised as staff</w:t>
      </w:r>
      <w:r w:rsidR="00DA5CE4" w:rsidRPr="001057ED">
        <w:rPr>
          <w:rFonts w:ascii="Arial" w:hAnsi="Arial" w:cs="Arial"/>
          <w:sz w:val="20"/>
          <w:szCs w:val="20"/>
        </w:rPr>
        <w:t xml:space="preserve"> </w:t>
      </w:r>
      <w:r w:rsidR="00B12842" w:rsidRPr="001057ED">
        <w:rPr>
          <w:rFonts w:ascii="Arial" w:hAnsi="Arial" w:cs="Arial"/>
          <w:sz w:val="20"/>
          <w:szCs w:val="20"/>
        </w:rPr>
        <w:t xml:space="preserve">have a duty to report the incident to the Designated Safeguarding Lead </w:t>
      </w:r>
      <w:r w:rsidR="00BE03E8">
        <w:rPr>
          <w:rFonts w:ascii="Arial" w:hAnsi="Arial" w:cs="Arial"/>
          <w:sz w:val="20"/>
          <w:szCs w:val="20"/>
        </w:rPr>
        <w:t xml:space="preserve">(DSL) </w:t>
      </w:r>
      <w:r w:rsidR="00B12842" w:rsidRPr="001057ED">
        <w:rPr>
          <w:rFonts w:ascii="Arial" w:hAnsi="Arial" w:cs="Arial"/>
          <w:sz w:val="20"/>
          <w:szCs w:val="20"/>
        </w:rPr>
        <w:t xml:space="preserve">and it may be necessary to inform Social Services (SPA). </w:t>
      </w:r>
      <w:r w:rsidRPr="001057ED">
        <w:rPr>
          <w:rFonts w:ascii="Arial" w:hAnsi="Arial" w:cs="Arial"/>
          <w:sz w:val="20"/>
          <w:szCs w:val="20"/>
        </w:rPr>
        <w:t>Any marks or injuries observed</w:t>
      </w:r>
      <w:r w:rsidR="00384E3D" w:rsidRPr="001057ED">
        <w:rPr>
          <w:rFonts w:ascii="Arial" w:hAnsi="Arial" w:cs="Arial"/>
          <w:sz w:val="20"/>
          <w:szCs w:val="20"/>
        </w:rPr>
        <w:t xml:space="preserve"> must be indic</w:t>
      </w:r>
      <w:r w:rsidR="00B12842" w:rsidRPr="001057ED">
        <w:rPr>
          <w:rFonts w:ascii="Arial" w:hAnsi="Arial" w:cs="Arial"/>
          <w:sz w:val="20"/>
          <w:szCs w:val="20"/>
        </w:rPr>
        <w:t>a</w:t>
      </w:r>
      <w:r w:rsidR="00384E3D" w:rsidRPr="001057ED">
        <w:rPr>
          <w:rFonts w:ascii="Arial" w:hAnsi="Arial" w:cs="Arial"/>
          <w:sz w:val="20"/>
          <w:szCs w:val="20"/>
        </w:rPr>
        <w:t>t</w:t>
      </w:r>
      <w:r w:rsidRPr="001057ED">
        <w:rPr>
          <w:rFonts w:ascii="Arial" w:hAnsi="Arial" w:cs="Arial"/>
          <w:sz w:val="20"/>
          <w:szCs w:val="20"/>
        </w:rPr>
        <w:t>ed</w:t>
      </w:r>
      <w:r w:rsidRPr="001057ED">
        <w:rPr>
          <w:rFonts w:ascii="Arial" w:hAnsi="Arial" w:cs="Arial"/>
          <w:color w:val="1F497D"/>
          <w:sz w:val="20"/>
          <w:szCs w:val="20"/>
        </w:rPr>
        <w:t xml:space="preserve"> </w:t>
      </w:r>
      <w:r w:rsidR="003871F4">
        <w:rPr>
          <w:rFonts w:ascii="Arial" w:hAnsi="Arial" w:cs="Arial"/>
          <w:sz w:val="20"/>
          <w:szCs w:val="20"/>
        </w:rPr>
        <w:t xml:space="preserve">on a body diagram/map </w:t>
      </w:r>
      <w:r w:rsidRPr="001057ED">
        <w:rPr>
          <w:rFonts w:ascii="Arial" w:hAnsi="Arial" w:cs="Arial"/>
          <w:sz w:val="20"/>
          <w:szCs w:val="20"/>
        </w:rPr>
        <w:t xml:space="preserve">sheet. </w:t>
      </w:r>
      <w:r w:rsidRPr="001057ED">
        <w:rPr>
          <w:rFonts w:ascii="Arial" w:eastAsia="Times New Roman" w:hAnsi="Arial" w:cs="Arial"/>
          <w:sz w:val="20"/>
          <w:szCs w:val="20"/>
          <w:lang w:eastAsia="en-GB"/>
        </w:rPr>
        <w:t>The information should record the date, the time, the place and those persons present. All reco</w:t>
      </w:r>
      <w:r w:rsidR="007628FB">
        <w:rPr>
          <w:rFonts w:ascii="Arial" w:eastAsia="Times New Roman" w:hAnsi="Arial" w:cs="Arial"/>
          <w:sz w:val="20"/>
          <w:szCs w:val="20"/>
          <w:lang w:eastAsia="en-GB"/>
        </w:rPr>
        <w:t xml:space="preserve">rds will be </w:t>
      </w:r>
      <w:r w:rsidR="007628FB" w:rsidRPr="00A9323D">
        <w:rPr>
          <w:rFonts w:ascii="Arial" w:eastAsia="Times New Roman" w:hAnsi="Arial" w:cs="Arial"/>
          <w:sz w:val="20"/>
          <w:szCs w:val="20"/>
          <w:lang w:eastAsia="en-GB"/>
        </w:rPr>
        <w:t xml:space="preserve">signed and dated.  </w:t>
      </w:r>
      <w:r w:rsidR="007628FB" w:rsidRPr="00A9323D">
        <w:rPr>
          <w:rFonts w:ascii="Arial" w:eastAsia="Times New Roman" w:hAnsi="Arial" w:cs="Arial"/>
          <w:b/>
          <w:sz w:val="20"/>
          <w:szCs w:val="20"/>
          <w:u w:val="single"/>
          <w:lang w:eastAsia="en-GB"/>
        </w:rPr>
        <w:t xml:space="preserve">Concern </w:t>
      </w:r>
      <w:r w:rsidR="009B61AD">
        <w:rPr>
          <w:rFonts w:ascii="Arial" w:eastAsia="Times New Roman" w:hAnsi="Arial" w:cs="Arial"/>
          <w:b/>
          <w:sz w:val="20"/>
          <w:szCs w:val="20"/>
          <w:u w:val="single"/>
          <w:lang w:eastAsia="en-GB"/>
        </w:rPr>
        <w:t xml:space="preserve">Yellow </w:t>
      </w:r>
      <w:r w:rsidR="007628FB" w:rsidRPr="00A9323D">
        <w:rPr>
          <w:rFonts w:ascii="Arial" w:eastAsia="Times New Roman" w:hAnsi="Arial" w:cs="Arial"/>
          <w:b/>
          <w:sz w:val="20"/>
          <w:szCs w:val="20"/>
          <w:u w:val="single"/>
          <w:lang w:eastAsia="en-GB"/>
        </w:rPr>
        <w:t>Forms are</w:t>
      </w:r>
      <w:r w:rsidRPr="00A9323D">
        <w:rPr>
          <w:rFonts w:ascii="Arial" w:eastAsia="Times New Roman" w:hAnsi="Arial" w:cs="Arial"/>
          <w:b/>
          <w:sz w:val="20"/>
          <w:szCs w:val="20"/>
          <w:u w:val="single"/>
          <w:lang w:eastAsia="en-GB"/>
        </w:rPr>
        <w:t xml:space="preserve"> avail</w:t>
      </w:r>
      <w:r w:rsidR="00B12842" w:rsidRPr="00A9323D">
        <w:rPr>
          <w:rFonts w:ascii="Arial" w:eastAsia="Times New Roman" w:hAnsi="Arial" w:cs="Arial"/>
          <w:b/>
          <w:sz w:val="20"/>
          <w:szCs w:val="20"/>
          <w:u w:val="single"/>
          <w:lang w:eastAsia="en-GB"/>
        </w:rPr>
        <w:t>a</w:t>
      </w:r>
      <w:r w:rsidR="00DA5CE4" w:rsidRPr="00A9323D">
        <w:rPr>
          <w:rFonts w:ascii="Arial" w:eastAsia="Times New Roman" w:hAnsi="Arial" w:cs="Arial"/>
          <w:b/>
          <w:sz w:val="20"/>
          <w:szCs w:val="20"/>
          <w:u w:val="single"/>
          <w:lang w:eastAsia="en-GB"/>
        </w:rPr>
        <w:t xml:space="preserve">ble </w:t>
      </w:r>
      <w:r w:rsidR="007628FB" w:rsidRPr="00A9323D">
        <w:rPr>
          <w:rFonts w:ascii="Arial" w:eastAsia="Times New Roman" w:hAnsi="Arial" w:cs="Arial"/>
          <w:b/>
          <w:sz w:val="20"/>
          <w:szCs w:val="20"/>
          <w:u w:val="single"/>
          <w:lang w:eastAsia="en-GB"/>
        </w:rPr>
        <w:t>in the school office – this are a distinctive colour not used for other purposes.</w:t>
      </w:r>
      <w:r w:rsidR="00AF32DD" w:rsidRPr="00A9323D">
        <w:rPr>
          <w:rFonts w:ascii="Arial" w:eastAsia="Times New Roman" w:hAnsi="Arial" w:cs="Arial"/>
          <w:b/>
          <w:sz w:val="20"/>
          <w:szCs w:val="20"/>
          <w:u w:val="single"/>
          <w:lang w:eastAsia="en-GB"/>
        </w:rPr>
        <w:t xml:space="preserve"> Complete by hand</w:t>
      </w:r>
      <w:r w:rsidR="00AF32DD" w:rsidRPr="00A9323D">
        <w:rPr>
          <w:rFonts w:ascii="Arial" w:eastAsia="Times New Roman" w:hAnsi="Arial" w:cs="Arial"/>
          <w:b/>
          <w:sz w:val="20"/>
          <w:szCs w:val="20"/>
          <w:lang w:eastAsia="en-GB"/>
        </w:rPr>
        <w:t xml:space="preserve"> </w:t>
      </w:r>
      <w:r w:rsidR="007628FB" w:rsidRPr="00A9323D">
        <w:rPr>
          <w:rFonts w:ascii="Arial" w:eastAsia="Times New Roman" w:hAnsi="Arial" w:cs="Arial"/>
          <w:b/>
          <w:sz w:val="20"/>
          <w:szCs w:val="20"/>
          <w:lang w:eastAsia="en-GB"/>
        </w:rPr>
        <w:t>(</w:t>
      </w:r>
      <w:r w:rsidRPr="00A9323D">
        <w:rPr>
          <w:rFonts w:ascii="Arial" w:eastAsia="Times New Roman" w:hAnsi="Arial" w:cs="Arial"/>
          <w:b/>
          <w:sz w:val="20"/>
          <w:szCs w:val="20"/>
          <w:lang w:eastAsia="en-GB"/>
        </w:rPr>
        <w:t>see Appendix 1</w:t>
      </w:r>
      <w:r w:rsidR="00AF32DD" w:rsidRPr="00A9323D">
        <w:rPr>
          <w:rFonts w:ascii="Arial" w:eastAsia="Times New Roman" w:hAnsi="Arial" w:cs="Arial"/>
          <w:b/>
          <w:sz w:val="20"/>
          <w:szCs w:val="20"/>
          <w:lang w:eastAsia="en-GB"/>
        </w:rPr>
        <w:t>A</w:t>
      </w:r>
      <w:r w:rsidRPr="00A9323D">
        <w:rPr>
          <w:rFonts w:ascii="Arial" w:eastAsia="Times New Roman" w:hAnsi="Arial" w:cs="Arial"/>
          <w:b/>
          <w:sz w:val="20"/>
          <w:szCs w:val="20"/>
          <w:lang w:eastAsia="en-GB"/>
        </w:rPr>
        <w:t>).</w:t>
      </w:r>
    </w:p>
    <w:p w:rsidR="00C0106E" w:rsidRPr="00A2051F" w:rsidRDefault="00C0106E" w:rsidP="00A2051F">
      <w:pPr>
        <w:numPr>
          <w:ilvl w:val="0"/>
          <w:numId w:val="15"/>
        </w:numPr>
        <w:spacing w:after="0" w:line="240" w:lineRule="auto"/>
        <w:rPr>
          <w:rFonts w:eastAsia="Times New Roman"/>
          <w:lang w:eastAsia="en-GB"/>
        </w:rPr>
      </w:pPr>
      <w:r w:rsidRPr="00A9323D">
        <w:rPr>
          <w:rFonts w:ascii="Arial" w:eastAsia="Times New Roman" w:hAnsi="Arial" w:cs="Arial"/>
          <w:sz w:val="20"/>
          <w:lang w:eastAsia="en-GB"/>
        </w:rPr>
        <w:t xml:space="preserve">Should record and report any subsequent incidents or concerns to the </w:t>
      </w:r>
      <w:proofErr w:type="spellStart"/>
      <w:r w:rsidRPr="00A9323D">
        <w:rPr>
          <w:rFonts w:ascii="Arial" w:eastAsia="Times New Roman" w:hAnsi="Arial" w:cs="Arial"/>
          <w:sz w:val="20"/>
          <w:lang w:eastAsia="en-GB"/>
        </w:rPr>
        <w:t>Headteacher</w:t>
      </w:r>
      <w:proofErr w:type="spellEnd"/>
      <w:r w:rsidRPr="00A9323D">
        <w:rPr>
          <w:rFonts w:ascii="Arial" w:eastAsia="Times New Roman" w:hAnsi="Arial" w:cs="Arial"/>
          <w:sz w:val="20"/>
          <w:lang w:eastAsia="en-GB"/>
        </w:rPr>
        <w:t xml:space="preserve"> or Deputy </w:t>
      </w:r>
      <w:r w:rsidR="003871F4" w:rsidRPr="00A9323D">
        <w:rPr>
          <w:rFonts w:ascii="Arial" w:eastAsia="Times New Roman" w:hAnsi="Arial" w:cs="Arial"/>
          <w:sz w:val="20"/>
          <w:lang w:eastAsia="en-GB"/>
        </w:rPr>
        <w:t>(or</w:t>
      </w:r>
      <w:r w:rsidR="003871F4">
        <w:rPr>
          <w:rFonts w:ascii="Arial" w:eastAsia="Times New Roman" w:hAnsi="Arial" w:cs="Arial"/>
          <w:sz w:val="20"/>
          <w:lang w:eastAsia="en-GB"/>
        </w:rPr>
        <w:t xml:space="preserve"> member of SLT) </w:t>
      </w:r>
      <w:r w:rsidRPr="00C0106E">
        <w:rPr>
          <w:rFonts w:ascii="Arial" w:eastAsia="Times New Roman" w:hAnsi="Arial" w:cs="Arial"/>
          <w:sz w:val="20"/>
          <w:lang w:eastAsia="en-GB"/>
        </w:rPr>
        <w:t>in her absence.</w:t>
      </w:r>
    </w:p>
    <w:p w:rsidR="00C0106E" w:rsidRPr="00A2051F" w:rsidRDefault="00C0106E" w:rsidP="00A2051F">
      <w:pPr>
        <w:numPr>
          <w:ilvl w:val="0"/>
          <w:numId w:val="15"/>
        </w:numPr>
        <w:spacing w:after="0" w:line="240" w:lineRule="auto"/>
        <w:rPr>
          <w:rFonts w:eastAsia="Times New Roman"/>
          <w:lang w:eastAsia="en-GB"/>
        </w:rPr>
      </w:pPr>
      <w:r w:rsidRPr="00C0106E">
        <w:rPr>
          <w:rFonts w:ascii="Arial" w:eastAsia="Times New Roman" w:hAnsi="Arial" w:cs="Arial"/>
          <w:sz w:val="20"/>
          <w:lang w:eastAsia="en-GB"/>
        </w:rPr>
        <w:t>Should be familiar with the Child Protection</w:t>
      </w:r>
      <w:r w:rsidR="00052D60">
        <w:rPr>
          <w:rFonts w:ascii="Arial" w:eastAsia="Times New Roman" w:hAnsi="Arial" w:cs="Arial"/>
          <w:sz w:val="20"/>
          <w:lang w:eastAsia="en-GB"/>
        </w:rPr>
        <w:t xml:space="preserve"> &amp; Safeguarding</w:t>
      </w:r>
      <w:r w:rsidRPr="00C0106E">
        <w:rPr>
          <w:rFonts w:ascii="Arial" w:eastAsia="Times New Roman" w:hAnsi="Arial" w:cs="Arial"/>
          <w:sz w:val="20"/>
          <w:lang w:eastAsia="en-GB"/>
        </w:rPr>
        <w:t xml:space="preserve"> Policy and the procedures with</w:t>
      </w:r>
      <w:r w:rsidR="00052D60">
        <w:rPr>
          <w:rFonts w:ascii="Arial" w:eastAsia="Times New Roman" w:hAnsi="Arial" w:cs="Arial"/>
          <w:sz w:val="20"/>
          <w:lang w:eastAsia="en-GB"/>
        </w:rPr>
        <w:t>in it and must be aware of the Designated T</w:t>
      </w:r>
      <w:r w:rsidR="003871F4">
        <w:rPr>
          <w:rFonts w:ascii="Arial" w:eastAsia="Times New Roman" w:hAnsi="Arial" w:cs="Arial"/>
          <w:sz w:val="20"/>
          <w:lang w:eastAsia="en-GB"/>
        </w:rPr>
        <w:t>eacher or Deputy (or members of SLT).</w:t>
      </w:r>
    </w:p>
    <w:p w:rsidR="00AC04DF" w:rsidRPr="00A2051F" w:rsidRDefault="00C0106E" w:rsidP="00D64582">
      <w:pPr>
        <w:numPr>
          <w:ilvl w:val="0"/>
          <w:numId w:val="15"/>
        </w:numPr>
        <w:spacing w:after="0" w:line="240" w:lineRule="auto"/>
        <w:rPr>
          <w:rFonts w:eastAsia="Times New Roman"/>
          <w:lang w:eastAsia="en-GB"/>
        </w:rPr>
      </w:pPr>
      <w:r w:rsidRPr="00C0106E">
        <w:rPr>
          <w:rFonts w:ascii="Arial" w:eastAsia="Times New Roman" w:hAnsi="Arial" w:cs="Arial"/>
          <w:sz w:val="20"/>
          <w:lang w:eastAsia="en-GB"/>
        </w:rPr>
        <w:t xml:space="preserve">All staff will undertake training within designated time, </w:t>
      </w:r>
      <w:r w:rsidR="00DB71A7">
        <w:rPr>
          <w:rFonts w:ascii="Arial" w:eastAsia="Times New Roman" w:hAnsi="Arial" w:cs="Arial"/>
          <w:b/>
          <w:sz w:val="20"/>
          <w:lang w:eastAsia="en-GB"/>
        </w:rPr>
        <w:t>three</w:t>
      </w:r>
      <w:r w:rsidRPr="00D64582">
        <w:rPr>
          <w:rFonts w:ascii="Arial" w:eastAsia="Times New Roman" w:hAnsi="Arial" w:cs="Arial"/>
          <w:b/>
          <w:sz w:val="20"/>
          <w:lang w:eastAsia="en-GB"/>
        </w:rPr>
        <w:t xml:space="preserve"> years </w:t>
      </w:r>
      <w:r w:rsidRPr="00C0106E">
        <w:rPr>
          <w:rFonts w:ascii="Arial" w:eastAsia="Times New Roman" w:hAnsi="Arial" w:cs="Arial"/>
          <w:sz w:val="20"/>
          <w:lang w:eastAsia="en-GB"/>
        </w:rPr>
        <w:t>for teaching</w:t>
      </w:r>
      <w:r w:rsidR="00D64582">
        <w:rPr>
          <w:rFonts w:ascii="Arial" w:eastAsia="Times New Roman" w:hAnsi="Arial" w:cs="Arial"/>
          <w:sz w:val="20"/>
          <w:lang w:eastAsia="en-GB"/>
        </w:rPr>
        <w:t xml:space="preserve"> and support staff and every</w:t>
      </w:r>
      <w:r w:rsidR="00D64582" w:rsidRPr="00D64582">
        <w:rPr>
          <w:rFonts w:ascii="Arial" w:eastAsia="Times New Roman" w:hAnsi="Arial" w:cs="Arial"/>
          <w:b/>
          <w:sz w:val="20"/>
          <w:lang w:eastAsia="en-GB"/>
        </w:rPr>
        <w:t xml:space="preserve"> </w:t>
      </w:r>
      <w:r w:rsidR="00DB71A7">
        <w:rPr>
          <w:rFonts w:ascii="Arial" w:eastAsia="Times New Roman" w:hAnsi="Arial" w:cs="Arial"/>
          <w:b/>
          <w:sz w:val="20"/>
          <w:lang w:eastAsia="en-GB"/>
        </w:rPr>
        <w:t>two</w:t>
      </w:r>
      <w:r w:rsidRPr="00D64582">
        <w:rPr>
          <w:rFonts w:ascii="Arial" w:eastAsia="Times New Roman" w:hAnsi="Arial" w:cs="Arial"/>
          <w:b/>
          <w:sz w:val="20"/>
          <w:lang w:eastAsia="en-GB"/>
        </w:rPr>
        <w:t xml:space="preserve"> years</w:t>
      </w:r>
      <w:r w:rsidRPr="00C0106E">
        <w:rPr>
          <w:rFonts w:ascii="Arial" w:eastAsia="Times New Roman" w:hAnsi="Arial" w:cs="Arial"/>
          <w:sz w:val="20"/>
          <w:lang w:eastAsia="en-GB"/>
        </w:rPr>
        <w:t xml:space="preserve"> for trainers. Child protection </w:t>
      </w:r>
      <w:r w:rsidR="00052D60">
        <w:rPr>
          <w:rFonts w:ascii="Arial" w:eastAsia="Times New Roman" w:hAnsi="Arial" w:cs="Arial"/>
          <w:sz w:val="20"/>
          <w:lang w:eastAsia="en-GB"/>
        </w:rPr>
        <w:t xml:space="preserve">&amp; Safeguarding </w:t>
      </w:r>
      <w:r w:rsidRPr="00C0106E">
        <w:rPr>
          <w:rFonts w:ascii="Arial" w:eastAsia="Times New Roman" w:hAnsi="Arial" w:cs="Arial"/>
          <w:sz w:val="20"/>
          <w:lang w:eastAsia="en-GB"/>
        </w:rPr>
        <w:t>procedures will be discussed at staff meetings on an annual basis.</w:t>
      </w:r>
    </w:p>
    <w:p w:rsidR="00C0106E" w:rsidRPr="00A2051F" w:rsidRDefault="003871F4" w:rsidP="00A2051F">
      <w:pPr>
        <w:numPr>
          <w:ilvl w:val="0"/>
          <w:numId w:val="15"/>
        </w:numPr>
        <w:spacing w:after="0" w:line="240" w:lineRule="auto"/>
        <w:rPr>
          <w:rFonts w:ascii="Arial" w:eastAsia="Times New Roman" w:hAnsi="Arial" w:cs="Arial"/>
          <w:sz w:val="20"/>
          <w:szCs w:val="20"/>
          <w:lang w:eastAsia="en-GB"/>
        </w:rPr>
      </w:pPr>
      <w:r w:rsidRPr="00AC04DF">
        <w:rPr>
          <w:rFonts w:ascii="Arial" w:eastAsia="Times New Roman" w:hAnsi="Arial" w:cs="Arial"/>
          <w:sz w:val="20"/>
          <w:szCs w:val="20"/>
          <w:lang w:eastAsia="en-GB"/>
        </w:rPr>
        <w:t>Safeguarding will be on the agenda at staff meetings.</w:t>
      </w:r>
    </w:p>
    <w:p w:rsidR="00D64582" w:rsidRPr="00A2051F" w:rsidRDefault="00C0106E" w:rsidP="00A2051F">
      <w:pPr>
        <w:numPr>
          <w:ilvl w:val="0"/>
          <w:numId w:val="15"/>
        </w:numPr>
        <w:spacing w:after="0" w:line="240" w:lineRule="auto"/>
        <w:rPr>
          <w:rFonts w:eastAsia="Times New Roman"/>
          <w:lang w:eastAsia="en-GB"/>
        </w:rPr>
      </w:pPr>
      <w:r w:rsidRPr="00C0106E">
        <w:rPr>
          <w:rFonts w:ascii="Arial" w:eastAsia="Times New Roman" w:hAnsi="Arial" w:cs="Arial"/>
          <w:sz w:val="20"/>
          <w:lang w:eastAsia="en-GB"/>
        </w:rPr>
        <w:t>Help to establish and maintain an environment where children</w:t>
      </w:r>
      <w:r w:rsidR="006B18CA">
        <w:rPr>
          <w:rFonts w:ascii="Arial" w:eastAsia="Times New Roman" w:hAnsi="Arial" w:cs="Arial"/>
          <w:sz w:val="20"/>
          <w:lang w:eastAsia="en-GB"/>
        </w:rPr>
        <w:t xml:space="preserve"> feel secure, are encouraged to </w:t>
      </w:r>
      <w:r w:rsidRPr="00C0106E">
        <w:rPr>
          <w:rFonts w:ascii="Arial" w:eastAsia="Times New Roman" w:hAnsi="Arial" w:cs="Arial"/>
          <w:sz w:val="20"/>
          <w:lang w:eastAsia="en-GB"/>
        </w:rPr>
        <w:t>talk, and are listened to;</w:t>
      </w:r>
    </w:p>
    <w:p w:rsidR="00D64582" w:rsidRPr="00A2051F" w:rsidRDefault="00C0106E" w:rsidP="00A2051F">
      <w:pPr>
        <w:numPr>
          <w:ilvl w:val="0"/>
          <w:numId w:val="15"/>
        </w:numPr>
        <w:spacing w:after="0" w:line="240" w:lineRule="auto"/>
        <w:rPr>
          <w:rFonts w:eastAsia="Times New Roman"/>
          <w:lang w:eastAsia="en-GB"/>
        </w:rPr>
      </w:pPr>
      <w:r w:rsidRPr="00D64582">
        <w:rPr>
          <w:rFonts w:ascii="Arial" w:eastAsia="Times New Roman" w:hAnsi="Arial" w:cs="Arial"/>
          <w:sz w:val="20"/>
          <w:lang w:eastAsia="en-GB"/>
        </w:rPr>
        <w:t>Ensure children know that there are adults in the school whom they c</w:t>
      </w:r>
      <w:r w:rsidR="009B61AD">
        <w:rPr>
          <w:rFonts w:ascii="Arial" w:eastAsia="Times New Roman" w:hAnsi="Arial" w:cs="Arial"/>
          <w:sz w:val="20"/>
          <w:lang w:eastAsia="en-GB"/>
        </w:rPr>
        <w:t>an approach if they are worried</w:t>
      </w:r>
    </w:p>
    <w:p w:rsidR="00C0106E" w:rsidRPr="00D64582" w:rsidRDefault="00C0106E" w:rsidP="00B03F70">
      <w:pPr>
        <w:numPr>
          <w:ilvl w:val="0"/>
          <w:numId w:val="15"/>
        </w:numPr>
        <w:spacing w:after="0" w:line="240" w:lineRule="auto"/>
        <w:rPr>
          <w:rFonts w:eastAsia="Times New Roman"/>
          <w:lang w:eastAsia="en-GB"/>
        </w:rPr>
      </w:pPr>
      <w:r w:rsidRPr="00D64582">
        <w:rPr>
          <w:rFonts w:ascii="Arial" w:eastAsia="Times New Roman" w:hAnsi="Arial" w:cs="Arial"/>
          <w:sz w:val="20"/>
          <w:lang w:eastAsia="en-GB"/>
        </w:rPr>
        <w:t xml:space="preserve">Include opportunities in the PSHE </w:t>
      </w:r>
      <w:r w:rsidR="003871F4" w:rsidRPr="00D64582">
        <w:rPr>
          <w:rFonts w:ascii="Arial" w:eastAsia="Times New Roman" w:hAnsi="Arial" w:cs="Arial"/>
          <w:sz w:val="20"/>
          <w:lang w:eastAsia="en-GB"/>
        </w:rPr>
        <w:t xml:space="preserve">&amp; Computing </w:t>
      </w:r>
      <w:r w:rsidRPr="00D64582">
        <w:rPr>
          <w:rFonts w:ascii="Arial" w:eastAsia="Times New Roman" w:hAnsi="Arial" w:cs="Arial"/>
          <w:sz w:val="20"/>
          <w:lang w:eastAsia="en-GB"/>
        </w:rPr>
        <w:t>curriculum for children to develop the skills they need to recognise and stay safe from abuse.</w:t>
      </w:r>
    </w:p>
    <w:p w:rsidR="00A633D3" w:rsidRPr="00A633D3" w:rsidRDefault="00A633D3" w:rsidP="00A633D3">
      <w:pPr>
        <w:spacing w:after="0" w:line="240" w:lineRule="auto"/>
        <w:rPr>
          <w:rFonts w:eastAsia="Times New Roman"/>
          <w:lang w:eastAsia="en-GB"/>
        </w:rPr>
      </w:pPr>
    </w:p>
    <w:p w:rsidR="00A633D3" w:rsidRPr="00B0094F" w:rsidRDefault="00A633D3" w:rsidP="00A633D3">
      <w:pPr>
        <w:spacing w:after="0" w:line="240" w:lineRule="auto"/>
        <w:rPr>
          <w:rFonts w:ascii="Arial" w:eastAsia="Times New Roman" w:hAnsi="Arial" w:cs="Arial"/>
          <w:sz w:val="20"/>
          <w:szCs w:val="20"/>
          <w:lang w:eastAsia="en-GB"/>
        </w:rPr>
      </w:pPr>
      <w:r w:rsidRPr="00B0094F">
        <w:rPr>
          <w:rFonts w:ascii="Arial" w:eastAsia="Times New Roman" w:hAnsi="Arial" w:cs="Arial"/>
          <w:sz w:val="20"/>
          <w:szCs w:val="20"/>
          <w:lang w:eastAsia="en-GB"/>
        </w:rPr>
        <w:lastRenderedPageBreak/>
        <w:t>We will ensure that all staff are aware of:</w:t>
      </w:r>
    </w:p>
    <w:p w:rsidR="00A633D3" w:rsidRPr="00B0094F" w:rsidRDefault="00A633D3" w:rsidP="00A633D3">
      <w:pPr>
        <w:spacing w:after="0" w:line="240" w:lineRule="auto"/>
        <w:rPr>
          <w:rFonts w:ascii="Arial" w:eastAsia="Times New Roman" w:hAnsi="Arial" w:cs="Arial"/>
          <w:sz w:val="20"/>
          <w:szCs w:val="20"/>
          <w:lang w:eastAsia="en-GB"/>
        </w:rPr>
      </w:pPr>
      <w:r w:rsidRPr="00B0094F">
        <w:rPr>
          <w:rFonts w:ascii="Arial" w:eastAsia="Times New Roman" w:hAnsi="Arial" w:cs="Arial"/>
          <w:sz w:val="20"/>
          <w:szCs w:val="20"/>
          <w:lang w:eastAsia="en-GB"/>
        </w:rPr>
        <w:t>•</w:t>
      </w:r>
      <w:r w:rsidRPr="00B0094F">
        <w:rPr>
          <w:rFonts w:ascii="Arial" w:eastAsia="Times New Roman" w:hAnsi="Arial" w:cs="Arial"/>
          <w:sz w:val="20"/>
          <w:szCs w:val="20"/>
          <w:lang w:eastAsia="en-GB"/>
        </w:rPr>
        <w:tab/>
      </w:r>
      <w:r w:rsidR="00780132" w:rsidRPr="00B0094F">
        <w:rPr>
          <w:rFonts w:ascii="Arial" w:eastAsia="Times New Roman" w:hAnsi="Arial" w:cs="Arial"/>
          <w:sz w:val="20"/>
          <w:szCs w:val="20"/>
          <w:lang w:eastAsia="en-GB"/>
        </w:rPr>
        <w:t>St. John’s</w:t>
      </w:r>
      <w:r w:rsidR="002E4F83" w:rsidRPr="00B0094F">
        <w:rPr>
          <w:rFonts w:ascii="Arial" w:eastAsia="Times New Roman" w:hAnsi="Arial" w:cs="Arial"/>
          <w:sz w:val="20"/>
          <w:szCs w:val="20"/>
          <w:lang w:eastAsia="en-GB"/>
        </w:rPr>
        <w:t xml:space="preserve"> </w:t>
      </w:r>
      <w:r w:rsidR="00862277" w:rsidRPr="00B0094F">
        <w:rPr>
          <w:rFonts w:ascii="Arial" w:eastAsia="Times New Roman" w:hAnsi="Arial" w:cs="Arial"/>
          <w:sz w:val="20"/>
          <w:szCs w:val="20"/>
          <w:lang w:eastAsia="en-GB"/>
        </w:rPr>
        <w:t>School</w:t>
      </w:r>
      <w:r w:rsidR="002E4F83" w:rsidRPr="00B0094F">
        <w:rPr>
          <w:rFonts w:ascii="Arial" w:eastAsia="Times New Roman" w:hAnsi="Arial" w:cs="Arial"/>
          <w:sz w:val="20"/>
          <w:szCs w:val="20"/>
          <w:lang w:eastAsia="en-GB"/>
        </w:rPr>
        <w:t xml:space="preserve"> </w:t>
      </w:r>
      <w:r w:rsidRPr="00B0094F">
        <w:rPr>
          <w:rFonts w:ascii="Arial" w:eastAsia="Times New Roman" w:hAnsi="Arial" w:cs="Arial"/>
          <w:sz w:val="20"/>
          <w:szCs w:val="20"/>
          <w:lang w:eastAsia="en-GB"/>
        </w:rPr>
        <w:t xml:space="preserve">Behaviour Policy </w:t>
      </w:r>
    </w:p>
    <w:p w:rsidR="00A633D3" w:rsidRPr="00B0094F" w:rsidRDefault="00A633D3" w:rsidP="00A633D3">
      <w:pPr>
        <w:spacing w:after="0" w:line="240" w:lineRule="auto"/>
        <w:rPr>
          <w:rFonts w:ascii="Arial" w:eastAsia="Times New Roman" w:hAnsi="Arial" w:cs="Arial"/>
          <w:sz w:val="20"/>
          <w:szCs w:val="20"/>
          <w:lang w:eastAsia="en-GB"/>
        </w:rPr>
      </w:pPr>
      <w:r w:rsidRPr="00B0094F">
        <w:rPr>
          <w:rFonts w:ascii="Arial" w:eastAsia="Times New Roman" w:hAnsi="Arial" w:cs="Arial"/>
          <w:sz w:val="20"/>
          <w:szCs w:val="20"/>
          <w:lang w:eastAsia="en-GB"/>
        </w:rPr>
        <w:t>•</w:t>
      </w:r>
      <w:r w:rsidRPr="00B0094F">
        <w:rPr>
          <w:rFonts w:ascii="Arial" w:eastAsia="Times New Roman" w:hAnsi="Arial" w:cs="Arial"/>
          <w:sz w:val="20"/>
          <w:szCs w:val="20"/>
          <w:lang w:eastAsia="en-GB"/>
        </w:rPr>
        <w:tab/>
      </w:r>
      <w:r w:rsidR="00780132" w:rsidRPr="00B0094F">
        <w:rPr>
          <w:rFonts w:ascii="Arial" w:eastAsia="Times New Roman" w:hAnsi="Arial" w:cs="Arial"/>
          <w:sz w:val="20"/>
          <w:szCs w:val="20"/>
          <w:lang w:eastAsia="en-GB"/>
        </w:rPr>
        <w:t>The</w:t>
      </w:r>
      <w:r w:rsidRPr="00B0094F">
        <w:rPr>
          <w:rFonts w:ascii="Arial" w:eastAsia="Times New Roman" w:hAnsi="Arial" w:cs="Arial"/>
          <w:sz w:val="20"/>
          <w:szCs w:val="20"/>
          <w:lang w:eastAsia="en-GB"/>
        </w:rPr>
        <w:t xml:space="preserve"> safeguarding response to children who go missing from education</w:t>
      </w:r>
    </w:p>
    <w:p w:rsidR="00A633D3" w:rsidRPr="00B0094F" w:rsidRDefault="00A633D3" w:rsidP="00A633D3">
      <w:pPr>
        <w:spacing w:after="0" w:line="240" w:lineRule="auto"/>
        <w:rPr>
          <w:rFonts w:ascii="Arial" w:eastAsia="Times New Roman" w:hAnsi="Arial" w:cs="Arial"/>
          <w:sz w:val="20"/>
          <w:szCs w:val="20"/>
          <w:lang w:eastAsia="en-GB"/>
        </w:rPr>
      </w:pPr>
      <w:r w:rsidRPr="00B0094F">
        <w:rPr>
          <w:rFonts w:ascii="Arial" w:eastAsia="Times New Roman" w:hAnsi="Arial" w:cs="Arial"/>
          <w:sz w:val="20"/>
          <w:szCs w:val="20"/>
          <w:lang w:eastAsia="en-GB"/>
        </w:rPr>
        <w:t>•</w:t>
      </w:r>
      <w:r w:rsidRPr="00B0094F">
        <w:rPr>
          <w:rFonts w:ascii="Arial" w:eastAsia="Times New Roman" w:hAnsi="Arial" w:cs="Arial"/>
          <w:sz w:val="20"/>
          <w:szCs w:val="20"/>
          <w:lang w:eastAsia="en-GB"/>
        </w:rPr>
        <w:tab/>
        <w:t>The role of the Designated Safeguarding Lead</w:t>
      </w:r>
      <w:r w:rsidR="00BE03E8">
        <w:rPr>
          <w:rFonts w:ascii="Arial" w:eastAsia="Times New Roman" w:hAnsi="Arial" w:cs="Arial"/>
          <w:sz w:val="20"/>
          <w:szCs w:val="20"/>
          <w:lang w:eastAsia="en-GB"/>
        </w:rPr>
        <w:t xml:space="preserve"> </w:t>
      </w:r>
    </w:p>
    <w:p w:rsidR="00A633D3" w:rsidRPr="00B0094F" w:rsidRDefault="00A633D3" w:rsidP="00A633D3">
      <w:pPr>
        <w:spacing w:after="0" w:line="240" w:lineRule="auto"/>
        <w:rPr>
          <w:rFonts w:ascii="Arial" w:eastAsia="Times New Roman" w:hAnsi="Arial" w:cs="Arial"/>
          <w:sz w:val="20"/>
          <w:szCs w:val="20"/>
          <w:lang w:eastAsia="en-GB"/>
        </w:rPr>
      </w:pPr>
      <w:r w:rsidRPr="00B0094F">
        <w:rPr>
          <w:rFonts w:ascii="Arial" w:eastAsia="Times New Roman" w:hAnsi="Arial" w:cs="Arial"/>
          <w:sz w:val="20"/>
          <w:szCs w:val="20"/>
          <w:lang w:eastAsia="en-GB"/>
        </w:rPr>
        <w:t>•</w:t>
      </w:r>
      <w:r w:rsidRPr="00B0094F">
        <w:rPr>
          <w:rFonts w:ascii="Arial" w:eastAsia="Times New Roman" w:hAnsi="Arial" w:cs="Arial"/>
          <w:sz w:val="20"/>
          <w:szCs w:val="20"/>
          <w:lang w:eastAsia="en-GB"/>
        </w:rPr>
        <w:tab/>
        <w:t>The identity of Name of school’s Designated Safeguarding Lead and Deputy</w:t>
      </w:r>
    </w:p>
    <w:p w:rsidR="00CD4EEF" w:rsidRPr="00A633D3" w:rsidRDefault="00AC04DF" w:rsidP="00CD4EEF">
      <w:pPr>
        <w:spacing w:after="0" w:line="240" w:lineRule="auto"/>
        <w:rPr>
          <w:rFonts w:ascii="Arial" w:eastAsia="Times New Roman" w:hAnsi="Arial" w:cs="Arial"/>
          <w:lang w:eastAsia="en-GB"/>
        </w:rPr>
      </w:pPr>
      <w:r w:rsidRPr="00A633D3">
        <w:rPr>
          <w:rFonts w:ascii="Arial" w:eastAsia="Times New Roman" w:hAnsi="Arial" w:cs="Arial"/>
          <w:lang w:eastAsia="en-GB"/>
        </w:rPr>
        <w:t> </w:t>
      </w:r>
    </w:p>
    <w:p w:rsidR="00A7296F" w:rsidRDefault="00A7296F" w:rsidP="00CD4EEF">
      <w:pPr>
        <w:spacing w:after="0" w:line="240" w:lineRule="auto"/>
        <w:rPr>
          <w:rFonts w:ascii="Arial" w:eastAsia="Times New Roman" w:hAnsi="Arial" w:cs="Arial"/>
          <w:b/>
          <w:bCs/>
          <w:sz w:val="20"/>
          <w:lang w:eastAsia="en-GB"/>
        </w:rPr>
      </w:pPr>
    </w:p>
    <w:p w:rsidR="00DB71A7" w:rsidRPr="00DB71A7" w:rsidRDefault="0051413A" w:rsidP="00DB71A7">
      <w:pPr>
        <w:spacing w:after="0" w:line="240" w:lineRule="auto"/>
        <w:rPr>
          <w:rFonts w:ascii="Arial" w:eastAsia="Times New Roman" w:hAnsi="Arial" w:cs="Arial"/>
          <w:sz w:val="20"/>
          <w:szCs w:val="20"/>
          <w:lang w:eastAsia="en-GB"/>
        </w:rPr>
      </w:pPr>
      <w:r w:rsidRPr="00DB71A7">
        <w:rPr>
          <w:rFonts w:ascii="Arial" w:eastAsia="Times New Roman" w:hAnsi="Arial" w:cs="Arial"/>
          <w:b/>
          <w:bCs/>
          <w:sz w:val="20"/>
          <w:szCs w:val="20"/>
          <w:lang w:eastAsia="en-GB"/>
        </w:rPr>
        <w:t>5</w:t>
      </w:r>
      <w:r w:rsidR="00C0106E" w:rsidRPr="00DB71A7">
        <w:rPr>
          <w:rFonts w:ascii="Arial" w:eastAsia="Times New Roman" w:hAnsi="Arial" w:cs="Arial"/>
          <w:b/>
          <w:bCs/>
          <w:sz w:val="20"/>
          <w:szCs w:val="20"/>
          <w:lang w:eastAsia="en-GB"/>
        </w:rPr>
        <w:t>.2 Designated Safeguarding Lead</w:t>
      </w:r>
      <w:r w:rsidR="00952946" w:rsidRPr="00DB71A7">
        <w:rPr>
          <w:rFonts w:ascii="Arial" w:eastAsia="Times New Roman" w:hAnsi="Arial" w:cs="Arial"/>
          <w:b/>
          <w:bCs/>
          <w:sz w:val="20"/>
          <w:szCs w:val="20"/>
          <w:lang w:eastAsia="en-GB"/>
        </w:rPr>
        <w:t xml:space="preserve"> </w:t>
      </w:r>
      <w:r w:rsidR="007D47F6" w:rsidRPr="00DB71A7">
        <w:rPr>
          <w:rFonts w:ascii="Arial" w:eastAsia="Times New Roman" w:hAnsi="Arial" w:cs="Arial"/>
          <w:b/>
          <w:bCs/>
          <w:sz w:val="20"/>
          <w:szCs w:val="20"/>
          <w:lang w:eastAsia="en-GB"/>
        </w:rPr>
        <w:t>(DSL)</w:t>
      </w:r>
      <w:r w:rsidR="009B61AD">
        <w:rPr>
          <w:rFonts w:ascii="Arial" w:eastAsia="Times New Roman" w:hAnsi="Arial" w:cs="Arial"/>
          <w:b/>
          <w:bCs/>
          <w:sz w:val="20"/>
          <w:szCs w:val="20"/>
          <w:lang w:eastAsia="en-GB"/>
        </w:rPr>
        <w:t xml:space="preserve"> </w:t>
      </w:r>
      <w:r w:rsidR="00AC04DF" w:rsidRPr="00DB71A7">
        <w:rPr>
          <w:rFonts w:ascii="Arial" w:eastAsia="Times New Roman" w:hAnsi="Arial" w:cs="Arial"/>
          <w:b/>
          <w:bCs/>
          <w:sz w:val="20"/>
          <w:szCs w:val="20"/>
          <w:lang w:eastAsia="en-GB"/>
        </w:rPr>
        <w:t xml:space="preserve">   </w:t>
      </w:r>
    </w:p>
    <w:p w:rsidR="00AC04DF" w:rsidRPr="00DB71A7" w:rsidRDefault="00AC04DF" w:rsidP="00DB71A7">
      <w:pPr>
        <w:spacing w:after="0" w:line="240" w:lineRule="auto"/>
        <w:rPr>
          <w:rFonts w:ascii="Arial" w:eastAsia="Times New Roman" w:hAnsi="Arial" w:cs="Arial"/>
          <w:sz w:val="20"/>
          <w:szCs w:val="20"/>
          <w:lang w:eastAsia="en-GB"/>
        </w:rPr>
      </w:pPr>
      <w:r w:rsidRPr="00DB71A7">
        <w:rPr>
          <w:rFonts w:ascii="Arial" w:eastAsia="Times New Roman" w:hAnsi="Arial" w:cs="Arial"/>
          <w:b/>
          <w:bCs/>
          <w:sz w:val="20"/>
          <w:szCs w:val="20"/>
          <w:lang w:eastAsia="en-GB"/>
        </w:rPr>
        <w:t xml:space="preserve">                  </w:t>
      </w:r>
    </w:p>
    <w:p w:rsidR="00034209" w:rsidRPr="00DB71A7" w:rsidRDefault="00034209" w:rsidP="001149B9">
      <w:pPr>
        <w:pStyle w:val="NoSpacing"/>
        <w:rPr>
          <w:rFonts w:ascii="Arial" w:hAnsi="Arial" w:cs="Arial"/>
          <w:sz w:val="20"/>
          <w:szCs w:val="20"/>
          <w:lang w:eastAsia="en-GB"/>
        </w:rPr>
      </w:pPr>
      <w:r w:rsidRPr="00DB71A7">
        <w:rPr>
          <w:rFonts w:ascii="Arial" w:hAnsi="Arial" w:cs="Arial"/>
          <w:sz w:val="20"/>
          <w:szCs w:val="20"/>
          <w:lang w:eastAsia="en-GB"/>
        </w:rPr>
        <w:t>The D</w:t>
      </w:r>
      <w:r w:rsidR="00C0106E" w:rsidRPr="00DB71A7">
        <w:rPr>
          <w:rFonts w:ascii="Arial" w:hAnsi="Arial" w:cs="Arial"/>
          <w:sz w:val="20"/>
          <w:szCs w:val="20"/>
          <w:lang w:eastAsia="en-GB"/>
        </w:rPr>
        <w:t xml:space="preserve">esignated Safeguarding Lead at St John’s school is the </w:t>
      </w:r>
      <w:proofErr w:type="spellStart"/>
      <w:r w:rsidR="00C0106E" w:rsidRPr="00DB71A7">
        <w:rPr>
          <w:rFonts w:ascii="Arial" w:hAnsi="Arial" w:cs="Arial"/>
          <w:sz w:val="20"/>
          <w:szCs w:val="20"/>
          <w:lang w:eastAsia="en-GB"/>
        </w:rPr>
        <w:t>Headteacher</w:t>
      </w:r>
      <w:proofErr w:type="spellEnd"/>
      <w:r w:rsidRPr="00DB71A7">
        <w:rPr>
          <w:rFonts w:ascii="Arial" w:hAnsi="Arial" w:cs="Arial"/>
          <w:sz w:val="20"/>
          <w:szCs w:val="20"/>
          <w:lang w:eastAsia="en-GB"/>
        </w:rPr>
        <w:t xml:space="preserve"> - </w:t>
      </w:r>
      <w:r w:rsidRPr="00DB71A7">
        <w:rPr>
          <w:rFonts w:ascii="Arial" w:hAnsi="Arial" w:cs="Arial"/>
          <w:b/>
          <w:sz w:val="20"/>
          <w:szCs w:val="20"/>
          <w:lang w:eastAsia="en-GB"/>
        </w:rPr>
        <w:t xml:space="preserve">Lulu </w:t>
      </w:r>
      <w:proofErr w:type="spellStart"/>
      <w:r w:rsidRPr="00DB71A7">
        <w:rPr>
          <w:rFonts w:ascii="Arial" w:hAnsi="Arial" w:cs="Arial"/>
          <w:b/>
          <w:sz w:val="20"/>
          <w:szCs w:val="20"/>
          <w:lang w:eastAsia="en-GB"/>
        </w:rPr>
        <w:t>Esua</w:t>
      </w:r>
      <w:proofErr w:type="spellEnd"/>
    </w:p>
    <w:p w:rsidR="00034209" w:rsidRPr="00DB71A7" w:rsidRDefault="00034209" w:rsidP="00034209">
      <w:pPr>
        <w:pStyle w:val="NoSpacing"/>
        <w:rPr>
          <w:rFonts w:ascii="Arial" w:hAnsi="Arial" w:cs="Arial"/>
          <w:sz w:val="20"/>
          <w:szCs w:val="20"/>
          <w:lang w:eastAsia="en-GB"/>
        </w:rPr>
      </w:pPr>
      <w:r w:rsidRPr="00DB71A7">
        <w:rPr>
          <w:rFonts w:ascii="Arial" w:hAnsi="Arial" w:cs="Arial"/>
          <w:sz w:val="20"/>
          <w:szCs w:val="20"/>
          <w:lang w:eastAsia="en-GB"/>
        </w:rPr>
        <w:t xml:space="preserve">           </w:t>
      </w:r>
    </w:p>
    <w:p w:rsidR="00034209" w:rsidRPr="00DB71A7" w:rsidRDefault="00034209" w:rsidP="002C761F">
      <w:pPr>
        <w:pStyle w:val="NoSpacing"/>
        <w:rPr>
          <w:rFonts w:ascii="Arial" w:eastAsia="Times New Roman" w:hAnsi="Arial" w:cs="Arial"/>
          <w:sz w:val="20"/>
          <w:szCs w:val="20"/>
        </w:rPr>
      </w:pPr>
      <w:r w:rsidRPr="00DB71A7">
        <w:rPr>
          <w:rFonts w:ascii="Arial" w:eastAsia="Times New Roman" w:hAnsi="Arial" w:cs="Arial"/>
          <w:sz w:val="20"/>
          <w:szCs w:val="20"/>
        </w:rPr>
        <w:t>The Deputy Designated Safeguarding Lead</w:t>
      </w:r>
      <w:r w:rsidR="00CD4EEF" w:rsidRPr="00DB71A7">
        <w:rPr>
          <w:rFonts w:ascii="Arial" w:eastAsia="Times New Roman" w:hAnsi="Arial" w:cs="Arial"/>
          <w:sz w:val="20"/>
          <w:szCs w:val="20"/>
        </w:rPr>
        <w:t xml:space="preserve"> (DDSL)</w:t>
      </w:r>
      <w:r w:rsidRPr="00DB71A7">
        <w:rPr>
          <w:rFonts w:ascii="Arial" w:eastAsia="Times New Roman" w:hAnsi="Arial" w:cs="Arial"/>
          <w:sz w:val="20"/>
          <w:szCs w:val="20"/>
        </w:rPr>
        <w:t xml:space="preserve"> for Child Protection in this school is the</w:t>
      </w:r>
      <w:r w:rsidR="00CD4EEF" w:rsidRPr="00DB71A7">
        <w:rPr>
          <w:rFonts w:ascii="Arial" w:eastAsia="Times New Roman" w:hAnsi="Arial" w:cs="Arial"/>
          <w:sz w:val="20"/>
          <w:szCs w:val="20"/>
        </w:rPr>
        <w:t xml:space="preserve"> Deputy   </w:t>
      </w:r>
      <w:r w:rsidR="002C761F" w:rsidRPr="00DB71A7">
        <w:rPr>
          <w:rFonts w:ascii="Arial" w:eastAsia="Times New Roman" w:hAnsi="Arial" w:cs="Arial"/>
          <w:sz w:val="20"/>
          <w:szCs w:val="20"/>
        </w:rPr>
        <w:t xml:space="preserve"> </w:t>
      </w:r>
      <w:proofErr w:type="spellStart"/>
      <w:r w:rsidRPr="00DB71A7">
        <w:rPr>
          <w:rFonts w:ascii="Arial" w:eastAsia="Times New Roman" w:hAnsi="Arial" w:cs="Arial"/>
          <w:sz w:val="20"/>
          <w:szCs w:val="20"/>
        </w:rPr>
        <w:t>Headteacher</w:t>
      </w:r>
      <w:proofErr w:type="spellEnd"/>
      <w:r w:rsidRPr="00DB71A7">
        <w:rPr>
          <w:rFonts w:ascii="Arial" w:eastAsia="Times New Roman" w:hAnsi="Arial" w:cs="Arial"/>
          <w:sz w:val="20"/>
          <w:szCs w:val="20"/>
        </w:rPr>
        <w:t xml:space="preserve"> - </w:t>
      </w:r>
      <w:r w:rsidRPr="00DB71A7">
        <w:rPr>
          <w:rFonts w:ascii="Arial" w:eastAsia="Times New Roman" w:hAnsi="Arial" w:cs="Arial"/>
          <w:b/>
          <w:sz w:val="20"/>
          <w:szCs w:val="20"/>
        </w:rPr>
        <w:t xml:space="preserve">Corinne Singh </w:t>
      </w:r>
    </w:p>
    <w:p w:rsidR="00034209" w:rsidRPr="00DB71A7" w:rsidRDefault="00034209" w:rsidP="00034209">
      <w:pPr>
        <w:spacing w:after="0" w:line="240" w:lineRule="auto"/>
        <w:rPr>
          <w:rFonts w:ascii="Arial" w:eastAsia="Times New Roman" w:hAnsi="Arial" w:cs="Arial"/>
          <w:sz w:val="20"/>
          <w:szCs w:val="20"/>
        </w:rPr>
      </w:pPr>
      <w:r w:rsidRPr="00DB71A7">
        <w:rPr>
          <w:rFonts w:ascii="Arial" w:eastAsia="Times New Roman" w:hAnsi="Arial" w:cs="Arial"/>
          <w:sz w:val="20"/>
          <w:szCs w:val="20"/>
        </w:rPr>
        <w:t xml:space="preserve">         </w:t>
      </w:r>
    </w:p>
    <w:p w:rsidR="002C761F" w:rsidRPr="00DB71A7" w:rsidRDefault="00034209" w:rsidP="002C761F">
      <w:pPr>
        <w:spacing w:after="0" w:line="240" w:lineRule="auto"/>
        <w:rPr>
          <w:rFonts w:ascii="Arial" w:eastAsia="Times New Roman" w:hAnsi="Arial" w:cs="Arial"/>
          <w:sz w:val="20"/>
          <w:szCs w:val="20"/>
        </w:rPr>
      </w:pPr>
      <w:r w:rsidRPr="00DB71A7">
        <w:rPr>
          <w:rFonts w:ascii="Arial" w:eastAsia="Times New Roman" w:hAnsi="Arial" w:cs="Arial"/>
          <w:sz w:val="20"/>
          <w:szCs w:val="20"/>
        </w:rPr>
        <w:t xml:space="preserve"> </w:t>
      </w:r>
      <w:r w:rsidRPr="007F334D">
        <w:rPr>
          <w:rFonts w:ascii="Arial" w:eastAsia="Times New Roman" w:hAnsi="Arial" w:cs="Arial"/>
          <w:sz w:val="20"/>
          <w:szCs w:val="20"/>
        </w:rPr>
        <w:t xml:space="preserve">In absence of both of the above, the </w:t>
      </w:r>
      <w:r w:rsidR="002E4F83" w:rsidRPr="007F334D">
        <w:rPr>
          <w:rFonts w:ascii="Arial" w:eastAsia="Times New Roman" w:hAnsi="Arial" w:cs="Arial"/>
          <w:sz w:val="20"/>
          <w:szCs w:val="20"/>
        </w:rPr>
        <w:t>additional</w:t>
      </w:r>
      <w:r w:rsidRPr="007F334D">
        <w:rPr>
          <w:rFonts w:ascii="Arial" w:eastAsia="Times New Roman" w:hAnsi="Arial" w:cs="Arial"/>
          <w:sz w:val="20"/>
          <w:szCs w:val="20"/>
        </w:rPr>
        <w:t xml:space="preserve"> trained SLT member</w:t>
      </w:r>
      <w:r w:rsidR="002E4F83" w:rsidRPr="007F334D">
        <w:rPr>
          <w:rFonts w:ascii="Arial" w:eastAsia="Times New Roman" w:hAnsi="Arial" w:cs="Arial"/>
          <w:sz w:val="20"/>
          <w:szCs w:val="20"/>
        </w:rPr>
        <w:t xml:space="preserve"> is</w:t>
      </w:r>
      <w:r w:rsidRPr="002E4F83">
        <w:rPr>
          <w:rFonts w:ascii="Arial" w:eastAsia="Times New Roman" w:hAnsi="Arial" w:cs="Arial"/>
          <w:color w:val="FF0000"/>
          <w:sz w:val="20"/>
          <w:szCs w:val="20"/>
        </w:rPr>
        <w:t>:</w:t>
      </w:r>
    </w:p>
    <w:p w:rsidR="00034209" w:rsidRPr="007F334D" w:rsidRDefault="00BE03E8" w:rsidP="002C761F">
      <w:pPr>
        <w:spacing w:after="0" w:line="240" w:lineRule="auto"/>
        <w:rPr>
          <w:rFonts w:ascii="Arial" w:eastAsia="Times New Roman" w:hAnsi="Arial" w:cs="Arial"/>
          <w:color w:val="002060"/>
          <w:sz w:val="20"/>
          <w:szCs w:val="20"/>
        </w:rPr>
      </w:pPr>
      <w:r>
        <w:rPr>
          <w:rFonts w:ascii="Arial" w:eastAsia="Times New Roman" w:hAnsi="Arial" w:cs="Arial"/>
          <w:b/>
          <w:sz w:val="20"/>
          <w:szCs w:val="20"/>
        </w:rPr>
        <w:t xml:space="preserve">Ann Hutchinson –SEND Leader. </w:t>
      </w:r>
      <w:r w:rsidR="007F334D" w:rsidRPr="00B0094F">
        <w:rPr>
          <w:rFonts w:ascii="Arial" w:eastAsia="Times New Roman" w:hAnsi="Arial" w:cs="Arial"/>
          <w:sz w:val="20"/>
          <w:szCs w:val="20"/>
        </w:rPr>
        <w:t>It is hoped to add a second person who can deputise if required.</w:t>
      </w:r>
    </w:p>
    <w:p w:rsidR="00EC6986" w:rsidRPr="00DB71A7" w:rsidRDefault="00EC6986" w:rsidP="00EC6986">
      <w:pPr>
        <w:pStyle w:val="NoSpacing"/>
        <w:rPr>
          <w:rFonts w:ascii="Arial" w:eastAsia="Times New Roman" w:hAnsi="Arial" w:cs="Arial"/>
          <w:sz w:val="20"/>
          <w:szCs w:val="20"/>
          <w:lang w:eastAsia="en-GB"/>
        </w:rPr>
      </w:pPr>
    </w:p>
    <w:p w:rsidR="00EC6986" w:rsidRPr="00DB71A7" w:rsidRDefault="00670FEE" w:rsidP="002C761F">
      <w:pPr>
        <w:pStyle w:val="NoSpacing"/>
        <w:rPr>
          <w:rFonts w:ascii="Arial" w:eastAsia="Times New Roman" w:hAnsi="Arial" w:cs="Arial"/>
          <w:sz w:val="20"/>
          <w:szCs w:val="20"/>
          <w:lang w:eastAsia="en-GB"/>
        </w:rPr>
      </w:pPr>
      <w:r w:rsidRPr="00DB71A7">
        <w:rPr>
          <w:rFonts w:ascii="Arial" w:eastAsia="Times New Roman" w:hAnsi="Arial" w:cs="Arial"/>
          <w:sz w:val="20"/>
          <w:szCs w:val="20"/>
          <w:lang w:eastAsia="en-GB"/>
        </w:rPr>
        <w:t>The DSL a</w:t>
      </w:r>
      <w:r w:rsidR="009C0411" w:rsidRPr="00DB71A7">
        <w:rPr>
          <w:rFonts w:ascii="Arial" w:eastAsia="Times New Roman" w:hAnsi="Arial" w:cs="Arial"/>
          <w:sz w:val="20"/>
          <w:szCs w:val="20"/>
          <w:lang w:eastAsia="en-GB"/>
        </w:rPr>
        <w:t xml:space="preserve">nd/or a </w:t>
      </w:r>
      <w:r w:rsidR="007D47F6" w:rsidRPr="00DB71A7">
        <w:rPr>
          <w:rFonts w:ascii="Arial" w:eastAsia="Times New Roman" w:hAnsi="Arial" w:cs="Arial"/>
          <w:sz w:val="20"/>
          <w:szCs w:val="20"/>
          <w:lang w:eastAsia="en-GB"/>
        </w:rPr>
        <w:t>deputy will</w:t>
      </w:r>
      <w:r w:rsidRPr="00DB71A7">
        <w:rPr>
          <w:rFonts w:ascii="Arial" w:eastAsia="Times New Roman" w:hAnsi="Arial" w:cs="Arial"/>
          <w:sz w:val="20"/>
          <w:szCs w:val="20"/>
          <w:lang w:eastAsia="en-GB"/>
        </w:rPr>
        <w:t xml:space="preserve"> always be </w:t>
      </w:r>
      <w:r w:rsidR="00EC6986" w:rsidRPr="00DB71A7">
        <w:rPr>
          <w:rFonts w:ascii="Arial" w:eastAsia="Times New Roman" w:hAnsi="Arial" w:cs="Arial"/>
          <w:sz w:val="20"/>
          <w:szCs w:val="20"/>
          <w:lang w:eastAsia="en-GB"/>
        </w:rPr>
        <w:t xml:space="preserve">available </w:t>
      </w:r>
      <w:r w:rsidRPr="00DB71A7">
        <w:rPr>
          <w:rFonts w:ascii="Arial" w:eastAsia="Times New Roman" w:hAnsi="Arial" w:cs="Arial"/>
          <w:sz w:val="20"/>
          <w:szCs w:val="20"/>
          <w:lang w:eastAsia="en-GB"/>
        </w:rPr>
        <w:t>during school hours</w:t>
      </w:r>
      <w:r w:rsidR="00EC6986" w:rsidRPr="00DB71A7">
        <w:rPr>
          <w:rFonts w:ascii="Arial" w:eastAsia="Times New Roman" w:hAnsi="Arial" w:cs="Arial"/>
          <w:sz w:val="20"/>
          <w:szCs w:val="20"/>
          <w:lang w:eastAsia="en-GB"/>
        </w:rPr>
        <w:t xml:space="preserve"> </w:t>
      </w:r>
      <w:r w:rsidR="00EC6986" w:rsidRPr="00DB71A7">
        <w:rPr>
          <w:rFonts w:ascii="Arial" w:eastAsia="Times New Roman" w:hAnsi="Arial" w:cs="Arial"/>
          <w:color w:val="000000"/>
          <w:sz w:val="20"/>
          <w:szCs w:val="20"/>
          <w:lang w:eastAsia="en-GB"/>
        </w:rPr>
        <w:t>for staff in the school to discu</w:t>
      </w:r>
      <w:r w:rsidR="00CD4EEF" w:rsidRPr="00DB71A7">
        <w:rPr>
          <w:rFonts w:ascii="Arial" w:eastAsia="Times New Roman" w:hAnsi="Arial" w:cs="Arial"/>
          <w:color w:val="000000"/>
          <w:sz w:val="20"/>
          <w:szCs w:val="20"/>
          <w:lang w:eastAsia="en-GB"/>
        </w:rPr>
        <w:t>ss any</w:t>
      </w:r>
      <w:r w:rsidR="00EC6986" w:rsidRPr="00DB71A7">
        <w:rPr>
          <w:rFonts w:ascii="Arial" w:eastAsia="Times New Roman" w:hAnsi="Arial" w:cs="Arial"/>
          <w:color w:val="000000"/>
          <w:sz w:val="20"/>
          <w:szCs w:val="20"/>
          <w:lang w:eastAsia="en-GB"/>
        </w:rPr>
        <w:t xml:space="preserve"> concerns. Either the DSL or DDSL will be available for out of </w:t>
      </w:r>
      <w:proofErr w:type="gramStart"/>
      <w:r w:rsidR="00EC6986" w:rsidRPr="00DB71A7">
        <w:rPr>
          <w:rFonts w:ascii="Arial" w:eastAsia="Times New Roman" w:hAnsi="Arial" w:cs="Arial"/>
          <w:color w:val="000000"/>
          <w:sz w:val="20"/>
          <w:szCs w:val="20"/>
          <w:lang w:eastAsia="en-GB"/>
        </w:rPr>
        <w:t>hours</w:t>
      </w:r>
      <w:proofErr w:type="gramEnd"/>
      <w:r w:rsidR="00EC6986" w:rsidRPr="00DB71A7">
        <w:rPr>
          <w:rFonts w:ascii="Arial" w:eastAsia="Times New Roman" w:hAnsi="Arial" w:cs="Arial"/>
          <w:color w:val="000000"/>
          <w:sz w:val="20"/>
          <w:szCs w:val="20"/>
          <w:lang w:eastAsia="en-GB"/>
        </w:rPr>
        <w:t xml:space="preserve"> activities.</w:t>
      </w:r>
    </w:p>
    <w:p w:rsidR="007D47F6" w:rsidRPr="00DB71A7" w:rsidRDefault="00670FEE" w:rsidP="001149B9">
      <w:pPr>
        <w:pStyle w:val="NoSpacing"/>
        <w:rPr>
          <w:rFonts w:ascii="Arial" w:eastAsia="Times New Roman" w:hAnsi="Arial" w:cs="Arial"/>
          <w:sz w:val="20"/>
          <w:szCs w:val="20"/>
          <w:lang w:eastAsia="en-GB"/>
        </w:rPr>
      </w:pPr>
      <w:r w:rsidRPr="00DB71A7">
        <w:rPr>
          <w:rFonts w:ascii="Arial" w:eastAsia="Times New Roman" w:hAnsi="Arial" w:cs="Arial"/>
          <w:sz w:val="20"/>
          <w:szCs w:val="20"/>
          <w:lang w:eastAsia="en-GB"/>
        </w:rPr>
        <w:t>.</w:t>
      </w:r>
      <w:r w:rsidR="007D47F6" w:rsidRPr="00DB71A7">
        <w:rPr>
          <w:rFonts w:ascii="Arial" w:eastAsia="Times New Roman" w:hAnsi="Arial" w:cs="Arial"/>
          <w:sz w:val="20"/>
          <w:szCs w:val="20"/>
          <w:lang w:eastAsia="en-GB"/>
        </w:rPr>
        <w:t xml:space="preserve"> </w:t>
      </w:r>
    </w:p>
    <w:p w:rsidR="00B0699C" w:rsidRPr="00DB71A7" w:rsidRDefault="00FC7391" w:rsidP="00B0699C">
      <w:pPr>
        <w:spacing w:after="0" w:line="240" w:lineRule="auto"/>
        <w:rPr>
          <w:rFonts w:ascii="Arial" w:eastAsia="Times New Roman" w:hAnsi="Arial" w:cs="Arial"/>
          <w:sz w:val="20"/>
          <w:szCs w:val="20"/>
          <w:lang w:eastAsia="en-GB"/>
        </w:rPr>
      </w:pPr>
      <w:r w:rsidRPr="00DB71A7">
        <w:rPr>
          <w:rFonts w:ascii="Arial" w:eastAsia="Times New Roman" w:hAnsi="Arial" w:cs="Arial"/>
          <w:sz w:val="20"/>
          <w:szCs w:val="20"/>
          <w:lang w:eastAsia="en-GB"/>
        </w:rPr>
        <w:t>They</w:t>
      </w:r>
      <w:r w:rsidR="007D47F6" w:rsidRPr="00DB71A7">
        <w:rPr>
          <w:rFonts w:ascii="Arial" w:eastAsia="Times New Roman" w:hAnsi="Arial" w:cs="Arial"/>
          <w:sz w:val="20"/>
          <w:szCs w:val="20"/>
          <w:lang w:eastAsia="en-GB"/>
        </w:rPr>
        <w:t xml:space="preserve"> will:</w:t>
      </w:r>
    </w:p>
    <w:p w:rsidR="00DB71A7" w:rsidRDefault="00C0106E" w:rsidP="00B03F70">
      <w:pPr>
        <w:numPr>
          <w:ilvl w:val="0"/>
          <w:numId w:val="4"/>
        </w:numPr>
        <w:spacing w:after="0" w:line="240" w:lineRule="auto"/>
        <w:ind w:left="284" w:firstLine="96"/>
        <w:rPr>
          <w:rFonts w:ascii="Arial" w:eastAsia="Times New Roman" w:hAnsi="Arial" w:cs="Arial"/>
          <w:sz w:val="20"/>
          <w:szCs w:val="20"/>
          <w:lang w:eastAsia="en-GB"/>
        </w:rPr>
      </w:pPr>
      <w:r w:rsidRPr="00DB71A7">
        <w:rPr>
          <w:rFonts w:ascii="Arial" w:eastAsia="Times New Roman" w:hAnsi="Arial" w:cs="Arial"/>
          <w:sz w:val="20"/>
          <w:szCs w:val="20"/>
          <w:lang w:eastAsia="en-GB"/>
        </w:rPr>
        <w:t>Follow the most current procedures and gu</w:t>
      </w:r>
      <w:r w:rsidR="00B0699C" w:rsidRPr="00DB71A7">
        <w:rPr>
          <w:rFonts w:ascii="Arial" w:eastAsia="Times New Roman" w:hAnsi="Arial" w:cs="Arial"/>
          <w:sz w:val="20"/>
          <w:szCs w:val="20"/>
          <w:lang w:eastAsia="en-GB"/>
        </w:rPr>
        <w:t>idelines issued b</w:t>
      </w:r>
      <w:r w:rsidR="002C761F" w:rsidRPr="00DB71A7">
        <w:rPr>
          <w:rFonts w:ascii="Arial" w:eastAsia="Times New Roman" w:hAnsi="Arial" w:cs="Arial"/>
          <w:sz w:val="20"/>
          <w:szCs w:val="20"/>
          <w:lang w:eastAsia="en-GB"/>
        </w:rPr>
        <w:t xml:space="preserve">y both the Government/  </w:t>
      </w:r>
      <w:r w:rsidR="002C761F" w:rsidRPr="00DB71A7">
        <w:rPr>
          <w:rFonts w:ascii="Arial" w:eastAsia="Times New Roman" w:hAnsi="Arial" w:cs="Arial"/>
          <w:sz w:val="20"/>
          <w:szCs w:val="20"/>
          <w:lang w:eastAsia="en-GB"/>
        </w:rPr>
        <w:tab/>
      </w:r>
      <w:r w:rsidR="002C761F" w:rsidRPr="00DB71A7">
        <w:rPr>
          <w:rFonts w:ascii="Arial" w:eastAsia="Times New Roman" w:hAnsi="Arial" w:cs="Arial"/>
          <w:sz w:val="20"/>
          <w:szCs w:val="20"/>
          <w:lang w:eastAsia="en-GB"/>
        </w:rPr>
        <w:tab/>
      </w:r>
      <w:r w:rsidR="00B0699C" w:rsidRPr="00DB71A7">
        <w:rPr>
          <w:rFonts w:ascii="Arial" w:eastAsia="Times New Roman" w:hAnsi="Arial" w:cs="Arial"/>
          <w:sz w:val="20"/>
          <w:szCs w:val="20"/>
          <w:lang w:eastAsia="en-GB"/>
        </w:rPr>
        <w:t>Department for Education</w:t>
      </w:r>
      <w:r w:rsidRPr="00DB71A7">
        <w:rPr>
          <w:rFonts w:ascii="Arial" w:eastAsia="Times New Roman" w:hAnsi="Arial" w:cs="Arial"/>
          <w:sz w:val="20"/>
          <w:szCs w:val="20"/>
          <w:lang w:eastAsia="en-GB"/>
        </w:rPr>
        <w:t xml:space="preserve"> and th</w:t>
      </w:r>
      <w:r w:rsidR="00B0699C" w:rsidRPr="00DB71A7">
        <w:rPr>
          <w:rFonts w:ascii="Arial" w:eastAsia="Times New Roman" w:hAnsi="Arial" w:cs="Arial"/>
          <w:sz w:val="20"/>
          <w:szCs w:val="20"/>
          <w:lang w:eastAsia="en-GB"/>
        </w:rPr>
        <w:t xml:space="preserve">e </w:t>
      </w:r>
      <w:r w:rsidRPr="00DB71A7">
        <w:rPr>
          <w:rFonts w:ascii="Arial" w:eastAsia="Times New Roman" w:hAnsi="Arial" w:cs="Arial"/>
          <w:sz w:val="20"/>
          <w:szCs w:val="20"/>
          <w:lang w:eastAsia="en-GB"/>
        </w:rPr>
        <w:t xml:space="preserve">Local Safeguarding Board. </w:t>
      </w:r>
    </w:p>
    <w:p w:rsidR="00DB71A7" w:rsidRDefault="00DB71A7" w:rsidP="00DB71A7">
      <w:pPr>
        <w:spacing w:after="0" w:line="240" w:lineRule="auto"/>
        <w:ind w:left="380"/>
        <w:rPr>
          <w:rFonts w:ascii="Arial" w:eastAsia="Times New Roman" w:hAnsi="Arial" w:cs="Arial"/>
          <w:sz w:val="20"/>
          <w:szCs w:val="20"/>
          <w:lang w:eastAsia="en-GB"/>
        </w:rPr>
      </w:pPr>
    </w:p>
    <w:p w:rsidR="00C0106E" w:rsidRPr="00DB71A7" w:rsidRDefault="00C0106E" w:rsidP="00B03F70">
      <w:pPr>
        <w:numPr>
          <w:ilvl w:val="0"/>
          <w:numId w:val="4"/>
        </w:numPr>
        <w:spacing w:after="0" w:line="240" w:lineRule="auto"/>
        <w:ind w:left="709" w:hanging="329"/>
        <w:rPr>
          <w:rFonts w:ascii="Arial" w:eastAsia="Times New Roman" w:hAnsi="Arial" w:cs="Arial"/>
          <w:sz w:val="20"/>
          <w:szCs w:val="20"/>
          <w:lang w:eastAsia="en-GB"/>
        </w:rPr>
      </w:pPr>
      <w:r w:rsidRPr="00DB71A7">
        <w:rPr>
          <w:rFonts w:ascii="Arial" w:eastAsia="Times New Roman" w:hAnsi="Arial" w:cs="Arial"/>
          <w:sz w:val="20"/>
          <w:lang w:eastAsia="en-GB"/>
        </w:rPr>
        <w:t>Keep written records of concerns (even if there</w:t>
      </w:r>
      <w:r w:rsidR="009C0411" w:rsidRPr="00DB71A7">
        <w:rPr>
          <w:rFonts w:ascii="Arial" w:eastAsia="Times New Roman" w:hAnsi="Arial" w:cs="Arial"/>
          <w:sz w:val="20"/>
          <w:lang w:eastAsia="en-GB"/>
        </w:rPr>
        <w:t xml:space="preserve"> is no need to refer the matter</w:t>
      </w:r>
      <w:r w:rsidR="002C761F" w:rsidRPr="00DB71A7">
        <w:rPr>
          <w:rFonts w:ascii="Arial" w:eastAsia="Times New Roman" w:hAnsi="Arial" w:cs="Arial"/>
          <w:sz w:val="20"/>
          <w:lang w:eastAsia="en-GB"/>
        </w:rPr>
        <w:t xml:space="preserve"> </w:t>
      </w:r>
      <w:r w:rsidRPr="00DB71A7">
        <w:rPr>
          <w:rFonts w:ascii="Arial" w:eastAsia="Times New Roman" w:hAnsi="Arial" w:cs="Arial"/>
          <w:sz w:val="20"/>
          <w:lang w:eastAsia="en-GB"/>
        </w:rPr>
        <w:t>immediately) and of all follow up action taken</w:t>
      </w:r>
      <w:r w:rsidRPr="00DB71A7">
        <w:rPr>
          <w:rFonts w:ascii="Arial" w:eastAsia="Times New Roman" w:hAnsi="Arial" w:cs="Arial"/>
          <w:b/>
          <w:sz w:val="20"/>
          <w:lang w:eastAsia="en-GB"/>
        </w:rPr>
        <w:t xml:space="preserve">. </w:t>
      </w:r>
      <w:r w:rsidR="00756EFF" w:rsidRPr="007F334D">
        <w:rPr>
          <w:rFonts w:ascii="Arial" w:eastAsia="Times New Roman" w:hAnsi="Arial" w:cs="Arial"/>
          <w:sz w:val="20"/>
          <w:u w:val="single"/>
          <w:lang w:eastAsia="en-GB"/>
        </w:rPr>
        <w:t>Pupil Protection Log forms</w:t>
      </w:r>
      <w:r w:rsidR="00756EFF" w:rsidRPr="007F334D">
        <w:rPr>
          <w:rFonts w:ascii="Arial" w:eastAsia="Times New Roman" w:hAnsi="Arial" w:cs="Arial"/>
          <w:sz w:val="20"/>
          <w:lang w:eastAsia="en-GB"/>
        </w:rPr>
        <w:t xml:space="preserve"> (see Appendix 1</w:t>
      </w:r>
      <w:r w:rsidR="00AF32DD" w:rsidRPr="007F334D">
        <w:rPr>
          <w:rFonts w:ascii="Arial" w:eastAsia="Times New Roman" w:hAnsi="Arial" w:cs="Arial"/>
          <w:sz w:val="20"/>
          <w:lang w:eastAsia="en-GB"/>
        </w:rPr>
        <w:t>B</w:t>
      </w:r>
      <w:r w:rsidR="00756EFF" w:rsidRPr="007F334D">
        <w:rPr>
          <w:rFonts w:ascii="Arial" w:eastAsia="Times New Roman" w:hAnsi="Arial" w:cs="Arial"/>
          <w:sz w:val="20"/>
          <w:lang w:eastAsia="en-GB"/>
        </w:rPr>
        <w:t>) are to be used for this purpose.</w:t>
      </w:r>
      <w:r w:rsidR="00756EFF" w:rsidRPr="00DB71A7">
        <w:rPr>
          <w:rFonts w:ascii="Arial" w:eastAsia="Times New Roman" w:hAnsi="Arial" w:cs="Arial"/>
          <w:color w:val="FF0000"/>
          <w:sz w:val="20"/>
          <w:lang w:eastAsia="en-GB"/>
        </w:rPr>
        <w:t xml:space="preserve"> </w:t>
      </w:r>
      <w:r w:rsidRPr="00DB71A7">
        <w:rPr>
          <w:rFonts w:ascii="Arial" w:eastAsia="Times New Roman" w:hAnsi="Arial" w:cs="Arial"/>
          <w:sz w:val="20"/>
          <w:lang w:eastAsia="en-GB"/>
        </w:rPr>
        <w:t>These records will be kept in a confidential file in a</w:t>
      </w:r>
      <w:r w:rsidR="00052D60" w:rsidRPr="00DB71A7">
        <w:rPr>
          <w:rFonts w:ascii="Arial" w:eastAsia="Times New Roman" w:hAnsi="Arial" w:cs="Arial"/>
          <w:sz w:val="20"/>
          <w:lang w:eastAsia="en-GB"/>
        </w:rPr>
        <w:t xml:space="preserve"> </w:t>
      </w:r>
      <w:r w:rsidRPr="00DB71A7">
        <w:rPr>
          <w:rFonts w:ascii="Arial" w:eastAsia="Times New Roman" w:hAnsi="Arial" w:cs="Arial"/>
          <w:sz w:val="20"/>
          <w:lang w:eastAsia="en-GB"/>
        </w:rPr>
        <w:t xml:space="preserve">locked cabinet, in chronological order, in the </w:t>
      </w:r>
      <w:proofErr w:type="spellStart"/>
      <w:r w:rsidRPr="00DB71A7">
        <w:rPr>
          <w:rFonts w:ascii="Arial" w:eastAsia="Times New Roman" w:hAnsi="Arial" w:cs="Arial"/>
          <w:sz w:val="20"/>
          <w:lang w:eastAsia="en-GB"/>
        </w:rPr>
        <w:t>Headteacher</w:t>
      </w:r>
      <w:r w:rsidR="009C0411" w:rsidRPr="00DB71A7">
        <w:rPr>
          <w:rFonts w:ascii="Arial" w:eastAsia="Times New Roman" w:hAnsi="Arial" w:cs="Arial"/>
          <w:sz w:val="20"/>
          <w:lang w:eastAsia="en-GB"/>
        </w:rPr>
        <w:t>’s</w:t>
      </w:r>
      <w:proofErr w:type="spellEnd"/>
      <w:r w:rsidR="009C0411" w:rsidRPr="00DB71A7">
        <w:rPr>
          <w:rFonts w:ascii="Arial" w:eastAsia="Times New Roman" w:hAnsi="Arial" w:cs="Arial"/>
          <w:sz w:val="20"/>
          <w:lang w:eastAsia="en-GB"/>
        </w:rPr>
        <w:t xml:space="preserve"> office. Only t</w:t>
      </w:r>
      <w:r w:rsidR="004F6B16" w:rsidRPr="00DB71A7">
        <w:rPr>
          <w:rFonts w:ascii="Arial" w:eastAsia="Times New Roman" w:hAnsi="Arial" w:cs="Arial"/>
          <w:sz w:val="20"/>
          <w:lang w:eastAsia="en-GB"/>
        </w:rPr>
        <w:t xml:space="preserve">he </w:t>
      </w:r>
      <w:proofErr w:type="spellStart"/>
      <w:r w:rsidR="007D47F6" w:rsidRPr="00DB71A7">
        <w:rPr>
          <w:rFonts w:ascii="Arial" w:eastAsia="Times New Roman" w:hAnsi="Arial" w:cs="Arial"/>
          <w:sz w:val="20"/>
          <w:lang w:eastAsia="en-GB"/>
        </w:rPr>
        <w:t>Headteacher</w:t>
      </w:r>
      <w:proofErr w:type="spellEnd"/>
      <w:r w:rsidR="007D47F6" w:rsidRPr="00DB71A7">
        <w:rPr>
          <w:rFonts w:ascii="Arial" w:eastAsia="Times New Roman" w:hAnsi="Arial" w:cs="Arial"/>
          <w:sz w:val="20"/>
          <w:lang w:eastAsia="en-GB"/>
        </w:rPr>
        <w:t>,</w:t>
      </w:r>
      <w:r w:rsidR="009C0411" w:rsidRPr="00DB71A7">
        <w:rPr>
          <w:rFonts w:ascii="Arial" w:eastAsia="Times New Roman" w:hAnsi="Arial" w:cs="Arial"/>
          <w:sz w:val="20"/>
          <w:lang w:eastAsia="en-GB"/>
        </w:rPr>
        <w:t xml:space="preserve"> </w:t>
      </w:r>
      <w:r w:rsidRPr="00DB71A7">
        <w:rPr>
          <w:rFonts w:ascii="Arial" w:eastAsia="Times New Roman" w:hAnsi="Arial" w:cs="Arial"/>
          <w:sz w:val="20"/>
          <w:lang w:eastAsia="en-GB"/>
        </w:rPr>
        <w:t xml:space="preserve">Deputy </w:t>
      </w:r>
      <w:proofErr w:type="spellStart"/>
      <w:r w:rsidRPr="00DB71A7">
        <w:rPr>
          <w:rFonts w:ascii="Arial" w:eastAsia="Times New Roman" w:hAnsi="Arial" w:cs="Arial"/>
          <w:sz w:val="20"/>
          <w:lang w:eastAsia="en-GB"/>
        </w:rPr>
        <w:t>Headteacher</w:t>
      </w:r>
      <w:proofErr w:type="spellEnd"/>
      <w:r w:rsidR="007D47F6" w:rsidRPr="00DB71A7">
        <w:rPr>
          <w:rFonts w:ascii="Arial" w:eastAsia="Times New Roman" w:hAnsi="Arial" w:cs="Arial"/>
          <w:sz w:val="20"/>
          <w:lang w:eastAsia="en-GB"/>
        </w:rPr>
        <w:t xml:space="preserve"> and the two other members of the SL</w:t>
      </w:r>
      <w:r w:rsidR="002C761F" w:rsidRPr="00DB71A7">
        <w:rPr>
          <w:rFonts w:ascii="Arial" w:eastAsia="Times New Roman" w:hAnsi="Arial" w:cs="Arial"/>
          <w:sz w:val="20"/>
          <w:lang w:eastAsia="en-GB"/>
        </w:rPr>
        <w:t xml:space="preserve">T </w:t>
      </w:r>
      <w:r w:rsidRPr="00DB71A7">
        <w:rPr>
          <w:rFonts w:ascii="Arial" w:eastAsia="Times New Roman" w:hAnsi="Arial" w:cs="Arial"/>
          <w:sz w:val="20"/>
          <w:lang w:eastAsia="en-GB"/>
        </w:rPr>
        <w:t>will have access to the files.</w:t>
      </w:r>
      <w:r w:rsidRPr="00DB71A7">
        <w:rPr>
          <w:rFonts w:eastAsia="Times New Roman"/>
          <w:sz w:val="24"/>
          <w:lang w:eastAsia="en-GB"/>
        </w:rPr>
        <w:t xml:space="preserve"> </w:t>
      </w:r>
      <w:r w:rsidR="004B59F3" w:rsidRPr="00DB71A7">
        <w:rPr>
          <w:rFonts w:ascii="Arial" w:eastAsia="Times New Roman" w:hAnsi="Arial" w:cs="Arial"/>
          <w:sz w:val="20"/>
          <w:lang w:eastAsia="en-GB"/>
        </w:rPr>
        <w:t>If a pupil transfers to</w:t>
      </w:r>
      <w:r w:rsidRPr="00DB71A7">
        <w:rPr>
          <w:rFonts w:ascii="Arial" w:eastAsia="Times New Roman" w:hAnsi="Arial" w:cs="Arial"/>
          <w:sz w:val="20"/>
          <w:lang w:eastAsia="en-GB"/>
        </w:rPr>
        <w:t xml:space="preserve"> </w:t>
      </w:r>
      <w:r w:rsidR="004B59F3" w:rsidRPr="00DB71A7">
        <w:rPr>
          <w:rFonts w:ascii="Arial" w:eastAsia="Times New Roman" w:hAnsi="Arial" w:cs="Arial"/>
          <w:sz w:val="20"/>
          <w:lang w:eastAsia="en-GB"/>
        </w:rPr>
        <w:t>another school</w:t>
      </w:r>
      <w:r w:rsidRPr="00DB71A7">
        <w:rPr>
          <w:rFonts w:ascii="Arial" w:eastAsia="Times New Roman" w:hAnsi="Arial" w:cs="Arial"/>
          <w:sz w:val="20"/>
          <w:lang w:eastAsia="en-GB"/>
        </w:rPr>
        <w:t xml:space="preserve"> these files will be copied and forwarded to the</w:t>
      </w:r>
      <w:r w:rsidR="007D47F6" w:rsidRPr="00DB71A7">
        <w:rPr>
          <w:rFonts w:ascii="Arial" w:eastAsia="Times New Roman" w:hAnsi="Arial" w:cs="Arial"/>
          <w:sz w:val="20"/>
          <w:lang w:eastAsia="en-GB"/>
        </w:rPr>
        <w:t xml:space="preserve"> pupil’s new education</w:t>
      </w:r>
      <w:r w:rsidR="002C761F" w:rsidRPr="00DB71A7">
        <w:rPr>
          <w:rFonts w:ascii="Arial" w:eastAsia="Times New Roman" w:hAnsi="Arial" w:cs="Arial"/>
          <w:sz w:val="20"/>
          <w:lang w:eastAsia="en-GB"/>
        </w:rPr>
        <w:t xml:space="preserve"> </w:t>
      </w:r>
      <w:r w:rsidR="007D47F6" w:rsidRPr="00DB71A7">
        <w:rPr>
          <w:rFonts w:ascii="Arial" w:eastAsia="Times New Roman" w:hAnsi="Arial" w:cs="Arial"/>
          <w:sz w:val="20"/>
          <w:lang w:eastAsia="en-GB"/>
        </w:rPr>
        <w:t>setti</w:t>
      </w:r>
      <w:r w:rsidR="004F6B16" w:rsidRPr="00DB71A7">
        <w:rPr>
          <w:rFonts w:ascii="Arial" w:eastAsia="Times New Roman" w:hAnsi="Arial" w:cs="Arial"/>
          <w:sz w:val="20"/>
          <w:lang w:eastAsia="en-GB"/>
        </w:rPr>
        <w:t xml:space="preserve">ng </w:t>
      </w:r>
      <w:r w:rsidRPr="00DB71A7">
        <w:rPr>
          <w:rFonts w:ascii="Arial" w:eastAsia="Times New Roman" w:hAnsi="Arial" w:cs="Arial"/>
          <w:sz w:val="20"/>
          <w:lang w:eastAsia="en-GB"/>
        </w:rPr>
        <w:t xml:space="preserve">marked </w:t>
      </w:r>
      <w:r w:rsidRPr="00DB71A7">
        <w:rPr>
          <w:rFonts w:ascii="Arial" w:eastAsia="Times New Roman" w:hAnsi="Arial" w:cs="Arial"/>
          <w:b/>
          <w:sz w:val="20"/>
          <w:lang w:eastAsia="en-GB"/>
        </w:rPr>
        <w:t>“confidential”</w:t>
      </w:r>
      <w:r w:rsidRPr="00DB71A7">
        <w:rPr>
          <w:rFonts w:ascii="Arial" w:eastAsia="Times New Roman" w:hAnsi="Arial" w:cs="Arial"/>
          <w:sz w:val="20"/>
          <w:lang w:eastAsia="en-GB"/>
        </w:rPr>
        <w:t xml:space="preserve"> and for the attention of the receiv</w:t>
      </w:r>
      <w:r w:rsidR="007D47F6" w:rsidRPr="00DB71A7">
        <w:rPr>
          <w:rFonts w:ascii="Arial" w:eastAsia="Times New Roman" w:hAnsi="Arial" w:cs="Arial"/>
          <w:sz w:val="20"/>
          <w:lang w:eastAsia="en-GB"/>
        </w:rPr>
        <w:t>ing school’s Design</w:t>
      </w:r>
      <w:r w:rsidR="004F6B16" w:rsidRPr="00DB71A7">
        <w:rPr>
          <w:rFonts w:ascii="Arial" w:eastAsia="Times New Roman" w:hAnsi="Arial" w:cs="Arial"/>
          <w:sz w:val="20"/>
          <w:lang w:eastAsia="en-GB"/>
        </w:rPr>
        <w:t xml:space="preserve">ated </w:t>
      </w:r>
      <w:r w:rsidRPr="00DB71A7">
        <w:rPr>
          <w:rFonts w:ascii="Arial" w:eastAsia="Times New Roman" w:hAnsi="Arial" w:cs="Arial"/>
          <w:sz w:val="20"/>
          <w:lang w:eastAsia="en-GB"/>
        </w:rPr>
        <w:t>Safeguarding Lead.</w:t>
      </w:r>
      <w:r w:rsidRPr="00DB71A7">
        <w:rPr>
          <w:rFonts w:eastAsia="Times New Roman"/>
          <w:sz w:val="24"/>
          <w:lang w:eastAsia="en-GB"/>
        </w:rPr>
        <w:t xml:space="preserve"> </w:t>
      </w:r>
    </w:p>
    <w:p w:rsidR="00C0106E" w:rsidRPr="00C0106E" w:rsidRDefault="007D47F6" w:rsidP="00C0106E">
      <w:pPr>
        <w:spacing w:after="0" w:line="240" w:lineRule="auto"/>
        <w:rPr>
          <w:rFonts w:eastAsia="Times New Roman"/>
          <w:lang w:eastAsia="en-GB"/>
        </w:rPr>
      </w:pPr>
      <w:r>
        <w:rPr>
          <w:rFonts w:eastAsia="Times New Roman"/>
          <w:lang w:eastAsia="en-GB"/>
        </w:rPr>
        <w:t> </w:t>
      </w:r>
    </w:p>
    <w:p w:rsidR="009B61AD" w:rsidRDefault="00C0106E" w:rsidP="002C761F">
      <w:pPr>
        <w:spacing w:after="0" w:line="240" w:lineRule="auto"/>
        <w:ind w:left="709" w:hanging="283"/>
        <w:rPr>
          <w:rFonts w:ascii="Arial" w:eastAsia="Times New Roman" w:hAnsi="Arial" w:cs="Arial"/>
          <w:sz w:val="20"/>
          <w:lang w:eastAsia="en-GB"/>
        </w:rPr>
      </w:pPr>
      <w:r w:rsidRPr="00853F9B">
        <w:rPr>
          <w:rFonts w:ascii="Symbol" w:eastAsia="Times New Roman" w:hAnsi="Symbol"/>
          <w:sz w:val="20"/>
          <w:lang w:eastAsia="en-GB"/>
        </w:rPr>
        <w:t></w:t>
      </w:r>
      <w:r w:rsidR="00C42099" w:rsidRPr="00853F9B">
        <w:rPr>
          <w:rFonts w:eastAsia="Times New Roman"/>
          <w:lang w:eastAsia="en-GB"/>
        </w:rPr>
        <w:t>    </w:t>
      </w:r>
      <w:r w:rsidRPr="00853F9B">
        <w:rPr>
          <w:rFonts w:ascii="Arial" w:eastAsia="Times New Roman" w:hAnsi="Arial" w:cs="Arial"/>
          <w:sz w:val="20"/>
          <w:lang w:eastAsia="en-GB"/>
        </w:rPr>
        <w:t xml:space="preserve">Develop effective links with other agencies and co-operate with </w:t>
      </w:r>
      <w:r w:rsidR="002C761F">
        <w:rPr>
          <w:rFonts w:ascii="Arial" w:eastAsia="Times New Roman" w:hAnsi="Arial" w:cs="Arial"/>
          <w:sz w:val="20"/>
          <w:lang w:eastAsia="en-GB"/>
        </w:rPr>
        <w:t xml:space="preserve">their enquiries regarding child </w:t>
      </w:r>
      <w:r w:rsidRPr="00853F9B">
        <w:rPr>
          <w:rFonts w:ascii="Arial" w:eastAsia="Times New Roman" w:hAnsi="Arial" w:cs="Arial"/>
          <w:sz w:val="20"/>
          <w:lang w:eastAsia="en-GB"/>
        </w:rPr>
        <w:t>protection. It is the responsibility of the Designated Safeguarding Lead  to ensure that the school is represented at, and a report is submitted to, child protection conferences, child in need meetings, strateg</w:t>
      </w:r>
      <w:r w:rsidR="0060477A">
        <w:rPr>
          <w:rFonts w:ascii="Arial" w:eastAsia="Times New Roman" w:hAnsi="Arial" w:cs="Arial"/>
          <w:sz w:val="20"/>
          <w:lang w:eastAsia="en-GB"/>
        </w:rPr>
        <w:t>y meetings, core group meetings</w:t>
      </w:r>
      <w:r w:rsidRPr="00853F9B">
        <w:rPr>
          <w:rFonts w:ascii="Arial" w:eastAsia="Times New Roman" w:hAnsi="Arial" w:cs="Arial"/>
          <w:sz w:val="20"/>
          <w:lang w:eastAsia="en-GB"/>
        </w:rPr>
        <w:t xml:space="preserve"> and looked after children reviews. Whoever attends should be fully briefed on any issues or concerns. The </w:t>
      </w:r>
      <w:proofErr w:type="spellStart"/>
      <w:r w:rsidRPr="00853F9B">
        <w:rPr>
          <w:rFonts w:ascii="Arial" w:eastAsia="Times New Roman" w:hAnsi="Arial" w:cs="Arial"/>
          <w:sz w:val="20"/>
          <w:lang w:eastAsia="en-GB"/>
        </w:rPr>
        <w:t>Headteacher</w:t>
      </w:r>
      <w:proofErr w:type="spellEnd"/>
      <w:r w:rsidRPr="00853F9B">
        <w:rPr>
          <w:rFonts w:ascii="Arial" w:eastAsia="Times New Roman" w:hAnsi="Arial" w:cs="Arial"/>
          <w:sz w:val="20"/>
          <w:lang w:eastAsia="en-GB"/>
        </w:rPr>
        <w:t xml:space="preserve"> will normally attend Safeguarding events and the Deputy </w:t>
      </w:r>
      <w:proofErr w:type="spellStart"/>
      <w:r w:rsidRPr="00853F9B">
        <w:rPr>
          <w:rFonts w:ascii="Arial" w:eastAsia="Times New Roman" w:hAnsi="Arial" w:cs="Arial"/>
          <w:sz w:val="20"/>
          <w:lang w:eastAsia="en-GB"/>
        </w:rPr>
        <w:t>Headteacher</w:t>
      </w:r>
      <w:proofErr w:type="spellEnd"/>
      <w:r w:rsidRPr="00853F9B">
        <w:rPr>
          <w:rFonts w:ascii="Arial" w:eastAsia="Times New Roman" w:hAnsi="Arial" w:cs="Arial"/>
          <w:sz w:val="20"/>
          <w:lang w:eastAsia="en-GB"/>
        </w:rPr>
        <w:t xml:space="preserve"> will attend Child Protection events</w:t>
      </w:r>
      <w:r w:rsidR="00853F9B">
        <w:rPr>
          <w:rFonts w:ascii="Arial" w:eastAsia="Times New Roman" w:hAnsi="Arial" w:cs="Arial"/>
          <w:sz w:val="20"/>
          <w:lang w:eastAsia="en-GB"/>
        </w:rPr>
        <w:t>.</w:t>
      </w:r>
    </w:p>
    <w:p w:rsidR="009B61AD" w:rsidRDefault="009B61AD" w:rsidP="002C761F">
      <w:pPr>
        <w:spacing w:after="0" w:line="240" w:lineRule="auto"/>
        <w:ind w:left="709" w:hanging="283"/>
        <w:rPr>
          <w:rFonts w:ascii="Arial" w:eastAsia="Times New Roman" w:hAnsi="Arial" w:cs="Arial"/>
          <w:sz w:val="20"/>
          <w:lang w:eastAsia="en-GB"/>
        </w:rPr>
      </w:pPr>
    </w:p>
    <w:p w:rsidR="00C0106E" w:rsidRPr="0060477A" w:rsidRDefault="009B61AD" w:rsidP="009B61AD">
      <w:pPr>
        <w:pStyle w:val="ListParagraph"/>
        <w:numPr>
          <w:ilvl w:val="0"/>
          <w:numId w:val="36"/>
        </w:numPr>
        <w:spacing w:after="0" w:line="240" w:lineRule="auto"/>
        <w:ind w:left="709" w:hanging="425"/>
        <w:rPr>
          <w:rFonts w:ascii="Arial" w:hAnsi="Arial" w:cs="Arial"/>
          <w:sz w:val="20"/>
          <w:szCs w:val="20"/>
        </w:rPr>
      </w:pPr>
      <w:r w:rsidRPr="0060477A">
        <w:rPr>
          <w:rFonts w:ascii="Arial" w:hAnsi="Arial" w:cs="Arial"/>
          <w:sz w:val="20"/>
          <w:szCs w:val="20"/>
        </w:rPr>
        <w:t xml:space="preserve">Will ensure that all staff sign to say they have read, understood and agree to work within </w:t>
      </w:r>
      <w:r w:rsidR="0060477A">
        <w:rPr>
          <w:rFonts w:ascii="Arial" w:hAnsi="Arial" w:cs="Arial"/>
          <w:sz w:val="20"/>
          <w:szCs w:val="20"/>
        </w:rPr>
        <w:t xml:space="preserve">St John’s </w:t>
      </w:r>
      <w:r w:rsidRPr="0060477A">
        <w:rPr>
          <w:rFonts w:ascii="Arial" w:hAnsi="Arial" w:cs="Arial"/>
          <w:sz w:val="20"/>
          <w:szCs w:val="20"/>
        </w:rPr>
        <w:t xml:space="preserve"> safeguarding and child protection policy, staff behaviour policy (code of conduct) and Keeping Children Safe in Education 2020 Part 1 and Annex A and ensure that the policies are used appropriately.</w:t>
      </w:r>
    </w:p>
    <w:p w:rsidR="00C0106E" w:rsidRPr="00052D60" w:rsidRDefault="00C0106E" w:rsidP="00052D60">
      <w:pPr>
        <w:spacing w:after="0" w:line="240" w:lineRule="auto"/>
        <w:ind w:left="993" w:hanging="284"/>
        <w:rPr>
          <w:rFonts w:eastAsia="Times New Roman"/>
          <w:lang w:eastAsia="en-GB"/>
        </w:rPr>
      </w:pPr>
      <w:r w:rsidRPr="00052D60">
        <w:rPr>
          <w:rFonts w:eastAsia="Times New Roman"/>
          <w:lang w:eastAsia="en-GB"/>
        </w:rPr>
        <w:t> </w:t>
      </w:r>
    </w:p>
    <w:p w:rsidR="00C0106E" w:rsidRPr="00052D60" w:rsidRDefault="00C0106E" w:rsidP="00DB71A7">
      <w:pPr>
        <w:spacing w:after="0" w:line="240" w:lineRule="auto"/>
        <w:ind w:left="709" w:hanging="425"/>
        <w:rPr>
          <w:rFonts w:eastAsia="Times New Roman"/>
          <w:lang w:eastAsia="en-GB"/>
        </w:rPr>
      </w:pPr>
      <w:r w:rsidRPr="00052D60">
        <w:rPr>
          <w:rFonts w:ascii="Symbol" w:eastAsia="Times New Roman" w:hAnsi="Symbol"/>
          <w:sz w:val="20"/>
          <w:lang w:eastAsia="en-GB"/>
        </w:rPr>
        <w:t></w:t>
      </w:r>
      <w:r w:rsidR="00C42099">
        <w:rPr>
          <w:rFonts w:eastAsia="Times New Roman"/>
          <w:lang w:eastAsia="en-GB"/>
        </w:rPr>
        <w:t>    </w:t>
      </w:r>
      <w:r w:rsidR="00DB71A7">
        <w:rPr>
          <w:rFonts w:eastAsia="Times New Roman"/>
          <w:lang w:eastAsia="en-GB"/>
        </w:rPr>
        <w:t xml:space="preserve"> </w:t>
      </w:r>
      <w:r w:rsidRPr="00052D60">
        <w:rPr>
          <w:rFonts w:ascii="Arial" w:eastAsia="Times New Roman" w:hAnsi="Arial" w:cs="Arial"/>
          <w:sz w:val="20"/>
          <w:lang w:eastAsia="en-GB"/>
        </w:rPr>
        <w:t xml:space="preserve">Monitor the progress of any child who has been identified as </w:t>
      </w:r>
      <w:r w:rsidR="006B18CA">
        <w:rPr>
          <w:rFonts w:ascii="Arial" w:eastAsia="Times New Roman" w:hAnsi="Arial" w:cs="Arial"/>
          <w:sz w:val="20"/>
          <w:lang w:eastAsia="en-GB"/>
        </w:rPr>
        <w:t xml:space="preserve">being ‘at risk’ and continue to </w:t>
      </w:r>
      <w:r w:rsidR="0060477A">
        <w:rPr>
          <w:rFonts w:ascii="Arial" w:eastAsia="Times New Roman" w:hAnsi="Arial" w:cs="Arial"/>
          <w:sz w:val="20"/>
          <w:lang w:eastAsia="en-GB"/>
        </w:rPr>
        <w:t>monitor that p</w:t>
      </w:r>
      <w:r w:rsidRPr="00052D60">
        <w:rPr>
          <w:rFonts w:ascii="Arial" w:eastAsia="Times New Roman" w:hAnsi="Arial" w:cs="Arial"/>
          <w:sz w:val="20"/>
          <w:lang w:eastAsia="en-GB"/>
        </w:rPr>
        <w:t>rogress.</w:t>
      </w:r>
    </w:p>
    <w:p w:rsidR="00C0106E" w:rsidRPr="00052D60" w:rsidRDefault="00C0106E" w:rsidP="002C761F">
      <w:pPr>
        <w:spacing w:after="0" w:line="240" w:lineRule="auto"/>
        <w:ind w:left="1134" w:hanging="709"/>
        <w:rPr>
          <w:rFonts w:eastAsia="Times New Roman"/>
          <w:lang w:eastAsia="en-GB"/>
        </w:rPr>
      </w:pPr>
      <w:r w:rsidRPr="00052D60">
        <w:rPr>
          <w:rFonts w:eastAsia="Times New Roman"/>
          <w:lang w:eastAsia="en-GB"/>
        </w:rPr>
        <w:t> </w:t>
      </w:r>
    </w:p>
    <w:p w:rsidR="00C0106E" w:rsidRPr="00052D60" w:rsidRDefault="00C0106E" w:rsidP="006B18CA">
      <w:pPr>
        <w:spacing w:after="0" w:line="240" w:lineRule="auto"/>
        <w:ind w:left="567" w:hanging="283"/>
        <w:rPr>
          <w:rFonts w:eastAsia="Times New Roman"/>
          <w:lang w:eastAsia="en-GB"/>
        </w:rPr>
      </w:pPr>
      <w:r w:rsidRPr="00C42099">
        <w:rPr>
          <w:rFonts w:ascii="Symbol" w:eastAsia="Times New Roman" w:hAnsi="Symbol"/>
          <w:b/>
          <w:bCs/>
          <w:iCs/>
          <w:sz w:val="20"/>
          <w:lang w:eastAsia="en-GB"/>
        </w:rPr>
        <w:t></w:t>
      </w:r>
      <w:r w:rsidRPr="00C42099">
        <w:rPr>
          <w:rFonts w:eastAsia="Times New Roman"/>
          <w:lang w:eastAsia="en-GB"/>
        </w:rPr>
        <w:t> </w:t>
      </w:r>
      <w:r w:rsidR="00C42099">
        <w:rPr>
          <w:rFonts w:eastAsia="Times New Roman"/>
          <w:lang w:eastAsia="en-GB"/>
        </w:rPr>
        <w:t>   </w:t>
      </w:r>
      <w:proofErr w:type="gramStart"/>
      <w:r w:rsidRPr="00052D60">
        <w:rPr>
          <w:rFonts w:ascii="Arial" w:eastAsia="Times New Roman" w:hAnsi="Arial" w:cs="Arial"/>
          <w:sz w:val="20"/>
          <w:lang w:eastAsia="en-GB"/>
        </w:rPr>
        <w:t>Attend</w:t>
      </w:r>
      <w:proofErr w:type="gramEnd"/>
      <w:r w:rsidRPr="00052D60">
        <w:rPr>
          <w:rFonts w:ascii="Arial" w:eastAsia="Times New Roman" w:hAnsi="Arial" w:cs="Arial"/>
          <w:sz w:val="20"/>
          <w:lang w:eastAsia="en-GB"/>
        </w:rPr>
        <w:t xml:space="preserve"> regular training in respect to their role as designated teacher and ensure that they keep themselves </w:t>
      </w:r>
      <w:r w:rsidR="004F6B16">
        <w:rPr>
          <w:rFonts w:ascii="Arial" w:eastAsia="Times New Roman" w:hAnsi="Arial" w:cs="Arial"/>
          <w:sz w:val="20"/>
          <w:lang w:eastAsia="en-GB"/>
        </w:rPr>
        <w:t xml:space="preserve">and all deputies </w:t>
      </w:r>
      <w:r w:rsidRPr="00052D60">
        <w:rPr>
          <w:rFonts w:ascii="Arial" w:eastAsia="Times New Roman" w:hAnsi="Arial" w:cs="Arial"/>
          <w:sz w:val="20"/>
          <w:lang w:eastAsia="en-GB"/>
        </w:rPr>
        <w:t xml:space="preserve">updated </w:t>
      </w:r>
      <w:r w:rsidR="004F6B16">
        <w:rPr>
          <w:rFonts w:ascii="Arial" w:eastAsia="Times New Roman" w:hAnsi="Arial" w:cs="Arial"/>
          <w:sz w:val="20"/>
          <w:lang w:eastAsia="en-GB"/>
        </w:rPr>
        <w:t xml:space="preserve">at least annually </w:t>
      </w:r>
      <w:r w:rsidRPr="00052D60">
        <w:rPr>
          <w:rFonts w:ascii="Arial" w:eastAsia="Times New Roman" w:hAnsi="Arial" w:cs="Arial"/>
          <w:sz w:val="20"/>
          <w:lang w:eastAsia="en-GB"/>
        </w:rPr>
        <w:t>with changes to procedure guidance and training in relation to their role.</w:t>
      </w:r>
    </w:p>
    <w:p w:rsidR="00C0106E" w:rsidRPr="00052D60" w:rsidRDefault="00C0106E" w:rsidP="002C761F">
      <w:pPr>
        <w:spacing w:after="0" w:line="240" w:lineRule="auto"/>
        <w:ind w:left="1134" w:hanging="709"/>
        <w:rPr>
          <w:rFonts w:eastAsia="Times New Roman"/>
          <w:lang w:eastAsia="en-GB"/>
        </w:rPr>
      </w:pPr>
      <w:r w:rsidRPr="00052D60">
        <w:rPr>
          <w:rFonts w:eastAsia="Times New Roman"/>
          <w:lang w:eastAsia="en-GB"/>
        </w:rPr>
        <w:t> </w:t>
      </w:r>
    </w:p>
    <w:p w:rsidR="00C0106E" w:rsidRPr="00052D60" w:rsidRDefault="00C0106E" w:rsidP="006B18CA">
      <w:pPr>
        <w:spacing w:after="0" w:line="240" w:lineRule="auto"/>
        <w:ind w:left="567" w:hanging="283"/>
        <w:rPr>
          <w:rFonts w:eastAsia="Times New Roman"/>
          <w:lang w:eastAsia="en-GB"/>
        </w:rPr>
      </w:pPr>
      <w:r w:rsidRPr="00052D60">
        <w:rPr>
          <w:rFonts w:ascii="Symbol" w:eastAsia="Times New Roman" w:hAnsi="Symbol"/>
          <w:sz w:val="20"/>
          <w:lang w:eastAsia="en-GB"/>
        </w:rPr>
        <w:t></w:t>
      </w:r>
      <w:r w:rsidR="00C42099">
        <w:rPr>
          <w:rFonts w:eastAsia="Times New Roman"/>
          <w:lang w:eastAsia="en-GB"/>
        </w:rPr>
        <w:t>    </w:t>
      </w:r>
      <w:r w:rsidRPr="00052D60">
        <w:rPr>
          <w:rFonts w:ascii="Arial" w:eastAsia="Times New Roman" w:hAnsi="Arial" w:cs="Arial"/>
          <w:sz w:val="20"/>
          <w:lang w:eastAsia="en-GB"/>
        </w:rPr>
        <w:t>Ensure that the management of the school keep all staff</w:t>
      </w:r>
      <w:r w:rsidR="00C42099">
        <w:rPr>
          <w:rFonts w:ascii="Arial" w:eastAsia="Times New Roman" w:hAnsi="Arial" w:cs="Arial"/>
          <w:sz w:val="20"/>
          <w:lang w:eastAsia="en-GB"/>
        </w:rPr>
        <w:t xml:space="preserve"> and governors updated in their </w:t>
      </w:r>
      <w:r w:rsidRPr="00052D60">
        <w:rPr>
          <w:rFonts w:ascii="Arial" w:eastAsia="Times New Roman" w:hAnsi="Arial" w:cs="Arial"/>
          <w:sz w:val="20"/>
          <w:lang w:eastAsia="en-GB"/>
        </w:rPr>
        <w:t>child protection training.</w:t>
      </w:r>
    </w:p>
    <w:p w:rsidR="00C0106E" w:rsidRPr="00052D60" w:rsidRDefault="00C0106E" w:rsidP="002C761F">
      <w:pPr>
        <w:spacing w:after="0" w:line="240" w:lineRule="auto"/>
        <w:ind w:hanging="709"/>
        <w:rPr>
          <w:rFonts w:eastAsia="Times New Roman"/>
          <w:lang w:eastAsia="en-GB"/>
        </w:rPr>
      </w:pPr>
      <w:r w:rsidRPr="00052D60">
        <w:rPr>
          <w:rFonts w:eastAsia="Times New Roman"/>
          <w:lang w:eastAsia="en-GB"/>
        </w:rPr>
        <w:t> </w:t>
      </w:r>
    </w:p>
    <w:p w:rsidR="00C0106E" w:rsidRPr="00052D60" w:rsidRDefault="00C0106E" w:rsidP="006B18CA">
      <w:pPr>
        <w:spacing w:after="0" w:line="240" w:lineRule="auto"/>
        <w:ind w:left="567" w:hanging="283"/>
        <w:rPr>
          <w:rFonts w:eastAsia="Times New Roman"/>
          <w:lang w:eastAsia="en-GB"/>
        </w:rPr>
      </w:pPr>
      <w:r w:rsidRPr="00052D60">
        <w:rPr>
          <w:rFonts w:ascii="Symbol" w:eastAsia="Times New Roman" w:hAnsi="Symbol"/>
          <w:sz w:val="20"/>
          <w:lang w:eastAsia="en-GB"/>
        </w:rPr>
        <w:t></w:t>
      </w:r>
      <w:r w:rsidR="00C42099">
        <w:rPr>
          <w:rFonts w:eastAsia="Times New Roman"/>
          <w:lang w:eastAsia="en-GB"/>
        </w:rPr>
        <w:t>    </w:t>
      </w:r>
      <w:r w:rsidRPr="00052D60">
        <w:rPr>
          <w:rFonts w:ascii="Arial" w:eastAsia="Times New Roman" w:hAnsi="Arial" w:cs="Arial"/>
          <w:sz w:val="20"/>
          <w:lang w:eastAsia="en-GB"/>
        </w:rPr>
        <w:t xml:space="preserve">Take all necessary action to ensure that the Child Protection </w:t>
      </w:r>
      <w:r w:rsidR="00C42099">
        <w:rPr>
          <w:rFonts w:ascii="Arial" w:eastAsia="Times New Roman" w:hAnsi="Arial" w:cs="Arial"/>
          <w:sz w:val="20"/>
          <w:lang w:eastAsia="en-GB"/>
        </w:rPr>
        <w:t xml:space="preserve">&amp; Safeguarding </w:t>
      </w:r>
      <w:r w:rsidRPr="00052D60">
        <w:rPr>
          <w:rFonts w:ascii="Arial" w:eastAsia="Times New Roman" w:hAnsi="Arial" w:cs="Arial"/>
          <w:sz w:val="20"/>
          <w:lang w:eastAsia="en-GB"/>
        </w:rPr>
        <w:t>P</w:t>
      </w:r>
      <w:r w:rsidR="00C42099">
        <w:rPr>
          <w:rFonts w:ascii="Arial" w:eastAsia="Times New Roman" w:hAnsi="Arial" w:cs="Arial"/>
          <w:sz w:val="20"/>
          <w:lang w:eastAsia="en-GB"/>
        </w:rPr>
        <w:t xml:space="preserve">olicy is carried out in full at </w:t>
      </w:r>
      <w:r w:rsidRPr="00052D60">
        <w:rPr>
          <w:rFonts w:ascii="Arial" w:eastAsia="Times New Roman" w:hAnsi="Arial" w:cs="Arial"/>
          <w:sz w:val="20"/>
          <w:lang w:eastAsia="en-GB"/>
        </w:rPr>
        <w:t xml:space="preserve">all times and </w:t>
      </w:r>
      <w:r w:rsidR="00C42099">
        <w:rPr>
          <w:rFonts w:ascii="Arial" w:eastAsia="Times New Roman" w:hAnsi="Arial" w:cs="Arial"/>
          <w:sz w:val="20"/>
          <w:lang w:eastAsia="en-GB"/>
        </w:rPr>
        <w:t>that the Policy</w:t>
      </w:r>
      <w:r w:rsidRPr="00052D60">
        <w:rPr>
          <w:rFonts w:ascii="Arial" w:eastAsia="Times New Roman" w:hAnsi="Arial" w:cs="Arial"/>
          <w:sz w:val="20"/>
          <w:lang w:eastAsia="en-GB"/>
        </w:rPr>
        <w:t xml:space="preserve"> is annually reviewed by the Governing Body.</w:t>
      </w:r>
    </w:p>
    <w:p w:rsidR="00C0106E" w:rsidRPr="00052D60" w:rsidRDefault="00C0106E" w:rsidP="002C761F">
      <w:pPr>
        <w:spacing w:after="0" w:line="240" w:lineRule="auto"/>
        <w:ind w:left="993" w:hanging="709"/>
        <w:rPr>
          <w:rFonts w:eastAsia="Times New Roman"/>
          <w:lang w:eastAsia="en-GB"/>
        </w:rPr>
      </w:pPr>
      <w:r w:rsidRPr="00052D60">
        <w:rPr>
          <w:rFonts w:eastAsia="Times New Roman"/>
          <w:lang w:eastAsia="en-GB"/>
        </w:rPr>
        <w:t> </w:t>
      </w:r>
    </w:p>
    <w:p w:rsidR="004B59F3" w:rsidRDefault="00C0106E" w:rsidP="006B18CA">
      <w:pPr>
        <w:spacing w:after="0" w:line="240" w:lineRule="auto"/>
        <w:ind w:left="567" w:hanging="283"/>
        <w:rPr>
          <w:rFonts w:ascii="Arial" w:eastAsia="Times New Roman" w:hAnsi="Arial" w:cs="Arial"/>
          <w:sz w:val="20"/>
          <w:lang w:eastAsia="en-GB"/>
        </w:rPr>
      </w:pPr>
      <w:r w:rsidRPr="00052D60">
        <w:rPr>
          <w:rFonts w:ascii="Symbol" w:eastAsia="Times New Roman" w:hAnsi="Symbol"/>
          <w:sz w:val="20"/>
          <w:lang w:eastAsia="en-GB"/>
        </w:rPr>
        <w:t></w:t>
      </w:r>
      <w:r w:rsidR="00C42099">
        <w:rPr>
          <w:rFonts w:eastAsia="Times New Roman"/>
          <w:lang w:eastAsia="en-GB"/>
        </w:rPr>
        <w:t>    </w:t>
      </w:r>
      <w:r w:rsidRPr="00052D60">
        <w:rPr>
          <w:rFonts w:ascii="Arial" w:eastAsia="Times New Roman" w:hAnsi="Arial" w:cs="Arial"/>
          <w:sz w:val="20"/>
          <w:lang w:eastAsia="en-GB"/>
        </w:rPr>
        <w:t xml:space="preserve">Ensure that the child protection procedures are discussed and examined at least annually by teaching staff and support staff through including this in staff meeting </w:t>
      </w:r>
      <w:proofErr w:type="gramStart"/>
      <w:r w:rsidRPr="00052D60">
        <w:rPr>
          <w:rFonts w:ascii="Arial" w:eastAsia="Times New Roman" w:hAnsi="Arial" w:cs="Arial"/>
          <w:sz w:val="20"/>
          <w:lang w:eastAsia="en-GB"/>
        </w:rPr>
        <w:t>agendas</w:t>
      </w:r>
      <w:r w:rsidR="00D87D74">
        <w:rPr>
          <w:rFonts w:ascii="Arial" w:eastAsia="Times New Roman" w:hAnsi="Arial" w:cs="Arial"/>
          <w:sz w:val="20"/>
          <w:lang w:eastAsia="en-GB"/>
        </w:rPr>
        <w:t xml:space="preserve"> </w:t>
      </w:r>
      <w:r w:rsidR="00D87D74" w:rsidRPr="00D87D74">
        <w:rPr>
          <w:rFonts w:ascii="Arial" w:eastAsia="Times New Roman" w:hAnsi="Arial" w:cs="Arial"/>
          <w:color w:val="FF0000"/>
          <w:sz w:val="20"/>
          <w:lang w:eastAsia="en-GB"/>
        </w:rPr>
        <w:t>??</w:t>
      </w:r>
      <w:proofErr w:type="gramEnd"/>
    </w:p>
    <w:p w:rsidR="004B59F3" w:rsidRDefault="004B59F3" w:rsidP="009B61AD">
      <w:pPr>
        <w:spacing w:after="0" w:line="240" w:lineRule="auto"/>
        <w:rPr>
          <w:rFonts w:ascii="Arial" w:eastAsia="Times New Roman" w:hAnsi="Arial" w:cs="Arial"/>
          <w:sz w:val="20"/>
          <w:lang w:eastAsia="en-GB"/>
        </w:rPr>
      </w:pPr>
    </w:p>
    <w:p w:rsidR="00641BA4" w:rsidRDefault="004B59F3" w:rsidP="00B03F70">
      <w:pPr>
        <w:numPr>
          <w:ilvl w:val="0"/>
          <w:numId w:val="3"/>
        </w:numPr>
        <w:spacing w:after="0" w:line="240" w:lineRule="auto"/>
        <w:ind w:left="567" w:hanging="283"/>
        <w:rPr>
          <w:rFonts w:ascii="Arial" w:eastAsia="Times New Roman" w:hAnsi="Arial" w:cs="Arial"/>
          <w:sz w:val="20"/>
          <w:lang w:eastAsia="en-GB"/>
        </w:rPr>
      </w:pPr>
      <w:r>
        <w:rPr>
          <w:rFonts w:ascii="Arial" w:eastAsia="Times New Roman" w:hAnsi="Arial" w:cs="Arial"/>
          <w:sz w:val="20"/>
          <w:lang w:eastAsia="en-GB"/>
        </w:rPr>
        <w:t>Ensure that necessary and appropriate precautions such as filters</w:t>
      </w:r>
      <w:r w:rsidR="00C1253D">
        <w:rPr>
          <w:rFonts w:ascii="Arial" w:eastAsia="Times New Roman" w:hAnsi="Arial" w:cs="Arial"/>
          <w:sz w:val="20"/>
          <w:lang w:eastAsia="en-GB"/>
        </w:rPr>
        <w:t xml:space="preserve"> &amp; monitoring systems are in place to protect children from inappropriate or harmful online material.</w:t>
      </w:r>
    </w:p>
    <w:p w:rsidR="00641BA4" w:rsidRDefault="00641BA4" w:rsidP="00641BA4">
      <w:pPr>
        <w:spacing w:after="0" w:line="240" w:lineRule="auto"/>
        <w:ind w:left="567"/>
        <w:rPr>
          <w:rFonts w:ascii="Arial" w:eastAsia="Times New Roman" w:hAnsi="Arial" w:cs="Arial"/>
          <w:sz w:val="20"/>
          <w:lang w:eastAsia="en-GB"/>
        </w:rPr>
      </w:pPr>
    </w:p>
    <w:p w:rsidR="00641BA4" w:rsidRPr="009B61AD" w:rsidRDefault="00641BA4" w:rsidP="00B03F70">
      <w:pPr>
        <w:numPr>
          <w:ilvl w:val="0"/>
          <w:numId w:val="3"/>
        </w:numPr>
        <w:spacing w:after="0" w:line="240" w:lineRule="auto"/>
        <w:ind w:left="567" w:hanging="283"/>
        <w:rPr>
          <w:rFonts w:ascii="Arial" w:eastAsia="Times New Roman" w:hAnsi="Arial" w:cs="Arial"/>
          <w:sz w:val="20"/>
          <w:szCs w:val="20"/>
          <w:lang w:eastAsia="en-GB"/>
        </w:rPr>
      </w:pPr>
      <w:r w:rsidRPr="009B61AD">
        <w:rPr>
          <w:rFonts w:ascii="Arial" w:hAnsi="Arial" w:cs="Arial"/>
          <w:sz w:val="20"/>
          <w:szCs w:val="20"/>
        </w:rPr>
        <w:lastRenderedPageBreak/>
        <w:t>Can recognise the additional risks that children with SEN and disabilities (SEND) face online, for example, from online bullying, grooming and radicalisation.</w:t>
      </w:r>
    </w:p>
    <w:p w:rsidR="00C1253D" w:rsidRPr="00B0094F" w:rsidRDefault="00C1253D" w:rsidP="00641BA4">
      <w:pPr>
        <w:spacing w:after="0" w:line="240" w:lineRule="auto"/>
        <w:ind w:left="567"/>
        <w:rPr>
          <w:rFonts w:ascii="Arial" w:eastAsia="Times New Roman" w:hAnsi="Arial" w:cs="Arial"/>
          <w:sz w:val="20"/>
          <w:lang w:eastAsia="en-GB"/>
        </w:rPr>
      </w:pPr>
    </w:p>
    <w:p w:rsidR="00C1253D" w:rsidRPr="00B0094F" w:rsidRDefault="00C1253D" w:rsidP="00B03F70">
      <w:pPr>
        <w:numPr>
          <w:ilvl w:val="0"/>
          <w:numId w:val="3"/>
        </w:numPr>
        <w:spacing w:after="0" w:line="240" w:lineRule="auto"/>
        <w:ind w:left="567" w:hanging="283"/>
        <w:rPr>
          <w:rFonts w:ascii="Arial" w:eastAsia="Times New Roman" w:hAnsi="Arial" w:cs="Arial"/>
          <w:sz w:val="20"/>
          <w:lang w:eastAsia="en-GB"/>
        </w:rPr>
      </w:pPr>
      <w:r w:rsidRPr="00B0094F">
        <w:rPr>
          <w:rFonts w:ascii="Arial" w:eastAsia="Times New Roman" w:hAnsi="Arial" w:cs="Arial"/>
          <w:sz w:val="20"/>
          <w:lang w:eastAsia="en-GB"/>
        </w:rPr>
        <w:t>Ensure that pupils are taught about safeguarding including staying safe online.</w:t>
      </w:r>
    </w:p>
    <w:p w:rsidR="00C0106E" w:rsidRPr="00B0094F" w:rsidRDefault="00C0106E" w:rsidP="002C761F">
      <w:pPr>
        <w:spacing w:after="0" w:line="240" w:lineRule="auto"/>
        <w:ind w:left="993" w:hanging="709"/>
        <w:rPr>
          <w:rFonts w:eastAsia="Times New Roman"/>
          <w:lang w:eastAsia="en-GB"/>
        </w:rPr>
      </w:pPr>
    </w:p>
    <w:p w:rsidR="009B61AD" w:rsidRDefault="00C0106E" w:rsidP="009B61AD">
      <w:pPr>
        <w:spacing w:after="0" w:line="240" w:lineRule="auto"/>
        <w:ind w:left="567" w:hanging="283"/>
        <w:rPr>
          <w:rFonts w:ascii="Arial" w:eastAsia="Times New Roman" w:hAnsi="Arial" w:cs="Arial"/>
          <w:sz w:val="20"/>
          <w:lang w:eastAsia="en-GB"/>
        </w:rPr>
      </w:pPr>
      <w:r w:rsidRPr="00B0094F">
        <w:rPr>
          <w:rFonts w:ascii="Symbol" w:eastAsia="Times New Roman" w:hAnsi="Symbol"/>
          <w:sz w:val="20"/>
          <w:lang w:eastAsia="en-GB"/>
        </w:rPr>
        <w:t></w:t>
      </w:r>
      <w:r w:rsidR="00C42099" w:rsidRPr="00B0094F">
        <w:rPr>
          <w:rFonts w:eastAsia="Times New Roman"/>
          <w:lang w:eastAsia="en-GB"/>
        </w:rPr>
        <w:t>    </w:t>
      </w:r>
      <w:r w:rsidRPr="00B0094F">
        <w:rPr>
          <w:rFonts w:ascii="Arial" w:eastAsia="Times New Roman" w:hAnsi="Arial" w:cs="Arial"/>
          <w:sz w:val="20"/>
          <w:lang w:eastAsia="en-GB"/>
        </w:rPr>
        <w:t>Notify Social Services if there is an unexplained absence</w:t>
      </w:r>
      <w:r w:rsidR="006B18CA" w:rsidRPr="00B0094F">
        <w:rPr>
          <w:rFonts w:ascii="Arial" w:eastAsia="Times New Roman" w:hAnsi="Arial" w:cs="Arial"/>
          <w:sz w:val="20"/>
          <w:lang w:eastAsia="en-GB"/>
        </w:rPr>
        <w:t xml:space="preserve"> of a pupil who is on the child </w:t>
      </w:r>
      <w:r w:rsidRPr="00B0094F">
        <w:rPr>
          <w:rFonts w:ascii="Arial" w:eastAsia="Times New Roman" w:hAnsi="Arial" w:cs="Arial"/>
          <w:sz w:val="20"/>
          <w:lang w:eastAsia="en-GB"/>
        </w:rPr>
        <w:t>protection register within the same day.</w:t>
      </w:r>
    </w:p>
    <w:p w:rsidR="009B61AD" w:rsidRDefault="009B61AD" w:rsidP="009B61AD">
      <w:pPr>
        <w:spacing w:after="0" w:line="240" w:lineRule="auto"/>
        <w:ind w:left="567" w:hanging="283"/>
        <w:rPr>
          <w:rFonts w:ascii="Arial" w:eastAsia="Times New Roman" w:hAnsi="Arial" w:cs="Arial"/>
          <w:sz w:val="20"/>
          <w:lang w:eastAsia="en-GB"/>
        </w:rPr>
      </w:pPr>
    </w:p>
    <w:p w:rsidR="009B61AD" w:rsidRDefault="00D87D74" w:rsidP="009B61AD">
      <w:pPr>
        <w:pStyle w:val="ListParagraph"/>
        <w:numPr>
          <w:ilvl w:val="0"/>
          <w:numId w:val="3"/>
        </w:numPr>
        <w:spacing w:after="0" w:line="240" w:lineRule="auto"/>
        <w:ind w:left="567" w:hanging="283"/>
        <w:rPr>
          <w:rFonts w:ascii="Arial" w:eastAsia="Times New Roman" w:hAnsi="Arial" w:cs="Arial"/>
          <w:sz w:val="20"/>
          <w:lang w:eastAsia="en-GB"/>
        </w:rPr>
      </w:pPr>
      <w:r>
        <w:rPr>
          <w:rFonts w:ascii="Arial" w:eastAsia="Times New Roman" w:hAnsi="Arial" w:cs="Arial"/>
          <w:sz w:val="20"/>
          <w:lang w:eastAsia="en-GB"/>
        </w:rPr>
        <w:t>Undertake</w:t>
      </w:r>
      <w:r w:rsidR="009B61AD" w:rsidRPr="009B61AD">
        <w:rPr>
          <w:rFonts w:ascii="Arial" w:eastAsia="Times New Roman" w:hAnsi="Arial" w:cs="Arial"/>
          <w:sz w:val="20"/>
          <w:lang w:eastAsia="en-GB"/>
        </w:rPr>
        <w:t xml:space="preserve"> Prevent awareness training</w:t>
      </w:r>
      <w:r w:rsidR="009B61AD">
        <w:rPr>
          <w:rFonts w:ascii="Arial" w:eastAsia="Times New Roman" w:hAnsi="Arial" w:cs="Arial"/>
          <w:sz w:val="20"/>
          <w:lang w:eastAsia="en-GB"/>
        </w:rPr>
        <w:t>.</w:t>
      </w:r>
    </w:p>
    <w:p w:rsidR="009B61AD" w:rsidRDefault="009B61AD" w:rsidP="009B61AD">
      <w:pPr>
        <w:pStyle w:val="ListParagraph"/>
        <w:spacing w:after="0" w:line="240" w:lineRule="auto"/>
        <w:ind w:left="567"/>
        <w:rPr>
          <w:rFonts w:ascii="Arial" w:eastAsia="Times New Roman" w:hAnsi="Arial" w:cs="Arial"/>
          <w:sz w:val="20"/>
          <w:lang w:eastAsia="en-GB"/>
        </w:rPr>
      </w:pPr>
    </w:p>
    <w:p w:rsidR="009B61AD" w:rsidRPr="009B61AD" w:rsidRDefault="009B61AD" w:rsidP="009B61AD">
      <w:pPr>
        <w:pStyle w:val="ListParagraph"/>
        <w:numPr>
          <w:ilvl w:val="0"/>
          <w:numId w:val="3"/>
        </w:numPr>
        <w:spacing w:after="0" w:line="240" w:lineRule="auto"/>
        <w:ind w:left="567" w:hanging="283"/>
        <w:rPr>
          <w:rFonts w:ascii="Arial" w:eastAsia="Times New Roman" w:hAnsi="Arial" w:cs="Arial"/>
          <w:sz w:val="20"/>
          <w:lang w:eastAsia="en-GB"/>
        </w:rPr>
      </w:pPr>
      <w:r w:rsidRPr="009B61AD">
        <w:rPr>
          <w:rFonts w:ascii="Arial" w:eastAsia="Times New Roman" w:hAnsi="Arial" w:cs="Arial"/>
          <w:sz w:val="20"/>
          <w:lang w:eastAsia="en-GB"/>
        </w:rPr>
        <w:t>Will help to promote educational outcomes by sharing the information about the welfare, safeguarding and child protection issues that children, including children with a social worker, are experiencing, or have experienced, with teachers and leadership staff.</w:t>
      </w:r>
    </w:p>
    <w:p w:rsidR="00C0106E" w:rsidRPr="00B0094F" w:rsidRDefault="00C0106E" w:rsidP="0076346B">
      <w:pPr>
        <w:pStyle w:val="NoSpacing"/>
        <w:rPr>
          <w:lang w:eastAsia="en-GB"/>
        </w:rPr>
      </w:pPr>
    </w:p>
    <w:p w:rsidR="00357C26" w:rsidRPr="003B10FE" w:rsidRDefault="00357C26" w:rsidP="003B10FE">
      <w:pPr>
        <w:spacing w:after="0"/>
        <w:rPr>
          <w:rFonts w:ascii="Arial" w:hAnsi="Arial" w:cs="Arial"/>
          <w:sz w:val="20"/>
          <w:szCs w:val="20"/>
        </w:rPr>
      </w:pPr>
      <w:r w:rsidRPr="00B0094F">
        <w:rPr>
          <w:rFonts w:ascii="Arial" w:hAnsi="Arial" w:cs="Arial"/>
          <w:sz w:val="20"/>
          <w:szCs w:val="20"/>
        </w:rPr>
        <w:t>The roles of the Designated Safeguarding Lead and the Deputy Designated Safeguarding Lead will be explicit in their job descriptions and we will ensure that they have the time and resources to fulfil their duties.</w:t>
      </w:r>
    </w:p>
    <w:p w:rsidR="005E5EF8" w:rsidRPr="005E5EF8" w:rsidRDefault="005E5EF8" w:rsidP="005E5EF8">
      <w:pPr>
        <w:autoSpaceDE w:val="0"/>
        <w:autoSpaceDN w:val="0"/>
        <w:adjustRightInd w:val="0"/>
        <w:spacing w:after="0" w:line="240" w:lineRule="auto"/>
        <w:rPr>
          <w:rFonts w:ascii="Arial" w:hAnsi="Arial" w:cs="Arial"/>
          <w:color w:val="000000"/>
          <w:sz w:val="20"/>
          <w:szCs w:val="20"/>
        </w:rPr>
      </w:pPr>
    </w:p>
    <w:p w:rsidR="003C6A30" w:rsidRPr="00F1056E" w:rsidRDefault="003C6A30" w:rsidP="003C6A30">
      <w:pPr>
        <w:pStyle w:val="NoSpacing"/>
        <w:rPr>
          <w:sz w:val="20"/>
          <w:szCs w:val="20"/>
          <w:lang w:eastAsia="en-GB"/>
        </w:rPr>
      </w:pPr>
      <w:r w:rsidRPr="003C6A30">
        <w:rPr>
          <w:rFonts w:ascii="Arial" w:hAnsi="Arial" w:cs="Arial"/>
          <w:b/>
          <w:sz w:val="20"/>
          <w:szCs w:val="20"/>
          <w:lang w:eastAsia="en-GB"/>
        </w:rPr>
        <w:t>5.3 The School Business Manager</w:t>
      </w:r>
    </w:p>
    <w:p w:rsidR="003C6A30" w:rsidRDefault="003C6A30" w:rsidP="003C6A30">
      <w:pPr>
        <w:spacing w:after="0" w:line="240" w:lineRule="auto"/>
        <w:rPr>
          <w:rFonts w:ascii="Arial" w:eastAsia="Times New Roman" w:hAnsi="Arial" w:cs="Arial"/>
          <w:sz w:val="20"/>
          <w:lang w:eastAsia="en-GB"/>
        </w:rPr>
      </w:pPr>
      <w:r w:rsidRPr="00C0106E">
        <w:rPr>
          <w:rFonts w:ascii="Arial" w:eastAsia="Times New Roman" w:hAnsi="Arial" w:cs="Arial"/>
          <w:sz w:val="20"/>
          <w:lang w:eastAsia="en-GB"/>
        </w:rPr>
        <w:t xml:space="preserve">The </w:t>
      </w:r>
      <w:r>
        <w:rPr>
          <w:rFonts w:ascii="Arial" w:eastAsia="Times New Roman" w:hAnsi="Arial" w:cs="Arial"/>
          <w:sz w:val="20"/>
          <w:lang w:eastAsia="en-GB"/>
        </w:rPr>
        <w:t xml:space="preserve">School </w:t>
      </w:r>
      <w:r w:rsidRPr="00C0106E">
        <w:rPr>
          <w:rFonts w:ascii="Arial" w:eastAsia="Times New Roman" w:hAnsi="Arial" w:cs="Arial"/>
          <w:sz w:val="20"/>
          <w:lang w:eastAsia="en-GB"/>
        </w:rPr>
        <w:t xml:space="preserve">Business Manager will maintain records of DBS checks, qualifications of staff etc. as specified in </w:t>
      </w:r>
      <w:r>
        <w:rPr>
          <w:rFonts w:ascii="Arial" w:eastAsia="Times New Roman" w:hAnsi="Arial" w:cs="Arial"/>
          <w:sz w:val="20"/>
          <w:lang w:eastAsia="en-GB"/>
        </w:rPr>
        <w:t>section 8</w:t>
      </w:r>
      <w:r w:rsidRPr="009B0F21">
        <w:rPr>
          <w:rFonts w:ascii="Arial" w:eastAsia="Times New Roman" w:hAnsi="Arial" w:cs="Arial"/>
          <w:sz w:val="20"/>
          <w:lang w:eastAsia="en-GB"/>
        </w:rPr>
        <w:t xml:space="preserve"> below. Identification wi</w:t>
      </w:r>
      <w:r>
        <w:rPr>
          <w:rFonts w:ascii="Arial" w:eastAsia="Times New Roman" w:hAnsi="Arial" w:cs="Arial"/>
          <w:sz w:val="20"/>
          <w:lang w:eastAsia="en-GB"/>
        </w:rPr>
        <w:t>ll be checked using passports and</w:t>
      </w:r>
      <w:r w:rsidRPr="009B0F21">
        <w:rPr>
          <w:rFonts w:ascii="Arial" w:eastAsia="Times New Roman" w:hAnsi="Arial" w:cs="Arial"/>
          <w:sz w:val="20"/>
          <w:lang w:eastAsia="en-GB"/>
        </w:rPr>
        <w:t xml:space="preserve"> other appropriate documentation during the interview process for prospective staff.</w:t>
      </w:r>
      <w:r>
        <w:rPr>
          <w:rFonts w:ascii="Arial" w:eastAsia="Times New Roman" w:hAnsi="Arial" w:cs="Arial"/>
          <w:sz w:val="20"/>
          <w:lang w:eastAsia="en-GB"/>
        </w:rPr>
        <w:t xml:space="preserve"> In particular maintain The ‘Single Central Register’. </w:t>
      </w:r>
    </w:p>
    <w:p w:rsidR="003C6A30" w:rsidRDefault="003C6A30" w:rsidP="003C6A30">
      <w:pPr>
        <w:spacing w:after="0" w:line="240" w:lineRule="auto"/>
        <w:rPr>
          <w:rFonts w:ascii="Arial" w:eastAsia="Times New Roman" w:hAnsi="Arial" w:cs="Arial"/>
          <w:sz w:val="20"/>
          <w:lang w:eastAsia="en-GB"/>
        </w:rPr>
      </w:pPr>
    </w:p>
    <w:p w:rsidR="006B18CA" w:rsidRDefault="0051413A" w:rsidP="006B18CA">
      <w:pPr>
        <w:pStyle w:val="NoSpacing"/>
        <w:rPr>
          <w:rFonts w:ascii="Arial" w:hAnsi="Arial" w:cs="Arial"/>
          <w:b/>
          <w:bCs/>
          <w:sz w:val="20"/>
          <w:szCs w:val="20"/>
          <w:lang w:eastAsia="en-GB"/>
        </w:rPr>
      </w:pPr>
      <w:r w:rsidRPr="00E50202">
        <w:rPr>
          <w:rFonts w:ascii="Arial" w:hAnsi="Arial" w:cs="Arial"/>
          <w:b/>
          <w:bCs/>
          <w:sz w:val="20"/>
          <w:szCs w:val="20"/>
          <w:lang w:eastAsia="en-GB"/>
        </w:rPr>
        <w:t>5</w:t>
      </w:r>
      <w:r w:rsidR="003C6A30">
        <w:rPr>
          <w:rFonts w:ascii="Arial" w:hAnsi="Arial" w:cs="Arial"/>
          <w:b/>
          <w:bCs/>
          <w:sz w:val="20"/>
          <w:szCs w:val="20"/>
          <w:lang w:eastAsia="en-GB"/>
        </w:rPr>
        <w:t>.4</w:t>
      </w:r>
      <w:r w:rsidR="00C0106E" w:rsidRPr="00E50202">
        <w:rPr>
          <w:rFonts w:ascii="Arial" w:hAnsi="Arial" w:cs="Arial"/>
          <w:b/>
          <w:bCs/>
          <w:sz w:val="20"/>
          <w:szCs w:val="20"/>
          <w:lang w:eastAsia="en-GB"/>
        </w:rPr>
        <w:t xml:space="preserve"> Designated Governor for Child Protection &amp; Safeguardin</w:t>
      </w:r>
      <w:r w:rsidR="00AC04DF">
        <w:rPr>
          <w:rFonts w:ascii="Arial" w:hAnsi="Arial" w:cs="Arial"/>
          <w:b/>
          <w:bCs/>
          <w:sz w:val="20"/>
          <w:szCs w:val="20"/>
          <w:lang w:eastAsia="en-GB"/>
        </w:rPr>
        <w:t xml:space="preserve">g </w:t>
      </w:r>
    </w:p>
    <w:p w:rsidR="00C0106E" w:rsidRPr="0076346B" w:rsidRDefault="00C0106E" w:rsidP="006B18CA">
      <w:pPr>
        <w:pStyle w:val="NoSpacing"/>
        <w:rPr>
          <w:rFonts w:ascii="Arial" w:hAnsi="Arial" w:cs="Arial"/>
          <w:b/>
          <w:bCs/>
          <w:sz w:val="20"/>
          <w:szCs w:val="20"/>
          <w:lang w:eastAsia="en-GB"/>
        </w:rPr>
      </w:pPr>
      <w:r w:rsidRPr="0076346B">
        <w:rPr>
          <w:rFonts w:ascii="Arial" w:hAnsi="Arial" w:cs="Arial"/>
          <w:sz w:val="20"/>
          <w:szCs w:val="20"/>
          <w:lang w:eastAsia="en-GB"/>
        </w:rPr>
        <w:t>The Governing</w:t>
      </w:r>
      <w:r w:rsidR="00870A08">
        <w:rPr>
          <w:rFonts w:ascii="Arial" w:hAnsi="Arial" w:cs="Arial"/>
          <w:sz w:val="20"/>
          <w:szCs w:val="20"/>
          <w:lang w:eastAsia="en-GB"/>
        </w:rPr>
        <w:t xml:space="preserve"> Body will ensure that there is</w:t>
      </w:r>
      <w:r w:rsidRPr="0076346B">
        <w:rPr>
          <w:rFonts w:ascii="Arial" w:hAnsi="Arial" w:cs="Arial"/>
          <w:sz w:val="20"/>
          <w:szCs w:val="20"/>
          <w:lang w:eastAsia="en-GB"/>
        </w:rPr>
        <w:t xml:space="preserve"> </w:t>
      </w:r>
      <w:r w:rsidR="00B0699C">
        <w:rPr>
          <w:rFonts w:ascii="Arial" w:hAnsi="Arial" w:cs="Arial"/>
          <w:sz w:val="20"/>
          <w:szCs w:val="20"/>
          <w:lang w:eastAsia="en-GB"/>
        </w:rPr>
        <w:t>a designated governor</w:t>
      </w:r>
      <w:r w:rsidR="003C6A30">
        <w:rPr>
          <w:rFonts w:ascii="Arial" w:hAnsi="Arial" w:cs="Arial"/>
          <w:sz w:val="20"/>
          <w:szCs w:val="20"/>
          <w:lang w:eastAsia="en-GB"/>
        </w:rPr>
        <w:t xml:space="preserve"> with responsibility for child</w:t>
      </w:r>
      <w:r w:rsidR="006B18CA">
        <w:rPr>
          <w:rFonts w:ascii="Arial" w:hAnsi="Arial" w:cs="Arial"/>
          <w:sz w:val="20"/>
          <w:szCs w:val="20"/>
          <w:lang w:eastAsia="en-GB"/>
        </w:rPr>
        <w:t xml:space="preserve"> </w:t>
      </w:r>
      <w:r w:rsidRPr="0076346B">
        <w:rPr>
          <w:rFonts w:ascii="Arial" w:hAnsi="Arial" w:cs="Arial"/>
          <w:sz w:val="20"/>
          <w:szCs w:val="20"/>
          <w:lang w:eastAsia="en-GB"/>
        </w:rPr>
        <w:t>protection</w:t>
      </w:r>
      <w:r w:rsidR="00B0699C">
        <w:rPr>
          <w:rFonts w:ascii="Arial" w:hAnsi="Arial" w:cs="Arial"/>
          <w:sz w:val="20"/>
          <w:szCs w:val="20"/>
          <w:lang w:eastAsia="en-GB"/>
        </w:rPr>
        <w:t xml:space="preserve"> and safeguarding at all times </w:t>
      </w:r>
      <w:r w:rsidR="00870A08">
        <w:rPr>
          <w:rFonts w:ascii="Arial" w:hAnsi="Arial" w:cs="Arial"/>
          <w:iCs/>
          <w:sz w:val="20"/>
          <w:szCs w:val="20"/>
          <w:lang w:eastAsia="en-GB"/>
        </w:rPr>
        <w:t>who</w:t>
      </w:r>
      <w:r w:rsidRPr="0076346B">
        <w:rPr>
          <w:rFonts w:ascii="Arial" w:hAnsi="Arial" w:cs="Arial"/>
          <w:sz w:val="20"/>
          <w:szCs w:val="20"/>
          <w:lang w:eastAsia="en-GB"/>
        </w:rPr>
        <w:t xml:space="preserve"> will:- </w:t>
      </w:r>
    </w:p>
    <w:p w:rsidR="00C0106E" w:rsidRPr="00C42099" w:rsidRDefault="00C0106E" w:rsidP="00C0106E">
      <w:pPr>
        <w:spacing w:after="0" w:line="240" w:lineRule="auto"/>
        <w:rPr>
          <w:rFonts w:eastAsia="Times New Roman"/>
          <w:lang w:eastAsia="en-GB"/>
        </w:rPr>
      </w:pPr>
      <w:r w:rsidRPr="00C42099">
        <w:rPr>
          <w:rFonts w:eastAsia="Times New Roman"/>
          <w:lang w:eastAsia="en-GB"/>
        </w:rPr>
        <w:t> </w:t>
      </w:r>
    </w:p>
    <w:p w:rsidR="00D87D74" w:rsidRDefault="00C0106E" w:rsidP="006B18CA">
      <w:pPr>
        <w:spacing w:after="0" w:line="240" w:lineRule="auto"/>
        <w:ind w:left="2080" w:hanging="1796"/>
        <w:rPr>
          <w:rFonts w:ascii="Arial" w:eastAsia="Times New Roman" w:hAnsi="Arial" w:cs="Arial"/>
          <w:sz w:val="20"/>
          <w:lang w:eastAsia="en-GB"/>
        </w:rPr>
      </w:pP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endeavour to ensure that all aspects of this policy are b</w:t>
      </w:r>
      <w:r w:rsidR="00D87D74">
        <w:rPr>
          <w:rFonts w:ascii="Arial" w:eastAsia="Times New Roman" w:hAnsi="Arial" w:cs="Arial"/>
          <w:sz w:val="20"/>
          <w:lang w:eastAsia="en-GB"/>
        </w:rPr>
        <w:t xml:space="preserve">eing fully implemented </w:t>
      </w:r>
      <w:r w:rsidR="00BF6357">
        <w:rPr>
          <w:rFonts w:ascii="Arial" w:eastAsia="Times New Roman" w:hAnsi="Arial" w:cs="Arial"/>
          <w:sz w:val="20"/>
          <w:lang w:eastAsia="en-GB"/>
        </w:rPr>
        <w:t xml:space="preserve">and that </w:t>
      </w:r>
      <w:r w:rsidRPr="00BF6357">
        <w:rPr>
          <w:rFonts w:ascii="Arial" w:eastAsia="Times New Roman" w:hAnsi="Arial" w:cs="Arial"/>
          <w:sz w:val="20"/>
          <w:lang w:eastAsia="en-GB"/>
        </w:rPr>
        <w:t>the policy</w:t>
      </w:r>
      <w:r w:rsidR="00D87D74">
        <w:rPr>
          <w:rFonts w:ascii="Arial" w:eastAsia="Times New Roman" w:hAnsi="Arial" w:cs="Arial"/>
          <w:sz w:val="20"/>
          <w:lang w:eastAsia="en-GB"/>
        </w:rPr>
        <w:t xml:space="preserve"> is</w:t>
      </w:r>
    </w:p>
    <w:p w:rsidR="00C0106E" w:rsidRDefault="00D87D74" w:rsidP="006B18CA">
      <w:pPr>
        <w:spacing w:after="0" w:line="240" w:lineRule="auto"/>
        <w:ind w:left="2080" w:hanging="1796"/>
        <w:rPr>
          <w:rFonts w:ascii="Arial" w:eastAsia="Times New Roman" w:hAnsi="Arial" w:cs="Arial"/>
          <w:sz w:val="20"/>
          <w:lang w:eastAsia="en-GB"/>
        </w:rPr>
      </w:pPr>
      <w:r>
        <w:rPr>
          <w:rFonts w:ascii="Arial" w:eastAsia="Times New Roman" w:hAnsi="Arial" w:cs="Arial"/>
          <w:sz w:val="20"/>
          <w:lang w:eastAsia="en-GB"/>
        </w:rPr>
        <w:t xml:space="preserve">      </w:t>
      </w:r>
      <w:proofErr w:type="gramStart"/>
      <w:r>
        <w:rPr>
          <w:rFonts w:ascii="Arial" w:eastAsia="Times New Roman" w:hAnsi="Arial" w:cs="Arial"/>
          <w:sz w:val="20"/>
          <w:lang w:eastAsia="en-GB"/>
        </w:rPr>
        <w:t>u</w:t>
      </w:r>
      <w:r w:rsidR="003C6A30">
        <w:rPr>
          <w:rFonts w:ascii="Arial" w:eastAsia="Times New Roman" w:hAnsi="Arial" w:cs="Arial"/>
          <w:sz w:val="20"/>
          <w:lang w:eastAsia="en-GB"/>
        </w:rPr>
        <w:t>pdated</w:t>
      </w:r>
      <w:proofErr w:type="gramEnd"/>
      <w:r w:rsidR="003C6A30">
        <w:rPr>
          <w:rFonts w:ascii="Arial" w:eastAsia="Times New Roman" w:hAnsi="Arial" w:cs="Arial"/>
          <w:sz w:val="20"/>
          <w:lang w:eastAsia="en-GB"/>
        </w:rPr>
        <w:t xml:space="preserve"> regularly, in particular the Single Central Register.</w:t>
      </w:r>
    </w:p>
    <w:p w:rsidR="006B18CA" w:rsidRPr="00C0106E" w:rsidRDefault="006B18CA" w:rsidP="006B18CA">
      <w:pPr>
        <w:spacing w:after="0" w:line="240" w:lineRule="auto"/>
        <w:ind w:left="2080" w:hanging="1796"/>
        <w:rPr>
          <w:rFonts w:eastAsia="Times New Roman"/>
          <w:lang w:eastAsia="en-GB"/>
        </w:rPr>
      </w:pPr>
    </w:p>
    <w:p w:rsidR="00C0106E" w:rsidRDefault="00C0106E" w:rsidP="00D87D74">
      <w:pPr>
        <w:spacing w:after="0" w:line="240" w:lineRule="auto"/>
        <w:ind w:left="284" w:hanging="284"/>
        <w:rPr>
          <w:rFonts w:ascii="Arial" w:eastAsia="Times New Roman" w:hAnsi="Arial" w:cs="Arial"/>
          <w:sz w:val="20"/>
          <w:lang w:eastAsia="en-GB"/>
        </w:rPr>
      </w:pPr>
      <w:r w:rsidRPr="00C0106E">
        <w:rPr>
          <w:rFonts w:eastAsia="Times New Roman"/>
          <w:lang w:eastAsia="en-GB"/>
        </w:rPr>
        <w:t> </w:t>
      </w:r>
      <w:r w:rsidR="00BF6357">
        <w:rPr>
          <w:rFonts w:eastAsia="Times New Roman"/>
          <w:lang w:eastAsia="en-GB"/>
        </w:rPr>
        <w:tab/>
      </w:r>
      <w:r w:rsidRPr="00C0106E">
        <w:rPr>
          <w:rFonts w:ascii="Symbol" w:eastAsia="Times New Roman" w:hAnsi="Symbol"/>
          <w:sz w:val="20"/>
          <w:lang w:eastAsia="en-GB"/>
        </w:rPr>
        <w:t></w:t>
      </w:r>
      <w:r w:rsidRPr="00C0106E">
        <w:rPr>
          <w:rFonts w:eastAsia="Times New Roman"/>
          <w:lang w:eastAsia="en-GB"/>
        </w:rPr>
        <w:t>     </w:t>
      </w:r>
      <w:r w:rsidRPr="00C0106E">
        <w:rPr>
          <w:rFonts w:ascii="Arial" w:eastAsia="Times New Roman" w:hAnsi="Arial" w:cs="Arial"/>
          <w:sz w:val="20"/>
          <w:lang w:eastAsia="en-GB"/>
        </w:rPr>
        <w:t xml:space="preserve">support the </w:t>
      </w:r>
      <w:proofErr w:type="spellStart"/>
      <w:r w:rsidRPr="00C0106E">
        <w:rPr>
          <w:rFonts w:ascii="Arial" w:eastAsia="Times New Roman" w:hAnsi="Arial" w:cs="Arial"/>
          <w:sz w:val="20"/>
          <w:lang w:eastAsia="en-GB"/>
        </w:rPr>
        <w:t>Headteacher</w:t>
      </w:r>
      <w:proofErr w:type="spellEnd"/>
      <w:r w:rsidRPr="00C0106E">
        <w:rPr>
          <w:rFonts w:ascii="Arial" w:eastAsia="Times New Roman" w:hAnsi="Arial" w:cs="Arial"/>
          <w:sz w:val="20"/>
          <w:lang w:eastAsia="en-GB"/>
        </w:rPr>
        <w:t xml:space="preserve"> and the school in the implementation of this policy and also</w:t>
      </w:r>
      <w:r w:rsidR="00BF6357">
        <w:rPr>
          <w:rFonts w:ascii="Arial" w:eastAsia="Times New Roman" w:hAnsi="Arial" w:cs="Arial"/>
          <w:sz w:val="20"/>
          <w:lang w:eastAsia="en-GB"/>
        </w:rPr>
        <w:t xml:space="preserve"> </w:t>
      </w:r>
      <w:r w:rsidRPr="00C0106E">
        <w:rPr>
          <w:rFonts w:ascii="Arial" w:eastAsia="Times New Roman" w:hAnsi="Arial" w:cs="Arial"/>
          <w:sz w:val="20"/>
          <w:lang w:eastAsia="en-GB"/>
        </w:rPr>
        <w:t xml:space="preserve">in the monitoring </w:t>
      </w:r>
      <w:r w:rsidR="00D87D74">
        <w:rPr>
          <w:rFonts w:ascii="Arial" w:eastAsia="Times New Roman" w:hAnsi="Arial" w:cs="Arial"/>
          <w:sz w:val="20"/>
          <w:lang w:eastAsia="en-GB"/>
        </w:rPr>
        <w:t xml:space="preserve">  </w:t>
      </w:r>
      <w:r w:rsidRPr="00C0106E">
        <w:rPr>
          <w:rFonts w:ascii="Arial" w:eastAsia="Times New Roman" w:hAnsi="Arial" w:cs="Arial"/>
          <w:sz w:val="20"/>
          <w:lang w:eastAsia="en-GB"/>
        </w:rPr>
        <w:t>of progress in relation to any child for whom there is a protection plan</w:t>
      </w:r>
      <w:r w:rsidR="006B18CA">
        <w:rPr>
          <w:rFonts w:ascii="Arial" w:eastAsia="Times New Roman" w:hAnsi="Arial" w:cs="Arial"/>
          <w:sz w:val="20"/>
          <w:lang w:eastAsia="en-GB"/>
        </w:rPr>
        <w:t xml:space="preserve"> </w:t>
      </w:r>
      <w:r w:rsidRPr="00C0106E">
        <w:rPr>
          <w:rFonts w:ascii="Arial" w:eastAsia="Times New Roman" w:hAnsi="Arial" w:cs="Arial"/>
          <w:sz w:val="20"/>
          <w:lang w:eastAsia="en-GB"/>
        </w:rPr>
        <w:t>in</w:t>
      </w:r>
      <w:r w:rsidR="008B2257">
        <w:rPr>
          <w:rFonts w:ascii="Arial" w:eastAsia="Times New Roman" w:hAnsi="Arial" w:cs="Arial"/>
          <w:sz w:val="20"/>
          <w:lang w:eastAsia="en-GB"/>
        </w:rPr>
        <w:t xml:space="preserve"> </w:t>
      </w:r>
      <w:r w:rsidRPr="00C0106E">
        <w:rPr>
          <w:rFonts w:ascii="Arial" w:eastAsia="Times New Roman" w:hAnsi="Arial" w:cs="Arial"/>
          <w:sz w:val="20"/>
          <w:lang w:eastAsia="en-GB"/>
        </w:rPr>
        <w:t>place or on the ‘at risk’ register.</w:t>
      </w:r>
    </w:p>
    <w:p w:rsidR="00B0699C" w:rsidRDefault="00B0699C" w:rsidP="00BF6357">
      <w:pPr>
        <w:spacing w:after="0" w:line="240" w:lineRule="auto"/>
        <w:ind w:left="709" w:hanging="709"/>
        <w:rPr>
          <w:rFonts w:ascii="Arial" w:eastAsia="Times New Roman" w:hAnsi="Arial" w:cs="Arial"/>
          <w:sz w:val="20"/>
          <w:lang w:eastAsia="en-GB"/>
        </w:rPr>
      </w:pPr>
    </w:p>
    <w:p w:rsidR="00C0106E" w:rsidRDefault="00C0106E" w:rsidP="009B61AD">
      <w:pPr>
        <w:spacing w:after="0" w:line="240" w:lineRule="auto"/>
        <w:rPr>
          <w:rFonts w:ascii="Arial" w:eastAsia="Times New Roman" w:hAnsi="Arial" w:cs="Arial"/>
          <w:sz w:val="20"/>
          <w:lang w:eastAsia="en-GB"/>
        </w:rPr>
      </w:pPr>
      <w:r w:rsidRPr="00C0106E">
        <w:rPr>
          <w:rFonts w:ascii="Arial" w:eastAsia="Times New Roman" w:hAnsi="Arial" w:cs="Arial"/>
          <w:sz w:val="20"/>
          <w:lang w:eastAsia="en-GB"/>
        </w:rPr>
        <w:t>The Governing Body will also ensure that at least one Governor has attended a Safer Recruitment Training course within the specified period of validity</w:t>
      </w:r>
      <w:r w:rsidR="003C6A30">
        <w:rPr>
          <w:rFonts w:ascii="Arial" w:eastAsia="Times New Roman" w:hAnsi="Arial" w:cs="Arial"/>
          <w:sz w:val="20"/>
          <w:lang w:eastAsia="en-GB"/>
        </w:rPr>
        <w:t xml:space="preserve"> and is involved in recruitment processes. </w:t>
      </w:r>
    </w:p>
    <w:p w:rsidR="009B61AD" w:rsidRDefault="009B61AD" w:rsidP="009B61AD">
      <w:pPr>
        <w:spacing w:after="0" w:line="240" w:lineRule="auto"/>
        <w:rPr>
          <w:rFonts w:ascii="Arial" w:eastAsia="Times New Roman" w:hAnsi="Arial" w:cs="Arial"/>
          <w:sz w:val="20"/>
          <w:lang w:eastAsia="en-GB"/>
        </w:rPr>
      </w:pPr>
    </w:p>
    <w:p w:rsidR="003B10FE" w:rsidRPr="000E287F" w:rsidRDefault="009B61AD" w:rsidP="003B10FE">
      <w:pPr>
        <w:pStyle w:val="Heading1"/>
        <w:keepLines/>
        <w:spacing w:before="0" w:after="120"/>
      </w:pPr>
      <w:r w:rsidRPr="003B10FE">
        <w:rPr>
          <w:rFonts w:ascii="Arial" w:hAnsi="Arial" w:cs="Arial"/>
          <w:sz w:val="20"/>
          <w:szCs w:val="20"/>
          <w:lang w:eastAsia="en-GB"/>
        </w:rPr>
        <w:t>5.5</w:t>
      </w:r>
      <w:bookmarkStart w:id="2" w:name="_Toc490817702"/>
      <w:bookmarkStart w:id="3" w:name="_Toc49344694"/>
      <w:r w:rsidR="003B10FE" w:rsidRPr="003B10FE">
        <w:t xml:space="preserve"> </w:t>
      </w:r>
      <w:r w:rsidR="003B10FE" w:rsidRPr="003B10FE">
        <w:rPr>
          <w:rFonts w:ascii="Arial" w:hAnsi="Arial" w:cs="Arial"/>
          <w:sz w:val="20"/>
          <w:szCs w:val="20"/>
        </w:rPr>
        <w:t>Safe school, safe staff</w:t>
      </w:r>
      <w:bookmarkEnd w:id="2"/>
      <w:bookmarkEnd w:id="3"/>
    </w:p>
    <w:p w:rsidR="003B10FE" w:rsidRPr="003B10FE" w:rsidRDefault="003B10FE" w:rsidP="003B10FE">
      <w:pPr>
        <w:spacing w:after="0"/>
        <w:rPr>
          <w:rFonts w:ascii="Arial" w:hAnsi="Arial" w:cs="Arial"/>
          <w:sz w:val="20"/>
          <w:szCs w:val="20"/>
        </w:rPr>
      </w:pPr>
      <w:r w:rsidRPr="003B10FE">
        <w:rPr>
          <w:rFonts w:ascii="Arial" w:hAnsi="Arial" w:cs="Arial"/>
          <w:sz w:val="20"/>
          <w:szCs w:val="20"/>
        </w:rPr>
        <w:t>We will ensure that:</w:t>
      </w:r>
    </w:p>
    <w:p w:rsidR="003B10FE" w:rsidRPr="003B10FE" w:rsidRDefault="003B10FE" w:rsidP="003B10FE">
      <w:pPr>
        <w:pStyle w:val="ListParagraph"/>
        <w:numPr>
          <w:ilvl w:val="0"/>
          <w:numId w:val="38"/>
        </w:numPr>
        <w:tabs>
          <w:tab w:val="clear" w:pos="3447"/>
        </w:tabs>
        <w:spacing w:after="0"/>
        <w:ind w:left="284" w:hanging="284"/>
        <w:rPr>
          <w:rFonts w:ascii="Arial" w:hAnsi="Arial" w:cs="Arial"/>
          <w:sz w:val="20"/>
          <w:szCs w:val="20"/>
        </w:rPr>
      </w:pPr>
      <w:r w:rsidRPr="003B10FE">
        <w:rPr>
          <w:rFonts w:ascii="Arial" w:hAnsi="Arial" w:cs="Arial"/>
          <w:sz w:val="20"/>
          <w:szCs w:val="20"/>
        </w:rPr>
        <w:t>at least one member of every recruitment panel has completed safer recruitment training within the last five years</w:t>
      </w:r>
    </w:p>
    <w:p w:rsidR="003B10FE" w:rsidRPr="003B10FE" w:rsidRDefault="003B10FE" w:rsidP="003B10FE">
      <w:pPr>
        <w:pStyle w:val="ListParagraph"/>
        <w:numPr>
          <w:ilvl w:val="0"/>
          <w:numId w:val="38"/>
        </w:numPr>
        <w:tabs>
          <w:tab w:val="clear" w:pos="3447"/>
        </w:tabs>
        <w:spacing w:after="0"/>
        <w:ind w:left="284" w:hanging="284"/>
        <w:rPr>
          <w:rFonts w:ascii="Arial" w:hAnsi="Arial" w:cs="Arial"/>
          <w:sz w:val="20"/>
          <w:szCs w:val="20"/>
        </w:rPr>
      </w:pPr>
      <w:r w:rsidRPr="003B10FE">
        <w:rPr>
          <w:rFonts w:ascii="Arial" w:hAnsi="Arial" w:cs="Arial"/>
          <w:sz w:val="20"/>
          <w:szCs w:val="20"/>
        </w:rPr>
        <w:t xml:space="preserve">all staff are aware of the need for maintaining appropriate and professional boundaries in their relationship with staff, pupils and parents and adhere to St John’s code of conduct </w:t>
      </w:r>
    </w:p>
    <w:p w:rsidR="003B10FE" w:rsidRPr="003B10FE" w:rsidRDefault="003B10FE" w:rsidP="003B10FE">
      <w:pPr>
        <w:pStyle w:val="ListParagraph"/>
        <w:numPr>
          <w:ilvl w:val="0"/>
          <w:numId w:val="38"/>
        </w:numPr>
        <w:tabs>
          <w:tab w:val="clear" w:pos="3447"/>
        </w:tabs>
        <w:spacing w:after="0"/>
        <w:ind w:left="284" w:hanging="284"/>
        <w:rPr>
          <w:rFonts w:ascii="Arial" w:hAnsi="Arial" w:cs="Arial"/>
          <w:sz w:val="20"/>
          <w:szCs w:val="20"/>
        </w:rPr>
      </w:pPr>
      <w:r w:rsidRPr="003B10FE">
        <w:rPr>
          <w:rFonts w:ascii="Arial" w:hAnsi="Arial" w:cs="Arial"/>
          <w:sz w:val="20"/>
          <w:szCs w:val="20"/>
        </w:rPr>
        <w:t>our lettings policy will seek to ensure the suitability of adults working with children on school sites at any time</w:t>
      </w:r>
    </w:p>
    <w:p w:rsidR="003B10FE" w:rsidRPr="003B10FE" w:rsidRDefault="003B10FE" w:rsidP="003B10FE">
      <w:pPr>
        <w:pStyle w:val="ListParagraph"/>
        <w:numPr>
          <w:ilvl w:val="0"/>
          <w:numId w:val="38"/>
        </w:numPr>
        <w:tabs>
          <w:tab w:val="clear" w:pos="3447"/>
        </w:tabs>
        <w:spacing w:after="0"/>
        <w:ind w:left="284" w:hanging="284"/>
        <w:rPr>
          <w:rFonts w:ascii="Arial" w:hAnsi="Arial" w:cs="Arial"/>
          <w:sz w:val="20"/>
          <w:szCs w:val="20"/>
        </w:rPr>
      </w:pPr>
      <w:proofErr w:type="gramStart"/>
      <w:r w:rsidRPr="003B10FE">
        <w:rPr>
          <w:rFonts w:ascii="Arial" w:hAnsi="Arial" w:cs="Arial"/>
          <w:sz w:val="20"/>
          <w:szCs w:val="20"/>
        </w:rPr>
        <w:t>adequate</w:t>
      </w:r>
      <w:proofErr w:type="gramEnd"/>
      <w:r w:rsidRPr="003B10FE">
        <w:rPr>
          <w:rFonts w:ascii="Arial" w:hAnsi="Arial" w:cs="Arial"/>
          <w:sz w:val="20"/>
          <w:szCs w:val="20"/>
        </w:rPr>
        <w:t xml:space="preserve"> risk assessments are in place including for off-site activities, after school clubs, residential trips. </w:t>
      </w:r>
    </w:p>
    <w:p w:rsidR="003B10FE" w:rsidRPr="003B10FE" w:rsidRDefault="003B10FE" w:rsidP="003B10FE">
      <w:pPr>
        <w:pStyle w:val="ListParagraph"/>
        <w:numPr>
          <w:ilvl w:val="0"/>
          <w:numId w:val="38"/>
        </w:numPr>
        <w:tabs>
          <w:tab w:val="clear" w:pos="3447"/>
        </w:tabs>
        <w:spacing w:after="0"/>
        <w:ind w:left="284" w:hanging="284"/>
        <w:contextualSpacing/>
        <w:rPr>
          <w:rFonts w:ascii="Arial" w:hAnsi="Arial" w:cs="Arial"/>
          <w:bCs/>
          <w:sz w:val="20"/>
          <w:szCs w:val="20"/>
        </w:rPr>
      </w:pPr>
      <w:r w:rsidRPr="003B10FE">
        <w:rPr>
          <w:rFonts w:ascii="Arial" w:hAnsi="Arial" w:cs="Arial"/>
          <w:sz w:val="20"/>
          <w:szCs w:val="20"/>
        </w:rPr>
        <w:t xml:space="preserve">any disciplinary proceedings against staff related to child protection matters are concluded in full in accordance with Government guidance Keeping Children Safe in Education 2020, </w:t>
      </w:r>
      <w:r w:rsidRPr="003B10FE">
        <w:rPr>
          <w:rFonts w:ascii="Arial" w:hAnsi="Arial" w:cs="Arial"/>
          <w:bCs/>
          <w:sz w:val="20"/>
          <w:szCs w:val="20"/>
        </w:rPr>
        <w:t>Kingston and Richmond Safeguarding Children Partnership</w:t>
      </w:r>
      <w:r w:rsidRPr="003B10FE">
        <w:rPr>
          <w:rFonts w:ascii="Arial" w:hAnsi="Arial" w:cs="Arial"/>
          <w:sz w:val="20"/>
          <w:szCs w:val="20"/>
        </w:rPr>
        <w:t xml:space="preserve">, LADO and HR policy, procedures and guidance </w:t>
      </w:r>
    </w:p>
    <w:p w:rsidR="003B10FE" w:rsidRPr="003B10FE" w:rsidRDefault="003B10FE" w:rsidP="003B10FE">
      <w:pPr>
        <w:pStyle w:val="ListParagraph"/>
        <w:numPr>
          <w:ilvl w:val="0"/>
          <w:numId w:val="38"/>
        </w:numPr>
        <w:tabs>
          <w:tab w:val="clear" w:pos="3447"/>
        </w:tabs>
        <w:spacing w:after="0"/>
        <w:ind w:left="284" w:hanging="284"/>
        <w:contextualSpacing/>
        <w:rPr>
          <w:rFonts w:ascii="Arial" w:hAnsi="Arial" w:cs="Arial"/>
          <w:bCs/>
          <w:sz w:val="20"/>
          <w:szCs w:val="20"/>
        </w:rPr>
      </w:pPr>
      <w:r w:rsidRPr="003B10FE">
        <w:rPr>
          <w:rFonts w:ascii="Arial" w:hAnsi="Arial" w:cs="Arial"/>
          <w:sz w:val="20"/>
          <w:szCs w:val="20"/>
        </w:rPr>
        <w:t>staff are fully aware of how to and have the confidence to report misconduct</w:t>
      </w:r>
    </w:p>
    <w:p w:rsidR="003B10FE" w:rsidRPr="00CE2702" w:rsidRDefault="003B10FE" w:rsidP="003B10FE">
      <w:pPr>
        <w:pStyle w:val="ListParagraph"/>
        <w:numPr>
          <w:ilvl w:val="0"/>
          <w:numId w:val="38"/>
        </w:numPr>
        <w:tabs>
          <w:tab w:val="clear" w:pos="3447"/>
        </w:tabs>
        <w:spacing w:after="0"/>
        <w:ind w:left="284" w:hanging="284"/>
        <w:rPr>
          <w:rFonts w:ascii="Arial" w:hAnsi="Arial" w:cs="Arial"/>
          <w:sz w:val="20"/>
          <w:szCs w:val="20"/>
        </w:rPr>
      </w:pPr>
      <w:r w:rsidRPr="003B10FE">
        <w:rPr>
          <w:rFonts w:ascii="Arial" w:hAnsi="Arial" w:cs="Arial"/>
          <w:sz w:val="20"/>
          <w:szCs w:val="20"/>
        </w:rPr>
        <w:t>all staff receive information about St John’s safeguarding arrangements, safeguarding statement, staff behaviour policy (code of conduct), safeguarding and child protection policy, the role and names of the designated safeguar</w:t>
      </w:r>
      <w:r w:rsidR="00CE2702">
        <w:rPr>
          <w:rFonts w:ascii="Arial" w:hAnsi="Arial" w:cs="Arial"/>
          <w:sz w:val="20"/>
          <w:szCs w:val="20"/>
        </w:rPr>
        <w:t>ding lead and their deputy(</w:t>
      </w:r>
      <w:proofErr w:type="spellStart"/>
      <w:r w:rsidR="00CE2702">
        <w:rPr>
          <w:rFonts w:ascii="Arial" w:hAnsi="Arial" w:cs="Arial"/>
          <w:sz w:val="20"/>
          <w:szCs w:val="20"/>
        </w:rPr>
        <w:t>ies</w:t>
      </w:r>
      <w:proofErr w:type="spellEnd"/>
      <w:r w:rsidR="00CE2702">
        <w:rPr>
          <w:rFonts w:ascii="Arial" w:hAnsi="Arial" w:cs="Arial"/>
          <w:sz w:val="20"/>
          <w:szCs w:val="20"/>
        </w:rPr>
        <w:t>)</w:t>
      </w:r>
      <w:r w:rsidRPr="003B10FE">
        <w:rPr>
          <w:rFonts w:ascii="Arial" w:hAnsi="Arial" w:cs="Arial"/>
          <w:sz w:val="20"/>
          <w:szCs w:val="20"/>
        </w:rPr>
        <w:t xml:space="preserve"> </w:t>
      </w:r>
      <w:r w:rsidRPr="00CE2702">
        <w:rPr>
          <w:rFonts w:ascii="Arial" w:hAnsi="Arial" w:cs="Arial"/>
          <w:sz w:val="20"/>
          <w:szCs w:val="20"/>
        </w:rPr>
        <w:t xml:space="preserve">and Keeping Children Safe in Education </w:t>
      </w:r>
      <w:r w:rsidR="00572320">
        <w:rPr>
          <w:rFonts w:ascii="Arial" w:hAnsi="Arial" w:cs="Arial"/>
          <w:sz w:val="20"/>
          <w:szCs w:val="20"/>
        </w:rPr>
        <w:t xml:space="preserve">2020 </w:t>
      </w:r>
      <w:r w:rsidRPr="00CE2702">
        <w:rPr>
          <w:rFonts w:ascii="Arial" w:hAnsi="Arial" w:cs="Arial"/>
          <w:sz w:val="20"/>
          <w:szCs w:val="20"/>
        </w:rPr>
        <w:t>part 1 and Annex A on induction</w:t>
      </w:r>
    </w:p>
    <w:p w:rsidR="003B10FE" w:rsidRPr="003B10FE" w:rsidRDefault="003B10FE" w:rsidP="003B10FE">
      <w:pPr>
        <w:pStyle w:val="ListParagraph"/>
        <w:numPr>
          <w:ilvl w:val="0"/>
          <w:numId w:val="37"/>
        </w:numPr>
        <w:tabs>
          <w:tab w:val="clear" w:pos="3447"/>
        </w:tabs>
        <w:spacing w:after="0"/>
        <w:ind w:left="284" w:hanging="284"/>
        <w:rPr>
          <w:rFonts w:ascii="Arial" w:hAnsi="Arial" w:cs="Arial"/>
          <w:sz w:val="20"/>
          <w:szCs w:val="20"/>
        </w:rPr>
      </w:pPr>
      <w:proofErr w:type="gramStart"/>
      <w:r w:rsidRPr="003B10FE">
        <w:rPr>
          <w:rFonts w:ascii="Arial" w:hAnsi="Arial" w:cs="Arial"/>
          <w:sz w:val="20"/>
          <w:szCs w:val="20"/>
        </w:rPr>
        <w:t>all</w:t>
      </w:r>
      <w:proofErr w:type="gramEnd"/>
      <w:r w:rsidRPr="003B10FE">
        <w:rPr>
          <w:rFonts w:ascii="Arial" w:hAnsi="Arial" w:cs="Arial"/>
          <w:sz w:val="20"/>
          <w:szCs w:val="20"/>
        </w:rPr>
        <w:t xml:space="preserve"> staff receive safeguarding and child protection training at induction which is regularly updated. In addition, they receive safeguarding and child protection updates (for example, via email, e-bulletins and staff meetings), as required, but at least annually</w:t>
      </w:r>
    </w:p>
    <w:p w:rsidR="003B10FE" w:rsidRPr="003B10FE"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3B10FE">
        <w:rPr>
          <w:rFonts w:ascii="Arial" w:hAnsi="Arial" w:cs="Arial"/>
          <w:sz w:val="20"/>
          <w:szCs w:val="20"/>
        </w:rPr>
        <w:t>all members of staff are trained in and receive regular updates in online safety and reporting concerns</w:t>
      </w:r>
    </w:p>
    <w:p w:rsidR="003B10FE" w:rsidRPr="003B10FE"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3B10FE">
        <w:rPr>
          <w:rFonts w:ascii="Arial" w:hAnsi="Arial" w:cs="Arial"/>
          <w:sz w:val="20"/>
          <w:szCs w:val="20"/>
        </w:rPr>
        <w:t>all staff and governors have regular safeguarding awareness training, updated by the DSL as appropriate, to maintain their understanding of the signs and indicators of abuse</w:t>
      </w:r>
    </w:p>
    <w:p w:rsidR="003B10FE" w:rsidRPr="003B10FE"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3B10FE">
        <w:rPr>
          <w:rFonts w:ascii="Arial" w:hAnsi="Arial" w:cs="Arial"/>
          <w:sz w:val="20"/>
          <w:szCs w:val="20"/>
        </w:rPr>
        <w:lastRenderedPageBreak/>
        <w:t>the safeguarding and child protection policy is made available via our school website or other means and that parents and carers are made aware of this policy and their entitlement to have a copy via the school handbook, newsletter or website</w:t>
      </w:r>
    </w:p>
    <w:p w:rsidR="003B10FE" w:rsidRPr="00087E82"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3B10FE">
        <w:rPr>
          <w:rFonts w:ascii="Arial" w:hAnsi="Arial" w:cs="Arial"/>
          <w:sz w:val="20"/>
          <w:szCs w:val="20"/>
        </w:rPr>
        <w:t xml:space="preserve">all parents and carers are made aware of the responsibilities of staff members with regard to child protection procedures through the publication of the </w:t>
      </w:r>
      <w:r w:rsidRPr="00087E82">
        <w:rPr>
          <w:rFonts w:ascii="Arial" w:hAnsi="Arial" w:cs="Arial"/>
          <w:sz w:val="20"/>
          <w:szCs w:val="20"/>
        </w:rPr>
        <w:t xml:space="preserve">safeguarding and child protection policy and reference to it in our school’s handbook </w:t>
      </w:r>
    </w:p>
    <w:p w:rsidR="003B10FE" w:rsidRPr="00087E82"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087E82">
        <w:rPr>
          <w:rFonts w:ascii="Arial" w:hAnsi="Arial" w:cs="Arial"/>
          <w:sz w:val="20"/>
          <w:szCs w:val="20"/>
        </w:rPr>
        <w:t>St John’s provides a co-ordinated offer of Early Help when additional needs of children are identified and contr</w:t>
      </w:r>
      <w:r w:rsidR="00CE2702">
        <w:rPr>
          <w:rFonts w:ascii="Arial" w:hAnsi="Arial" w:cs="Arial"/>
          <w:sz w:val="20"/>
          <w:szCs w:val="20"/>
        </w:rPr>
        <w:t>ibutes to Early H</w:t>
      </w:r>
      <w:r w:rsidRPr="00087E82">
        <w:rPr>
          <w:rFonts w:ascii="Arial" w:hAnsi="Arial" w:cs="Arial"/>
          <w:sz w:val="20"/>
          <w:szCs w:val="20"/>
        </w:rPr>
        <w:t>elp arrangements and inter-agency working and plans</w:t>
      </w:r>
    </w:p>
    <w:p w:rsidR="003B10FE" w:rsidRPr="00087E82"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087E82">
        <w:rPr>
          <w:rFonts w:ascii="Arial" w:hAnsi="Arial" w:cs="Arial"/>
          <w:sz w:val="20"/>
          <w:szCs w:val="20"/>
        </w:rPr>
        <w:t>community users organising activities for children are aware of St John’s safeguarding and child protection policy, guidelines and procedures</w:t>
      </w:r>
    </w:p>
    <w:p w:rsidR="003B10FE" w:rsidRPr="00087E82" w:rsidRDefault="003B10FE" w:rsidP="003B10FE">
      <w:pPr>
        <w:pStyle w:val="ListParagraph"/>
        <w:numPr>
          <w:ilvl w:val="0"/>
          <w:numId w:val="37"/>
        </w:numPr>
        <w:tabs>
          <w:tab w:val="clear" w:pos="3447"/>
        </w:tabs>
        <w:spacing w:after="0"/>
        <w:ind w:left="284" w:hanging="284"/>
        <w:rPr>
          <w:rFonts w:ascii="Arial" w:hAnsi="Arial" w:cs="Arial"/>
          <w:sz w:val="20"/>
          <w:szCs w:val="20"/>
        </w:rPr>
      </w:pPr>
      <w:r w:rsidRPr="00087E82">
        <w:rPr>
          <w:rFonts w:ascii="Arial" w:hAnsi="Arial" w:cs="Arial"/>
          <w:sz w:val="20"/>
          <w:szCs w:val="20"/>
        </w:rPr>
        <w:t>the names of the designated safeguarding lead and deputy(</w:t>
      </w:r>
      <w:proofErr w:type="spellStart"/>
      <w:r w:rsidRPr="00087E82">
        <w:rPr>
          <w:rFonts w:ascii="Arial" w:hAnsi="Arial" w:cs="Arial"/>
          <w:sz w:val="20"/>
          <w:szCs w:val="20"/>
        </w:rPr>
        <w:t>ies</w:t>
      </w:r>
      <w:proofErr w:type="spellEnd"/>
      <w:r w:rsidRPr="00087E82">
        <w:rPr>
          <w:rFonts w:ascii="Arial" w:hAnsi="Arial" w:cs="Arial"/>
          <w:sz w:val="20"/>
          <w:szCs w:val="20"/>
        </w:rPr>
        <w:t>), are clearly advertised in the school with a statement explaining the St John’s role in referring and monitoring cases of suspected abuse</w:t>
      </w:r>
    </w:p>
    <w:p w:rsidR="003B10FE" w:rsidRPr="00CE2702" w:rsidRDefault="003B10FE" w:rsidP="003B10FE">
      <w:pPr>
        <w:pStyle w:val="ListParagraph"/>
        <w:numPr>
          <w:ilvl w:val="0"/>
          <w:numId w:val="37"/>
        </w:numPr>
        <w:tabs>
          <w:tab w:val="clear" w:pos="3447"/>
        </w:tabs>
        <w:spacing w:after="0"/>
        <w:ind w:left="284" w:hanging="284"/>
        <w:rPr>
          <w:rFonts w:ascii="Arial" w:hAnsi="Arial" w:cs="Arial"/>
          <w:sz w:val="20"/>
          <w:szCs w:val="20"/>
        </w:rPr>
      </w:pPr>
      <w:proofErr w:type="gramStart"/>
      <w:r w:rsidRPr="00CE2702">
        <w:rPr>
          <w:rFonts w:ascii="Arial" w:hAnsi="Arial" w:cs="Arial"/>
          <w:sz w:val="20"/>
          <w:szCs w:val="20"/>
        </w:rPr>
        <w:t>all</w:t>
      </w:r>
      <w:proofErr w:type="gramEnd"/>
      <w:r w:rsidRPr="00CE2702">
        <w:rPr>
          <w:rFonts w:ascii="Arial" w:hAnsi="Arial" w:cs="Arial"/>
          <w:sz w:val="20"/>
          <w:szCs w:val="20"/>
        </w:rPr>
        <w:t xml:space="preserve"> staff will be given a copy of Part 1 and Annex A of Keeping Children Safe in Education 2020 and will sign to say they have read and understood it. This also applies to the Governing Board in relation to parts 1, 2 and Annex A of the same guidance. The DSL and Safeguarding Governor are required to read the whole document.</w:t>
      </w:r>
    </w:p>
    <w:p w:rsidR="003B10FE" w:rsidRPr="003B10FE" w:rsidRDefault="003B10FE" w:rsidP="003B10FE">
      <w:pPr>
        <w:spacing w:after="0"/>
        <w:rPr>
          <w:rFonts w:ascii="Arial" w:hAnsi="Arial" w:cs="Arial"/>
          <w:sz w:val="20"/>
          <w:szCs w:val="20"/>
        </w:rPr>
      </w:pPr>
    </w:p>
    <w:p w:rsidR="003B10FE" w:rsidRPr="003B10FE" w:rsidRDefault="003B10FE" w:rsidP="003B10FE">
      <w:pPr>
        <w:pStyle w:val="Heading3"/>
        <w:rPr>
          <w:rFonts w:ascii="Arial" w:hAnsi="Arial" w:cs="Arial"/>
          <w:sz w:val="20"/>
          <w:szCs w:val="20"/>
        </w:rPr>
      </w:pPr>
      <w:bookmarkStart w:id="4" w:name="_Toc490817703"/>
      <w:r w:rsidRPr="003B10FE">
        <w:rPr>
          <w:rFonts w:ascii="Arial" w:hAnsi="Arial" w:cs="Arial"/>
          <w:sz w:val="20"/>
          <w:szCs w:val="20"/>
        </w:rPr>
        <w:t>Extended school and off-site arrangements</w:t>
      </w:r>
      <w:bookmarkEnd w:id="4"/>
    </w:p>
    <w:p w:rsidR="003B10FE" w:rsidRPr="003B10FE" w:rsidRDefault="003B10FE" w:rsidP="003B10FE">
      <w:pPr>
        <w:pStyle w:val="ListParagraph"/>
        <w:numPr>
          <w:ilvl w:val="0"/>
          <w:numId w:val="39"/>
        </w:numPr>
        <w:spacing w:after="0"/>
        <w:ind w:left="284" w:hanging="284"/>
        <w:rPr>
          <w:rFonts w:ascii="Arial" w:hAnsi="Arial" w:cs="Arial"/>
          <w:sz w:val="20"/>
          <w:szCs w:val="20"/>
        </w:rPr>
      </w:pPr>
      <w:r w:rsidRPr="003B10FE">
        <w:rPr>
          <w:rFonts w:ascii="Arial" w:hAnsi="Arial" w:cs="Arial"/>
          <w:sz w:val="20"/>
          <w:szCs w:val="20"/>
        </w:rPr>
        <w:t>Where extended school activities are provided by and managed by the school, our own safeguarding and child protection policy and procedures apply.</w:t>
      </w:r>
    </w:p>
    <w:p w:rsidR="003B10FE" w:rsidRPr="003B10FE" w:rsidRDefault="003B10FE" w:rsidP="003B10FE">
      <w:pPr>
        <w:pStyle w:val="ListParagraph"/>
        <w:numPr>
          <w:ilvl w:val="0"/>
          <w:numId w:val="39"/>
        </w:numPr>
        <w:spacing w:after="0"/>
        <w:ind w:left="284" w:hanging="284"/>
        <w:rPr>
          <w:rFonts w:ascii="Arial" w:hAnsi="Arial" w:cs="Arial"/>
          <w:sz w:val="20"/>
          <w:szCs w:val="20"/>
        </w:rPr>
      </w:pPr>
      <w:r w:rsidRPr="003B10FE">
        <w:rPr>
          <w:rFonts w:ascii="Arial" w:hAnsi="Arial" w:cs="Arial"/>
          <w:sz w:val="20"/>
          <w:szCs w:val="20"/>
        </w:rPr>
        <w:t>If other organisations provide services or activities on our site, we will ensure that they have appropriate procedures in place, including safer recruitment procedures.</w:t>
      </w:r>
    </w:p>
    <w:p w:rsidR="003B10FE" w:rsidRPr="003B10FE" w:rsidRDefault="003B10FE" w:rsidP="003B10FE">
      <w:pPr>
        <w:pStyle w:val="ListParagraph"/>
        <w:numPr>
          <w:ilvl w:val="0"/>
          <w:numId w:val="39"/>
        </w:numPr>
        <w:spacing w:after="0"/>
        <w:ind w:left="284" w:hanging="284"/>
        <w:rPr>
          <w:rFonts w:ascii="Arial" w:hAnsi="Arial" w:cs="Arial"/>
          <w:sz w:val="20"/>
          <w:szCs w:val="20"/>
        </w:rPr>
      </w:pPr>
      <w:r w:rsidRPr="003B10FE">
        <w:rPr>
          <w:rFonts w:ascii="Arial" w:hAnsi="Arial" w:cs="Arial"/>
          <w:sz w:val="20"/>
          <w:szCs w:val="20"/>
        </w:rPr>
        <w:t>When our pupils attend off-site activities, we will ensure that effective child protection arrangements are in place.</w:t>
      </w:r>
    </w:p>
    <w:p w:rsidR="003B10FE" w:rsidRDefault="003B10FE" w:rsidP="003B10FE">
      <w:pPr>
        <w:pStyle w:val="ListParagraph"/>
        <w:numPr>
          <w:ilvl w:val="0"/>
          <w:numId w:val="39"/>
        </w:numPr>
        <w:spacing w:after="0"/>
        <w:ind w:left="284" w:hanging="284"/>
        <w:rPr>
          <w:rFonts w:ascii="Arial" w:hAnsi="Arial" w:cs="Arial"/>
          <w:sz w:val="20"/>
          <w:szCs w:val="20"/>
        </w:rPr>
      </w:pPr>
      <w:r w:rsidRPr="003B10FE">
        <w:rPr>
          <w:rFonts w:ascii="Arial" w:hAnsi="Arial" w:cs="Arial"/>
          <w:sz w:val="20"/>
          <w:szCs w:val="20"/>
        </w:rPr>
        <w:t>When our pupils attend an alternative provision provider, we will obtain written confirmation that appropriate safeguarding checks have been carried out on individuals working at the establishment, i.e. those checks that we would otherwise perform in respect of our own staff.</w:t>
      </w:r>
    </w:p>
    <w:p w:rsidR="003B10FE" w:rsidRPr="003B10FE" w:rsidRDefault="003B10FE" w:rsidP="003B10FE">
      <w:pPr>
        <w:pStyle w:val="ListParagraph"/>
        <w:spacing w:after="0"/>
        <w:ind w:left="284"/>
        <w:rPr>
          <w:rFonts w:ascii="Arial" w:hAnsi="Arial" w:cs="Arial"/>
          <w:sz w:val="20"/>
          <w:szCs w:val="20"/>
        </w:rPr>
      </w:pPr>
    </w:p>
    <w:p w:rsidR="003B10FE" w:rsidRPr="003B10FE" w:rsidRDefault="003B10FE" w:rsidP="00F3726D">
      <w:pPr>
        <w:pStyle w:val="Heading3"/>
        <w:ind w:left="0"/>
        <w:rPr>
          <w:rFonts w:ascii="Arial" w:hAnsi="Arial" w:cs="Arial"/>
          <w:sz w:val="20"/>
          <w:szCs w:val="20"/>
        </w:rPr>
      </w:pPr>
      <w:bookmarkStart w:id="5" w:name="_Toc490817704"/>
      <w:r w:rsidRPr="003B10FE">
        <w:rPr>
          <w:rFonts w:ascii="Arial" w:hAnsi="Arial" w:cs="Arial"/>
          <w:sz w:val="20"/>
          <w:szCs w:val="20"/>
        </w:rPr>
        <w:t>Photography and images</w:t>
      </w:r>
      <w:bookmarkEnd w:id="5"/>
    </w:p>
    <w:p w:rsidR="003B10FE" w:rsidRPr="003B10FE" w:rsidRDefault="003B10FE" w:rsidP="003B10FE">
      <w:pPr>
        <w:spacing w:after="0"/>
        <w:rPr>
          <w:rFonts w:ascii="Arial" w:hAnsi="Arial" w:cs="Arial"/>
          <w:sz w:val="20"/>
          <w:szCs w:val="20"/>
        </w:rPr>
      </w:pPr>
      <w:r w:rsidRPr="003B10FE">
        <w:rPr>
          <w:rFonts w:ascii="Arial" w:hAnsi="Arial" w:cs="Arial"/>
          <w:sz w:val="20"/>
          <w:szCs w:val="20"/>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pupils we will:</w:t>
      </w:r>
    </w:p>
    <w:p w:rsidR="003B10FE" w:rsidRPr="003B10FE" w:rsidRDefault="003B10FE" w:rsidP="003B10FE">
      <w:pPr>
        <w:pStyle w:val="ListParagraph"/>
        <w:numPr>
          <w:ilvl w:val="0"/>
          <w:numId w:val="41"/>
        </w:numPr>
        <w:spacing w:after="0"/>
        <w:ind w:left="284" w:hanging="284"/>
        <w:rPr>
          <w:rFonts w:ascii="Arial" w:hAnsi="Arial" w:cs="Arial"/>
          <w:sz w:val="20"/>
          <w:szCs w:val="20"/>
        </w:rPr>
      </w:pPr>
      <w:r w:rsidRPr="003B10FE">
        <w:rPr>
          <w:rFonts w:ascii="Arial" w:hAnsi="Arial" w:cs="Arial"/>
          <w:sz w:val="20"/>
          <w:szCs w:val="20"/>
        </w:rPr>
        <w:t>seek their consent and parental consent for photographs to be taken or published (for example, on our website or in newspapers or publications)</w:t>
      </w:r>
    </w:p>
    <w:p w:rsidR="003B10FE" w:rsidRPr="003B10FE" w:rsidRDefault="003B10FE" w:rsidP="003B10FE">
      <w:pPr>
        <w:pStyle w:val="ListParagraph"/>
        <w:numPr>
          <w:ilvl w:val="0"/>
          <w:numId w:val="40"/>
        </w:numPr>
        <w:spacing w:after="0"/>
        <w:ind w:left="284" w:hanging="284"/>
        <w:rPr>
          <w:rFonts w:ascii="Arial" w:hAnsi="Arial" w:cs="Arial"/>
          <w:sz w:val="20"/>
          <w:szCs w:val="20"/>
        </w:rPr>
      </w:pPr>
      <w:r w:rsidRPr="003B10FE">
        <w:rPr>
          <w:rFonts w:ascii="Arial" w:hAnsi="Arial" w:cs="Arial"/>
          <w:sz w:val="20"/>
          <w:szCs w:val="20"/>
        </w:rPr>
        <w:t>use only the pupil’s first name with an image</w:t>
      </w:r>
    </w:p>
    <w:p w:rsidR="003B10FE" w:rsidRPr="003B10FE" w:rsidRDefault="003B10FE" w:rsidP="003B10FE">
      <w:pPr>
        <w:pStyle w:val="ListParagraph"/>
        <w:numPr>
          <w:ilvl w:val="0"/>
          <w:numId w:val="40"/>
        </w:numPr>
        <w:spacing w:after="0"/>
        <w:ind w:left="284" w:hanging="284"/>
        <w:rPr>
          <w:rFonts w:ascii="Arial" w:hAnsi="Arial" w:cs="Arial"/>
          <w:sz w:val="20"/>
          <w:szCs w:val="20"/>
        </w:rPr>
      </w:pPr>
      <w:r w:rsidRPr="003B10FE">
        <w:rPr>
          <w:rFonts w:ascii="Arial" w:hAnsi="Arial" w:cs="Arial"/>
          <w:sz w:val="20"/>
          <w:szCs w:val="20"/>
        </w:rPr>
        <w:t>ensure that pupils are appropriately dressed</w:t>
      </w:r>
    </w:p>
    <w:p w:rsidR="003B10FE" w:rsidRPr="003B10FE" w:rsidRDefault="003B10FE" w:rsidP="003B10FE">
      <w:pPr>
        <w:pStyle w:val="ListParagraph"/>
        <w:numPr>
          <w:ilvl w:val="0"/>
          <w:numId w:val="40"/>
        </w:numPr>
        <w:spacing w:after="0"/>
        <w:ind w:left="284" w:hanging="284"/>
        <w:rPr>
          <w:rFonts w:ascii="Arial" w:hAnsi="Arial" w:cs="Arial"/>
          <w:sz w:val="20"/>
          <w:szCs w:val="20"/>
        </w:rPr>
      </w:pPr>
      <w:r w:rsidRPr="003B10FE">
        <w:rPr>
          <w:rFonts w:ascii="Arial" w:hAnsi="Arial" w:cs="Arial"/>
          <w:sz w:val="20"/>
          <w:szCs w:val="20"/>
        </w:rPr>
        <w:t>encourage pupils to tell us if they are worried about any photographs that are taken of them</w:t>
      </w:r>
    </w:p>
    <w:p w:rsidR="003B10FE" w:rsidRDefault="003B10FE" w:rsidP="003B10FE">
      <w:pPr>
        <w:pStyle w:val="ListParagraph"/>
        <w:numPr>
          <w:ilvl w:val="0"/>
          <w:numId w:val="40"/>
        </w:numPr>
        <w:spacing w:after="0"/>
        <w:ind w:left="284" w:hanging="284"/>
        <w:rPr>
          <w:rFonts w:ascii="Arial" w:hAnsi="Arial" w:cs="Arial"/>
          <w:sz w:val="20"/>
          <w:szCs w:val="20"/>
        </w:rPr>
      </w:pPr>
      <w:r w:rsidRPr="003B10FE">
        <w:rPr>
          <w:rFonts w:ascii="Arial" w:hAnsi="Arial" w:cs="Arial"/>
          <w:sz w:val="20"/>
          <w:szCs w:val="20"/>
        </w:rPr>
        <w:t>ensure that pupils do not take photographs or video images of other students without their express permission and the permission of a member of staff</w:t>
      </w:r>
    </w:p>
    <w:p w:rsidR="009B61AD" w:rsidRPr="00087E82" w:rsidRDefault="003B10FE" w:rsidP="003B10FE">
      <w:pPr>
        <w:pStyle w:val="ListParagraph"/>
        <w:numPr>
          <w:ilvl w:val="0"/>
          <w:numId w:val="40"/>
        </w:numPr>
        <w:spacing w:after="0"/>
        <w:ind w:left="284" w:hanging="284"/>
        <w:rPr>
          <w:rFonts w:ascii="Arial" w:hAnsi="Arial" w:cs="Arial"/>
          <w:sz w:val="20"/>
          <w:szCs w:val="20"/>
        </w:rPr>
      </w:pPr>
      <w:proofErr w:type="gramStart"/>
      <w:r w:rsidRPr="00087E82">
        <w:rPr>
          <w:rFonts w:ascii="Arial" w:hAnsi="Arial" w:cs="Arial"/>
          <w:sz w:val="20"/>
          <w:szCs w:val="20"/>
        </w:rPr>
        <w:t>ensure</w:t>
      </w:r>
      <w:proofErr w:type="gramEnd"/>
      <w:r w:rsidRPr="00087E82">
        <w:rPr>
          <w:rFonts w:ascii="Arial" w:hAnsi="Arial" w:cs="Arial"/>
          <w:sz w:val="20"/>
          <w:szCs w:val="20"/>
        </w:rPr>
        <w:t xml:space="preserve"> filming and photography by parents is not permitted at school events unless permission is given.</w:t>
      </w:r>
    </w:p>
    <w:p w:rsidR="003B10FE" w:rsidRPr="003B10FE" w:rsidRDefault="003B10FE" w:rsidP="003B10FE">
      <w:pPr>
        <w:pStyle w:val="ListParagraph"/>
        <w:spacing w:after="0"/>
        <w:ind w:left="284"/>
        <w:rPr>
          <w:rFonts w:ascii="Arial" w:hAnsi="Arial" w:cs="Arial"/>
          <w:sz w:val="20"/>
          <w:szCs w:val="20"/>
        </w:rPr>
      </w:pPr>
    </w:p>
    <w:p w:rsidR="00CD4EEF" w:rsidRPr="00CD4EEF" w:rsidRDefault="00CD4EEF" w:rsidP="006B18CA">
      <w:pPr>
        <w:spacing w:after="0" w:line="240" w:lineRule="auto"/>
        <w:rPr>
          <w:rFonts w:ascii="Arial" w:eastAsia="Times New Roman" w:hAnsi="Arial" w:cs="Arial"/>
          <w:b/>
          <w:lang w:eastAsia="en-GB"/>
        </w:rPr>
      </w:pPr>
      <w:r w:rsidRPr="00CD4EEF">
        <w:rPr>
          <w:rFonts w:ascii="Arial" w:eastAsia="Times New Roman" w:hAnsi="Arial" w:cs="Arial"/>
          <w:b/>
          <w:lang w:eastAsia="en-GB"/>
        </w:rPr>
        <w:t>5.5 Stakeholders</w:t>
      </w:r>
    </w:p>
    <w:p w:rsidR="00C0106E" w:rsidRPr="00C0106E" w:rsidRDefault="00CD4EEF" w:rsidP="009B61AD">
      <w:pPr>
        <w:spacing w:after="0" w:line="240" w:lineRule="auto"/>
        <w:rPr>
          <w:rFonts w:eastAsia="Times New Roman"/>
          <w:lang w:eastAsia="en-GB"/>
        </w:rPr>
      </w:pPr>
      <w:r>
        <w:rPr>
          <w:rFonts w:ascii="Arial" w:eastAsia="Times New Roman" w:hAnsi="Arial" w:cs="Arial"/>
          <w:sz w:val="20"/>
          <w:lang w:eastAsia="en-GB"/>
        </w:rPr>
        <w:t xml:space="preserve">All stakeholders </w:t>
      </w:r>
      <w:r w:rsidRPr="00CD4EEF">
        <w:rPr>
          <w:rFonts w:ascii="Arial" w:hAnsi="Arial" w:cs="Arial"/>
          <w:sz w:val="20"/>
          <w:szCs w:val="20"/>
        </w:rPr>
        <w:t>should be aware of the issues regarding children and internet use. Everyone including children have access to all mediums of communication, including the internet and mobile phones and are potential channels for abuse. Everyone should be aware that this is the case and all stakeholders educated about the possible perils of children using them.</w:t>
      </w:r>
      <w:r w:rsidR="00C0106E" w:rsidRPr="00C0106E">
        <w:rPr>
          <w:rFonts w:eastAsia="Times New Roman"/>
          <w:lang w:eastAsia="en-GB"/>
        </w:rPr>
        <w:t> </w:t>
      </w:r>
    </w:p>
    <w:p w:rsidR="00D27686" w:rsidRDefault="00AC04DF" w:rsidP="00CD4EE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p w:rsidR="003B10FE" w:rsidRDefault="003B10FE" w:rsidP="00CD4EEF">
      <w:pPr>
        <w:spacing w:after="0" w:line="240" w:lineRule="auto"/>
        <w:rPr>
          <w:rFonts w:ascii="Arial" w:eastAsia="Times New Roman" w:hAnsi="Arial" w:cs="Arial"/>
          <w:sz w:val="20"/>
          <w:szCs w:val="20"/>
          <w:lang w:eastAsia="en-GB"/>
        </w:rPr>
      </w:pPr>
    </w:p>
    <w:p w:rsidR="003B10FE" w:rsidRDefault="003B10FE" w:rsidP="00CD4EEF">
      <w:pPr>
        <w:spacing w:after="0" w:line="240" w:lineRule="auto"/>
        <w:rPr>
          <w:rFonts w:ascii="Arial" w:eastAsia="Times New Roman" w:hAnsi="Arial" w:cs="Arial"/>
          <w:sz w:val="20"/>
          <w:szCs w:val="20"/>
          <w:lang w:eastAsia="en-GB"/>
        </w:rPr>
      </w:pPr>
    </w:p>
    <w:p w:rsidR="00CE2702" w:rsidRDefault="00CE2702" w:rsidP="00CD4EEF">
      <w:pPr>
        <w:spacing w:after="0" w:line="240" w:lineRule="auto"/>
        <w:rPr>
          <w:rFonts w:ascii="Arial" w:hAnsi="Arial" w:cs="Arial"/>
          <w:b/>
          <w:bCs/>
          <w:lang w:eastAsia="en-GB"/>
        </w:rPr>
      </w:pPr>
    </w:p>
    <w:p w:rsidR="00CE2702" w:rsidRDefault="00CE2702" w:rsidP="00CD4EEF">
      <w:pPr>
        <w:spacing w:after="0" w:line="240" w:lineRule="auto"/>
        <w:rPr>
          <w:rFonts w:ascii="Arial" w:hAnsi="Arial" w:cs="Arial"/>
          <w:b/>
          <w:bCs/>
          <w:lang w:eastAsia="en-GB"/>
        </w:rPr>
      </w:pPr>
    </w:p>
    <w:p w:rsidR="00D27686" w:rsidRDefault="0051413A" w:rsidP="00CD4EEF">
      <w:pPr>
        <w:spacing w:after="0" w:line="240" w:lineRule="auto"/>
        <w:rPr>
          <w:rFonts w:ascii="Arial" w:hAnsi="Arial" w:cs="Arial"/>
          <w:lang w:eastAsia="en-GB"/>
        </w:rPr>
      </w:pPr>
      <w:r w:rsidRPr="000B667E">
        <w:rPr>
          <w:rFonts w:ascii="Arial" w:hAnsi="Arial" w:cs="Arial"/>
          <w:b/>
          <w:bCs/>
          <w:lang w:eastAsia="en-GB"/>
        </w:rPr>
        <w:t>6</w:t>
      </w:r>
      <w:r w:rsidR="00C0106E" w:rsidRPr="000B667E">
        <w:rPr>
          <w:rFonts w:ascii="Arial" w:hAnsi="Arial" w:cs="Arial"/>
          <w:b/>
          <w:bCs/>
          <w:lang w:eastAsia="en-GB"/>
        </w:rPr>
        <w:t>. Welfare of Children</w:t>
      </w:r>
      <w:r w:rsidR="00AC04DF" w:rsidRPr="000B667E">
        <w:rPr>
          <w:rFonts w:ascii="Arial" w:hAnsi="Arial" w:cs="Arial"/>
          <w:lang w:eastAsia="en-GB"/>
        </w:rPr>
        <w:t xml:space="preserve">    </w:t>
      </w:r>
    </w:p>
    <w:p w:rsidR="004744DD" w:rsidRPr="004744DD" w:rsidRDefault="004744DD" w:rsidP="00862277">
      <w:pPr>
        <w:spacing w:after="0" w:line="240" w:lineRule="auto"/>
        <w:rPr>
          <w:rFonts w:ascii="Arial" w:hAnsi="Arial" w:cs="Arial"/>
          <w:sz w:val="10"/>
          <w:szCs w:val="10"/>
        </w:rPr>
      </w:pPr>
    </w:p>
    <w:p w:rsidR="000D67DC" w:rsidRPr="00862277" w:rsidRDefault="00C0106E" w:rsidP="00862277">
      <w:pPr>
        <w:spacing w:after="0" w:line="240" w:lineRule="auto"/>
        <w:rPr>
          <w:rFonts w:ascii="Arial" w:hAnsi="Arial" w:cs="Arial"/>
          <w:lang w:eastAsia="en-GB"/>
        </w:rPr>
      </w:pPr>
      <w:r w:rsidRPr="00EB7660">
        <w:rPr>
          <w:rFonts w:ascii="Arial" w:hAnsi="Arial" w:cs="Arial"/>
          <w:sz w:val="20"/>
          <w:szCs w:val="20"/>
        </w:rPr>
        <w:t xml:space="preserve">A member of staff may become concerned about a child whose appearance, behaviour, health, academic progress, relationships or demeanour give rise to general worries about his or her care and well-being, but </w:t>
      </w:r>
      <w:r w:rsidR="00DA5CE4" w:rsidRPr="00EB7660">
        <w:rPr>
          <w:rFonts w:ascii="Arial" w:hAnsi="Arial" w:cs="Arial"/>
          <w:sz w:val="20"/>
          <w:szCs w:val="20"/>
        </w:rPr>
        <w:t>have no specific evidence.</w:t>
      </w:r>
      <w:r w:rsidRPr="00EB7660">
        <w:rPr>
          <w:rFonts w:ascii="Arial" w:hAnsi="Arial" w:cs="Arial"/>
          <w:sz w:val="20"/>
          <w:szCs w:val="20"/>
        </w:rPr>
        <w:t xml:space="preserve"> In such a case the </w:t>
      </w:r>
      <w:r w:rsidR="0076346B" w:rsidRPr="00EB7660">
        <w:rPr>
          <w:rFonts w:ascii="Arial" w:hAnsi="Arial" w:cs="Arial"/>
          <w:sz w:val="20"/>
          <w:szCs w:val="20"/>
        </w:rPr>
        <w:t xml:space="preserve">concern should be reported </w:t>
      </w:r>
      <w:r w:rsidRPr="00EB7660">
        <w:rPr>
          <w:rFonts w:ascii="Arial" w:hAnsi="Arial" w:cs="Arial"/>
          <w:sz w:val="20"/>
          <w:szCs w:val="20"/>
        </w:rPr>
        <w:t xml:space="preserve">to </w:t>
      </w:r>
      <w:r w:rsidR="00384E3D" w:rsidRPr="00EB7660">
        <w:rPr>
          <w:rFonts w:ascii="Arial" w:hAnsi="Arial" w:cs="Arial"/>
          <w:sz w:val="20"/>
          <w:szCs w:val="20"/>
        </w:rPr>
        <w:t xml:space="preserve">the </w:t>
      </w:r>
      <w:proofErr w:type="spellStart"/>
      <w:r w:rsidRPr="00EB7660">
        <w:rPr>
          <w:rFonts w:ascii="Arial" w:hAnsi="Arial" w:cs="Arial"/>
          <w:sz w:val="20"/>
          <w:szCs w:val="20"/>
        </w:rPr>
        <w:t>Headteacher</w:t>
      </w:r>
      <w:proofErr w:type="spellEnd"/>
      <w:r w:rsidRPr="00EB7660">
        <w:rPr>
          <w:rFonts w:ascii="Arial" w:hAnsi="Arial" w:cs="Arial"/>
          <w:sz w:val="20"/>
          <w:szCs w:val="20"/>
        </w:rPr>
        <w:t xml:space="preserve"> who will follow </w:t>
      </w:r>
      <w:r w:rsidR="00384E3D" w:rsidRPr="00EB7660">
        <w:rPr>
          <w:rFonts w:ascii="Arial" w:hAnsi="Arial" w:cs="Arial"/>
          <w:sz w:val="20"/>
          <w:szCs w:val="20"/>
        </w:rPr>
        <w:t xml:space="preserve">the </w:t>
      </w:r>
      <w:r w:rsidR="005F223F">
        <w:rPr>
          <w:rFonts w:ascii="Arial" w:hAnsi="Arial" w:cs="Arial"/>
          <w:sz w:val="20"/>
          <w:szCs w:val="20"/>
        </w:rPr>
        <w:t>KRSCP</w:t>
      </w:r>
      <w:r w:rsidR="00384E3D" w:rsidRPr="00EB7660">
        <w:rPr>
          <w:rFonts w:ascii="Arial" w:hAnsi="Arial" w:cs="Arial"/>
          <w:sz w:val="20"/>
          <w:szCs w:val="20"/>
        </w:rPr>
        <w:t xml:space="preserve"> </w:t>
      </w:r>
      <w:r w:rsidRPr="00EB7660">
        <w:rPr>
          <w:rFonts w:ascii="Arial" w:hAnsi="Arial" w:cs="Arial"/>
          <w:sz w:val="20"/>
          <w:szCs w:val="20"/>
        </w:rPr>
        <w:t>document</w:t>
      </w:r>
      <w:r w:rsidR="00384E3D" w:rsidRPr="00EB7660">
        <w:rPr>
          <w:rFonts w:ascii="Arial" w:hAnsi="Arial" w:cs="Arial"/>
          <w:sz w:val="20"/>
          <w:szCs w:val="20"/>
        </w:rPr>
        <w:t>.</w:t>
      </w:r>
    </w:p>
    <w:p w:rsidR="000D67DC" w:rsidRDefault="000D67DC" w:rsidP="000D67DC">
      <w:pPr>
        <w:pStyle w:val="NoSpacing"/>
      </w:pPr>
    </w:p>
    <w:p w:rsidR="00C0106E" w:rsidRPr="000D67DC" w:rsidRDefault="00C0106E" w:rsidP="000D67DC">
      <w:pPr>
        <w:pStyle w:val="NoSpacing"/>
        <w:rPr>
          <w:iCs/>
          <w:sz w:val="20"/>
          <w:szCs w:val="20"/>
          <w:lang w:eastAsia="en-GB"/>
        </w:rPr>
      </w:pPr>
      <w:r w:rsidRPr="000D67DC">
        <w:rPr>
          <w:rFonts w:ascii="Arial" w:eastAsia="Times New Roman" w:hAnsi="Arial" w:cs="Arial"/>
          <w:sz w:val="20"/>
          <w:szCs w:val="20"/>
          <w:lang w:eastAsia="en-GB"/>
        </w:rPr>
        <w:lastRenderedPageBreak/>
        <w:t>If a child makes a disclosure to a member of staff (or other adult) that they are suffering or at risk of suffering significant harm, or if a member of staff becomes aware of any information suggesting that child abuse may have occurred or is likely to occur, then</w:t>
      </w:r>
      <w:r w:rsidR="00384E3D" w:rsidRPr="000D67DC">
        <w:rPr>
          <w:rFonts w:ascii="Arial" w:eastAsia="Times New Roman" w:hAnsi="Arial" w:cs="Arial"/>
          <w:sz w:val="20"/>
          <w:szCs w:val="20"/>
          <w:lang w:eastAsia="en-GB"/>
        </w:rPr>
        <w:t xml:space="preserve"> follow th</w:t>
      </w:r>
      <w:r w:rsidR="0051413A" w:rsidRPr="000D67DC">
        <w:rPr>
          <w:rFonts w:ascii="Arial" w:eastAsia="Times New Roman" w:hAnsi="Arial" w:cs="Arial"/>
          <w:sz w:val="20"/>
          <w:szCs w:val="20"/>
          <w:lang w:eastAsia="en-GB"/>
        </w:rPr>
        <w:t>e steps in Section 5</w:t>
      </w:r>
      <w:r w:rsidR="00384E3D" w:rsidRPr="000D67DC">
        <w:rPr>
          <w:rFonts w:ascii="Arial" w:eastAsia="Times New Roman" w:hAnsi="Arial" w:cs="Arial"/>
          <w:sz w:val="20"/>
          <w:szCs w:val="20"/>
          <w:lang w:eastAsia="en-GB"/>
        </w:rPr>
        <w:t>.</w:t>
      </w:r>
      <w:r w:rsidR="005D58FD" w:rsidRPr="000D67DC">
        <w:rPr>
          <w:rFonts w:ascii="Arial" w:eastAsia="Times New Roman" w:hAnsi="Arial" w:cs="Arial"/>
          <w:sz w:val="20"/>
          <w:szCs w:val="20"/>
          <w:lang w:eastAsia="en-GB"/>
        </w:rPr>
        <w:t>1</w:t>
      </w:r>
    </w:p>
    <w:p w:rsidR="00C0106E" w:rsidRPr="0076346B" w:rsidRDefault="00C0106E" w:rsidP="00C0106E">
      <w:pPr>
        <w:spacing w:after="0" w:line="240" w:lineRule="auto"/>
        <w:rPr>
          <w:rFonts w:ascii="Arial" w:eastAsia="Times New Roman" w:hAnsi="Arial" w:cs="Arial"/>
          <w:sz w:val="20"/>
          <w:szCs w:val="20"/>
          <w:lang w:eastAsia="en-GB"/>
        </w:rPr>
      </w:pPr>
      <w:r w:rsidRPr="0076346B">
        <w:rPr>
          <w:rFonts w:ascii="Arial" w:eastAsia="Times New Roman" w:hAnsi="Arial" w:cs="Arial"/>
          <w:sz w:val="20"/>
          <w:szCs w:val="20"/>
          <w:lang w:eastAsia="en-GB"/>
        </w:rPr>
        <w:t> </w:t>
      </w:r>
    </w:p>
    <w:p w:rsidR="00C0106E" w:rsidRDefault="00C0106E" w:rsidP="00853E4A">
      <w:pPr>
        <w:pStyle w:val="NoSpacing"/>
        <w:rPr>
          <w:rFonts w:ascii="Arial" w:hAnsi="Arial" w:cs="Arial"/>
          <w:sz w:val="20"/>
          <w:szCs w:val="20"/>
          <w:lang w:eastAsia="en-GB"/>
        </w:rPr>
      </w:pPr>
      <w:r w:rsidRPr="00853E4A">
        <w:rPr>
          <w:rFonts w:ascii="Arial" w:hAnsi="Arial" w:cs="Arial"/>
          <w:sz w:val="20"/>
          <w:szCs w:val="20"/>
          <w:lang w:eastAsia="en-GB"/>
        </w:rPr>
        <w:t xml:space="preserve">If, within the context of these guidelines, a child has injuries which require immediate treatment, the </w:t>
      </w:r>
      <w:proofErr w:type="spellStart"/>
      <w:r w:rsidRPr="00853E4A">
        <w:rPr>
          <w:rFonts w:ascii="Arial" w:hAnsi="Arial" w:cs="Arial"/>
          <w:sz w:val="20"/>
          <w:szCs w:val="20"/>
          <w:lang w:eastAsia="en-GB"/>
        </w:rPr>
        <w:t>Headteacher</w:t>
      </w:r>
      <w:proofErr w:type="spellEnd"/>
      <w:r w:rsidRPr="00853E4A">
        <w:rPr>
          <w:rFonts w:ascii="Arial" w:hAnsi="Arial" w:cs="Arial"/>
          <w:sz w:val="20"/>
          <w:szCs w:val="20"/>
          <w:lang w:eastAsia="en-GB"/>
        </w:rPr>
        <w:t xml:space="preserve"> should arrange for the c</w:t>
      </w:r>
      <w:r w:rsidR="00CE2702">
        <w:rPr>
          <w:rFonts w:ascii="Arial" w:hAnsi="Arial" w:cs="Arial"/>
          <w:sz w:val="20"/>
          <w:szCs w:val="20"/>
          <w:lang w:eastAsia="en-GB"/>
        </w:rPr>
        <w:t>hild to be taken to the A&amp;E</w:t>
      </w:r>
      <w:r w:rsidRPr="00853E4A">
        <w:rPr>
          <w:rFonts w:ascii="Arial" w:hAnsi="Arial" w:cs="Arial"/>
          <w:sz w:val="20"/>
          <w:szCs w:val="20"/>
          <w:lang w:eastAsia="en-GB"/>
        </w:rPr>
        <w:t xml:space="preserve"> department at Kingston hospital. They should inform the hospital that child abuse is suspected. </w:t>
      </w:r>
    </w:p>
    <w:p w:rsidR="00853E4A" w:rsidRPr="00853E4A" w:rsidRDefault="00853E4A" w:rsidP="00853E4A">
      <w:pPr>
        <w:pStyle w:val="NoSpacing"/>
        <w:rPr>
          <w:rFonts w:ascii="Arial" w:hAnsi="Arial" w:cs="Arial"/>
          <w:sz w:val="20"/>
          <w:szCs w:val="20"/>
          <w:lang w:eastAsia="en-GB"/>
        </w:rPr>
      </w:pPr>
    </w:p>
    <w:p w:rsidR="00C0106E" w:rsidRPr="00853E4A" w:rsidRDefault="00C0106E" w:rsidP="00853E4A">
      <w:pPr>
        <w:pStyle w:val="NoSpacing"/>
        <w:rPr>
          <w:rFonts w:ascii="Arial" w:hAnsi="Arial" w:cs="Arial"/>
          <w:bCs/>
          <w:iCs/>
          <w:sz w:val="20"/>
          <w:szCs w:val="20"/>
          <w:lang w:eastAsia="en-GB"/>
        </w:rPr>
      </w:pPr>
      <w:r w:rsidRPr="00853E4A">
        <w:rPr>
          <w:rFonts w:ascii="Arial" w:hAnsi="Arial" w:cs="Arial"/>
          <w:sz w:val="20"/>
          <w:szCs w:val="20"/>
          <w:lang w:eastAsia="en-GB"/>
        </w:rPr>
        <w:t xml:space="preserve">The </w:t>
      </w:r>
      <w:proofErr w:type="spellStart"/>
      <w:r w:rsidRPr="00853E4A">
        <w:rPr>
          <w:rFonts w:ascii="Arial" w:hAnsi="Arial" w:cs="Arial"/>
          <w:sz w:val="20"/>
          <w:szCs w:val="20"/>
          <w:lang w:eastAsia="en-GB"/>
        </w:rPr>
        <w:t>Headteacher</w:t>
      </w:r>
      <w:proofErr w:type="spellEnd"/>
      <w:r w:rsidRPr="00853E4A">
        <w:rPr>
          <w:rFonts w:ascii="Arial" w:hAnsi="Arial" w:cs="Arial"/>
          <w:sz w:val="20"/>
          <w:szCs w:val="20"/>
          <w:lang w:eastAsia="en-GB"/>
        </w:rPr>
        <w:t xml:space="preserve"> must also arrange for the parents, or those with</w:t>
      </w:r>
      <w:r w:rsidR="00B0699C" w:rsidRPr="00853E4A">
        <w:rPr>
          <w:rFonts w:ascii="Arial" w:hAnsi="Arial" w:cs="Arial"/>
          <w:sz w:val="20"/>
          <w:szCs w:val="20"/>
          <w:lang w:eastAsia="en-GB"/>
        </w:rPr>
        <w:t xml:space="preserve"> parental responsibility, to be </w:t>
      </w:r>
      <w:r w:rsidRPr="00853E4A">
        <w:rPr>
          <w:rFonts w:ascii="Arial" w:hAnsi="Arial" w:cs="Arial"/>
          <w:sz w:val="20"/>
          <w:szCs w:val="20"/>
          <w:lang w:eastAsia="en-GB"/>
        </w:rPr>
        <w:t>informed as soon as possible that the child has been taken to hospital. The subsequent reporting of suspected abuse should follow st</w:t>
      </w:r>
      <w:r w:rsidR="00384E3D" w:rsidRPr="00853E4A">
        <w:rPr>
          <w:rFonts w:ascii="Arial" w:hAnsi="Arial" w:cs="Arial"/>
          <w:sz w:val="20"/>
          <w:szCs w:val="20"/>
          <w:lang w:eastAsia="en-GB"/>
        </w:rPr>
        <w:t>eps in</w:t>
      </w:r>
      <w:r w:rsidRPr="00853E4A">
        <w:rPr>
          <w:rFonts w:ascii="Arial" w:hAnsi="Arial" w:cs="Arial"/>
          <w:sz w:val="20"/>
          <w:szCs w:val="20"/>
          <w:lang w:eastAsia="en-GB"/>
        </w:rPr>
        <w:t xml:space="preserve"> </w:t>
      </w:r>
      <w:r w:rsidR="00384E3D" w:rsidRPr="00853E4A">
        <w:rPr>
          <w:rFonts w:ascii="Arial" w:hAnsi="Arial" w:cs="Arial"/>
          <w:bCs/>
          <w:iCs/>
          <w:sz w:val="20"/>
          <w:szCs w:val="20"/>
          <w:lang w:eastAsia="en-GB"/>
        </w:rPr>
        <w:t>the</w:t>
      </w:r>
      <w:r w:rsidRPr="00853E4A">
        <w:rPr>
          <w:rFonts w:ascii="Arial" w:hAnsi="Arial" w:cs="Arial"/>
          <w:bCs/>
          <w:iCs/>
          <w:sz w:val="20"/>
          <w:szCs w:val="20"/>
          <w:lang w:eastAsia="en-GB"/>
        </w:rPr>
        <w:t xml:space="preserve"> </w:t>
      </w:r>
      <w:r w:rsidR="005F223F" w:rsidRPr="005F223F">
        <w:rPr>
          <w:rFonts w:ascii="Arial" w:hAnsi="Arial" w:cs="Arial"/>
          <w:bCs/>
          <w:iCs/>
          <w:sz w:val="20"/>
          <w:szCs w:val="20"/>
          <w:lang w:eastAsia="en-GB"/>
        </w:rPr>
        <w:t>KRSCP</w:t>
      </w:r>
      <w:r w:rsidRPr="00853E4A">
        <w:rPr>
          <w:rFonts w:ascii="Arial" w:hAnsi="Arial" w:cs="Arial"/>
          <w:bCs/>
          <w:iCs/>
          <w:sz w:val="20"/>
          <w:szCs w:val="20"/>
          <w:lang w:eastAsia="en-GB"/>
        </w:rPr>
        <w:t xml:space="preserve"> document</w:t>
      </w:r>
      <w:r w:rsidR="00384E3D" w:rsidRPr="00853E4A">
        <w:rPr>
          <w:rFonts w:ascii="Arial" w:hAnsi="Arial" w:cs="Arial"/>
          <w:bCs/>
          <w:iCs/>
          <w:sz w:val="20"/>
          <w:szCs w:val="20"/>
          <w:lang w:eastAsia="en-GB"/>
        </w:rPr>
        <w:t>.</w:t>
      </w:r>
    </w:p>
    <w:p w:rsidR="00853E4A" w:rsidRPr="0076346B" w:rsidRDefault="00853E4A" w:rsidP="00853E4A">
      <w:pPr>
        <w:pStyle w:val="NoSpacing"/>
        <w:rPr>
          <w:lang w:eastAsia="en-GB"/>
        </w:rPr>
      </w:pPr>
    </w:p>
    <w:p w:rsidR="00C0106E" w:rsidRDefault="00C0106E" w:rsidP="00E50202">
      <w:pPr>
        <w:spacing w:after="0" w:line="240" w:lineRule="auto"/>
        <w:rPr>
          <w:rFonts w:ascii="Arial" w:eastAsia="Times New Roman" w:hAnsi="Arial" w:cs="Arial"/>
          <w:bCs/>
          <w:iCs/>
          <w:sz w:val="20"/>
          <w:szCs w:val="20"/>
          <w:lang w:eastAsia="en-GB"/>
        </w:rPr>
      </w:pPr>
      <w:r w:rsidRPr="0076346B">
        <w:rPr>
          <w:rFonts w:ascii="Arial" w:eastAsia="Times New Roman" w:hAnsi="Arial" w:cs="Arial"/>
          <w:sz w:val="20"/>
          <w:szCs w:val="20"/>
          <w:lang w:eastAsia="en-GB"/>
        </w:rPr>
        <w:t xml:space="preserve">If a child goes missing from education this is a potential indicator of abuse or neglect. Any such absence should be </w:t>
      </w:r>
      <w:r w:rsidRPr="0076346B">
        <w:rPr>
          <w:rFonts w:ascii="Arial" w:eastAsia="Times New Roman" w:hAnsi="Arial" w:cs="Arial"/>
          <w:bCs/>
          <w:iCs/>
          <w:sz w:val="20"/>
          <w:szCs w:val="20"/>
          <w:lang w:eastAsia="en-GB"/>
        </w:rPr>
        <w:t xml:space="preserve">reported to </w:t>
      </w:r>
      <w:r w:rsidR="00E333EB" w:rsidRPr="0076346B">
        <w:rPr>
          <w:rFonts w:ascii="Arial" w:eastAsia="Times New Roman" w:hAnsi="Arial" w:cs="Arial"/>
          <w:bCs/>
          <w:iCs/>
          <w:sz w:val="20"/>
          <w:szCs w:val="20"/>
          <w:lang w:eastAsia="en-GB"/>
        </w:rPr>
        <w:t>the Safeguarding Lead who will notify Social Services.</w:t>
      </w:r>
    </w:p>
    <w:p w:rsidR="00F1056E" w:rsidRDefault="00F1056E" w:rsidP="00EB7660">
      <w:pPr>
        <w:spacing w:after="0" w:line="240" w:lineRule="auto"/>
        <w:rPr>
          <w:rFonts w:ascii="Arial" w:eastAsia="Times New Roman" w:hAnsi="Arial" w:cs="Arial"/>
          <w:bCs/>
          <w:iCs/>
          <w:sz w:val="20"/>
          <w:szCs w:val="20"/>
          <w:lang w:eastAsia="en-GB"/>
        </w:rPr>
      </w:pPr>
    </w:p>
    <w:p w:rsidR="00F1056E" w:rsidRDefault="00F1056E" w:rsidP="00EB7660">
      <w:pPr>
        <w:spacing w:after="0" w:line="240" w:lineRule="auto"/>
        <w:rPr>
          <w:rFonts w:ascii="Arial" w:eastAsia="Times New Roman" w:hAnsi="Arial" w:cs="Arial"/>
          <w:bCs/>
          <w:iCs/>
          <w:sz w:val="20"/>
          <w:szCs w:val="20"/>
          <w:lang w:eastAsia="en-GB"/>
        </w:rPr>
      </w:pPr>
    </w:p>
    <w:p w:rsidR="000479AF" w:rsidRDefault="0051413A" w:rsidP="00EB7660">
      <w:pPr>
        <w:spacing w:after="0" w:line="240" w:lineRule="auto"/>
        <w:rPr>
          <w:rFonts w:ascii="Arial" w:eastAsia="Times New Roman" w:hAnsi="Arial" w:cs="Arial"/>
          <w:b/>
          <w:bCs/>
          <w:lang w:eastAsia="en-GB"/>
        </w:rPr>
      </w:pPr>
      <w:r>
        <w:rPr>
          <w:rFonts w:ascii="Arial" w:eastAsia="Times New Roman" w:hAnsi="Arial" w:cs="Arial"/>
          <w:b/>
          <w:bCs/>
          <w:lang w:eastAsia="en-GB"/>
        </w:rPr>
        <w:t>7</w:t>
      </w:r>
      <w:r w:rsidR="00C0106E" w:rsidRPr="00C0106E">
        <w:rPr>
          <w:rFonts w:ascii="Arial" w:eastAsia="Times New Roman" w:hAnsi="Arial" w:cs="Arial"/>
          <w:b/>
          <w:bCs/>
          <w:lang w:eastAsia="en-GB"/>
        </w:rPr>
        <w:t>. Allegations Made Against a Member of Staff, Volunteer/Visitor or Governor</w:t>
      </w:r>
    </w:p>
    <w:p w:rsidR="004744DD" w:rsidRPr="004744DD" w:rsidRDefault="004744DD" w:rsidP="000479AF">
      <w:pPr>
        <w:pStyle w:val="NoSpacing"/>
        <w:rPr>
          <w:rFonts w:ascii="Arial" w:hAnsi="Arial" w:cs="Arial"/>
          <w:sz w:val="10"/>
          <w:szCs w:val="10"/>
          <w:lang w:eastAsia="en-GB"/>
        </w:rPr>
      </w:pPr>
    </w:p>
    <w:p w:rsidR="00991C1C" w:rsidRDefault="00C0106E" w:rsidP="000479AF">
      <w:pPr>
        <w:pStyle w:val="NoSpacing"/>
        <w:rPr>
          <w:rFonts w:ascii="Arial" w:hAnsi="Arial" w:cs="Arial"/>
          <w:sz w:val="20"/>
          <w:szCs w:val="20"/>
          <w:lang w:eastAsia="en-GB"/>
        </w:rPr>
      </w:pPr>
      <w:r w:rsidRPr="000479AF">
        <w:rPr>
          <w:rFonts w:ascii="Arial" w:hAnsi="Arial" w:cs="Arial"/>
          <w:sz w:val="20"/>
          <w:szCs w:val="20"/>
          <w:lang w:eastAsia="en-GB"/>
        </w:rPr>
        <w:t xml:space="preserve">Any allegation against a member of staff, a volunteer in or visitor to the school is a matter for the </w:t>
      </w:r>
      <w:proofErr w:type="spellStart"/>
      <w:r w:rsidRPr="000479AF">
        <w:rPr>
          <w:rFonts w:ascii="Arial" w:hAnsi="Arial" w:cs="Arial"/>
          <w:sz w:val="20"/>
          <w:szCs w:val="20"/>
          <w:lang w:eastAsia="en-GB"/>
        </w:rPr>
        <w:t>Headteacher</w:t>
      </w:r>
      <w:proofErr w:type="spellEnd"/>
      <w:r w:rsidRPr="000479AF">
        <w:rPr>
          <w:rFonts w:ascii="Arial" w:hAnsi="Arial" w:cs="Arial"/>
          <w:sz w:val="20"/>
          <w:szCs w:val="20"/>
          <w:lang w:eastAsia="en-GB"/>
        </w:rPr>
        <w:t xml:space="preserve"> who wi</w:t>
      </w:r>
      <w:r w:rsidR="008D2280">
        <w:rPr>
          <w:rFonts w:ascii="Arial" w:hAnsi="Arial" w:cs="Arial"/>
          <w:sz w:val="20"/>
          <w:szCs w:val="20"/>
          <w:lang w:eastAsia="en-GB"/>
        </w:rPr>
        <w:t xml:space="preserve">ll follow the statutory guidance from the Department of Education reproduced in the school policy ‘Allegations of Abuse  against Teachers and other Staff’  </w:t>
      </w:r>
      <w:r w:rsidRPr="000479AF">
        <w:rPr>
          <w:rFonts w:ascii="Arial" w:hAnsi="Arial" w:cs="Arial"/>
          <w:sz w:val="20"/>
          <w:szCs w:val="20"/>
          <w:lang w:eastAsia="en-GB"/>
        </w:rPr>
        <w:t>(</w:t>
      </w:r>
      <w:r w:rsidRPr="000479AF">
        <w:rPr>
          <w:rFonts w:ascii="Arial" w:hAnsi="Arial" w:cs="Arial"/>
          <w:bCs/>
          <w:iCs/>
          <w:sz w:val="20"/>
          <w:szCs w:val="20"/>
          <w:lang w:eastAsia="en-GB"/>
        </w:rPr>
        <w:t>See</w:t>
      </w:r>
      <w:r w:rsidRPr="000479AF">
        <w:rPr>
          <w:rFonts w:ascii="Arial" w:hAnsi="Arial" w:cs="Arial"/>
          <w:b/>
          <w:bCs/>
          <w:iCs/>
          <w:sz w:val="20"/>
          <w:szCs w:val="20"/>
          <w:lang w:eastAsia="en-GB"/>
        </w:rPr>
        <w:t xml:space="preserve"> </w:t>
      </w:r>
      <w:r w:rsidR="008D2280" w:rsidRPr="008D2280">
        <w:rPr>
          <w:rFonts w:ascii="Arial" w:hAnsi="Arial" w:cs="Arial"/>
          <w:bCs/>
          <w:iCs/>
          <w:sz w:val="20"/>
          <w:szCs w:val="20"/>
          <w:lang w:eastAsia="en-GB"/>
        </w:rPr>
        <w:t>also</w:t>
      </w:r>
      <w:r w:rsidR="008D2280">
        <w:rPr>
          <w:rFonts w:ascii="Arial" w:hAnsi="Arial" w:cs="Arial"/>
          <w:b/>
          <w:bCs/>
          <w:iCs/>
          <w:sz w:val="20"/>
          <w:szCs w:val="20"/>
          <w:lang w:eastAsia="en-GB"/>
        </w:rPr>
        <w:t xml:space="preserve"> </w:t>
      </w:r>
      <w:r w:rsidR="005F223F" w:rsidRPr="005F223F">
        <w:rPr>
          <w:rFonts w:ascii="Arial" w:hAnsi="Arial" w:cs="Arial"/>
          <w:iCs/>
          <w:sz w:val="20"/>
          <w:szCs w:val="20"/>
          <w:lang w:eastAsia="en-GB"/>
        </w:rPr>
        <w:t>KRSCP</w:t>
      </w:r>
      <w:r w:rsidR="000479AF">
        <w:rPr>
          <w:rFonts w:ascii="Arial" w:hAnsi="Arial" w:cs="Arial"/>
          <w:sz w:val="20"/>
          <w:szCs w:val="20"/>
          <w:lang w:eastAsia="en-GB"/>
        </w:rPr>
        <w:t xml:space="preserve"> document</w:t>
      </w:r>
      <w:r w:rsidR="008D2280">
        <w:rPr>
          <w:rFonts w:ascii="Arial" w:hAnsi="Arial" w:cs="Arial"/>
          <w:sz w:val="20"/>
          <w:szCs w:val="20"/>
          <w:lang w:eastAsia="en-GB"/>
        </w:rPr>
        <w:t>)</w:t>
      </w:r>
      <w:r w:rsidR="000479AF">
        <w:rPr>
          <w:rFonts w:ascii="Arial" w:hAnsi="Arial" w:cs="Arial"/>
          <w:sz w:val="20"/>
          <w:szCs w:val="20"/>
          <w:lang w:eastAsia="en-GB"/>
        </w:rPr>
        <w:t>.</w:t>
      </w:r>
    </w:p>
    <w:p w:rsidR="00BA4CA5" w:rsidRDefault="00BA4CA5" w:rsidP="000479AF">
      <w:pPr>
        <w:pStyle w:val="NoSpacing"/>
        <w:rPr>
          <w:rFonts w:ascii="Arial" w:hAnsi="Arial" w:cs="Arial"/>
          <w:sz w:val="20"/>
          <w:szCs w:val="20"/>
          <w:lang w:eastAsia="en-GB"/>
        </w:rPr>
      </w:pPr>
    </w:p>
    <w:p w:rsidR="00991C1C" w:rsidRDefault="00D27686" w:rsidP="00D27686">
      <w:pPr>
        <w:pStyle w:val="NoSpacing"/>
        <w:ind w:left="426"/>
        <w:rPr>
          <w:rFonts w:ascii="Arial" w:eastAsia="Times New Roman" w:hAnsi="Arial" w:cs="Arial"/>
          <w:sz w:val="20"/>
          <w:lang w:eastAsia="en-GB"/>
        </w:rPr>
      </w:pPr>
      <w:r>
        <w:rPr>
          <w:rFonts w:ascii="Arial" w:hAnsi="Arial" w:cs="Arial"/>
          <w:sz w:val="20"/>
          <w:szCs w:val="20"/>
          <w:lang w:eastAsia="en-GB"/>
        </w:rPr>
        <w:t xml:space="preserve">   </w:t>
      </w:r>
      <w:r w:rsidR="00C0106E" w:rsidRPr="00C0106E">
        <w:rPr>
          <w:rFonts w:ascii="Symbol" w:eastAsia="Times New Roman" w:hAnsi="Symbol"/>
          <w:b/>
          <w:bCs/>
          <w:sz w:val="20"/>
          <w:lang w:eastAsia="en-GB"/>
        </w:rPr>
        <w:t></w:t>
      </w:r>
      <w:r w:rsidR="00C0106E" w:rsidRPr="00C0106E">
        <w:rPr>
          <w:rFonts w:eastAsia="Times New Roman"/>
          <w:lang w:eastAsia="en-GB"/>
        </w:rPr>
        <w:t>    </w:t>
      </w:r>
      <w:proofErr w:type="gramStart"/>
      <w:r w:rsidR="00C0106E" w:rsidRPr="00C0106E">
        <w:rPr>
          <w:rFonts w:ascii="Arial" w:eastAsia="Times New Roman" w:hAnsi="Arial" w:cs="Arial"/>
          <w:sz w:val="20"/>
          <w:lang w:eastAsia="en-GB"/>
        </w:rPr>
        <w:t>Any</w:t>
      </w:r>
      <w:proofErr w:type="gramEnd"/>
      <w:r w:rsidR="00C0106E" w:rsidRPr="00C0106E">
        <w:rPr>
          <w:rFonts w:ascii="Arial" w:eastAsia="Times New Roman" w:hAnsi="Arial" w:cs="Arial"/>
          <w:sz w:val="20"/>
          <w:lang w:eastAsia="en-GB"/>
        </w:rPr>
        <w:t xml:space="preserve"> allegation against members of the Governing body will initially be dealt with by the </w:t>
      </w:r>
      <w:r w:rsidR="00991C1C">
        <w:rPr>
          <w:rFonts w:ascii="Arial" w:eastAsia="Times New Roman" w:hAnsi="Arial" w:cs="Arial"/>
          <w:sz w:val="20"/>
          <w:lang w:eastAsia="en-GB"/>
        </w:rPr>
        <w:t xml:space="preserve"> </w:t>
      </w:r>
    </w:p>
    <w:p w:rsidR="00991C1C" w:rsidRDefault="00D27686" w:rsidP="00991C1C">
      <w:pPr>
        <w:pStyle w:val="NoSpacing"/>
        <w:rPr>
          <w:rFonts w:ascii="Arial" w:eastAsia="Times New Roman" w:hAnsi="Arial" w:cs="Arial"/>
          <w:sz w:val="20"/>
          <w:lang w:eastAsia="en-GB"/>
        </w:rPr>
      </w:pPr>
      <w:r>
        <w:rPr>
          <w:rFonts w:ascii="Arial" w:eastAsia="Times New Roman" w:hAnsi="Arial" w:cs="Arial"/>
          <w:sz w:val="20"/>
          <w:lang w:eastAsia="en-GB"/>
        </w:rPr>
        <w:t xml:space="preserve">                 </w:t>
      </w:r>
      <w:r w:rsidR="002E2ECB">
        <w:rPr>
          <w:rFonts w:ascii="Arial" w:eastAsia="Times New Roman" w:hAnsi="Arial" w:cs="Arial"/>
          <w:sz w:val="20"/>
          <w:lang w:eastAsia="en-GB"/>
        </w:rPr>
        <w:t xml:space="preserve">Chair </w:t>
      </w:r>
      <w:r w:rsidR="00C0106E" w:rsidRPr="00C0106E">
        <w:rPr>
          <w:rFonts w:ascii="Arial" w:eastAsia="Times New Roman" w:hAnsi="Arial" w:cs="Arial"/>
          <w:sz w:val="20"/>
          <w:lang w:eastAsia="en-GB"/>
        </w:rPr>
        <w:t xml:space="preserve">of Governors and </w:t>
      </w:r>
      <w:r w:rsidR="00BA4CA5">
        <w:rPr>
          <w:rFonts w:ascii="Arial" w:eastAsia="Times New Roman" w:hAnsi="Arial" w:cs="Arial"/>
          <w:sz w:val="20"/>
          <w:lang w:eastAsia="en-GB"/>
        </w:rPr>
        <w:t xml:space="preserve">the </w:t>
      </w:r>
      <w:proofErr w:type="spellStart"/>
      <w:r w:rsidR="00C0106E" w:rsidRPr="00C0106E">
        <w:rPr>
          <w:rFonts w:ascii="Arial" w:eastAsia="Times New Roman" w:hAnsi="Arial" w:cs="Arial"/>
          <w:sz w:val="20"/>
          <w:lang w:eastAsia="en-GB"/>
        </w:rPr>
        <w:t>Headteacher</w:t>
      </w:r>
      <w:proofErr w:type="spellEnd"/>
      <w:r w:rsidR="00C0106E" w:rsidRPr="00C0106E">
        <w:rPr>
          <w:rFonts w:ascii="Arial" w:eastAsia="Times New Roman" w:hAnsi="Arial" w:cs="Arial"/>
          <w:sz w:val="20"/>
          <w:lang w:eastAsia="en-GB"/>
        </w:rPr>
        <w:t xml:space="preserve">. </w:t>
      </w:r>
    </w:p>
    <w:p w:rsidR="00991C1C" w:rsidRDefault="00D27686" w:rsidP="00572320">
      <w:pPr>
        <w:pStyle w:val="NoSpacing"/>
        <w:ind w:left="851" w:hanging="425"/>
        <w:rPr>
          <w:rFonts w:ascii="Arial" w:eastAsia="Times New Roman" w:hAnsi="Arial" w:cs="Arial"/>
          <w:sz w:val="20"/>
          <w:lang w:eastAsia="en-GB"/>
        </w:rPr>
      </w:pPr>
      <w:r>
        <w:rPr>
          <w:rFonts w:ascii="Arial" w:eastAsia="Times New Roman" w:hAnsi="Arial" w:cs="Arial"/>
          <w:sz w:val="20"/>
          <w:lang w:eastAsia="en-GB"/>
        </w:rPr>
        <w:t xml:space="preserve">   </w:t>
      </w:r>
      <w:r w:rsidR="00C0106E" w:rsidRPr="00C0106E">
        <w:rPr>
          <w:rFonts w:ascii="Symbol" w:eastAsia="Times New Roman" w:hAnsi="Symbol"/>
          <w:b/>
          <w:bCs/>
          <w:sz w:val="20"/>
          <w:lang w:eastAsia="en-GB"/>
        </w:rPr>
        <w:t></w:t>
      </w:r>
      <w:r w:rsidR="00991C1C">
        <w:rPr>
          <w:rFonts w:eastAsia="Times New Roman"/>
          <w:lang w:eastAsia="en-GB"/>
        </w:rPr>
        <w:t>   </w:t>
      </w:r>
      <w:r>
        <w:rPr>
          <w:rFonts w:eastAsia="Times New Roman"/>
          <w:lang w:eastAsia="en-GB"/>
        </w:rPr>
        <w:t xml:space="preserve"> </w:t>
      </w:r>
      <w:r w:rsidR="00991C1C">
        <w:rPr>
          <w:rFonts w:ascii="Arial" w:eastAsia="Times New Roman" w:hAnsi="Arial" w:cs="Arial"/>
          <w:sz w:val="20"/>
          <w:lang w:eastAsia="en-GB"/>
        </w:rPr>
        <w:t>If an</w:t>
      </w:r>
      <w:r w:rsidR="00C0106E" w:rsidRPr="00C0106E">
        <w:rPr>
          <w:rFonts w:ascii="Arial" w:eastAsia="Times New Roman" w:hAnsi="Arial" w:cs="Arial"/>
          <w:sz w:val="20"/>
          <w:lang w:eastAsia="en-GB"/>
        </w:rPr>
        <w:t xml:space="preserve"> allegation is made against the </w:t>
      </w:r>
      <w:proofErr w:type="spellStart"/>
      <w:r w:rsidR="00C0106E" w:rsidRPr="00C0106E">
        <w:rPr>
          <w:rFonts w:ascii="Arial" w:eastAsia="Times New Roman" w:hAnsi="Arial" w:cs="Arial"/>
          <w:sz w:val="20"/>
          <w:lang w:eastAsia="en-GB"/>
        </w:rPr>
        <w:t>Headteacher</w:t>
      </w:r>
      <w:proofErr w:type="spellEnd"/>
      <w:r w:rsidR="00C0106E" w:rsidRPr="00C0106E">
        <w:rPr>
          <w:rFonts w:ascii="Arial" w:eastAsia="Times New Roman" w:hAnsi="Arial" w:cs="Arial"/>
          <w:sz w:val="20"/>
          <w:lang w:eastAsia="en-GB"/>
        </w:rPr>
        <w:t xml:space="preserve"> then the matter should </w:t>
      </w:r>
      <w:r w:rsidR="005D58FD">
        <w:rPr>
          <w:rFonts w:ascii="Arial" w:eastAsia="Times New Roman" w:hAnsi="Arial" w:cs="Arial"/>
          <w:sz w:val="20"/>
          <w:lang w:eastAsia="en-GB"/>
        </w:rPr>
        <w:t>be reported</w:t>
      </w:r>
      <w:r>
        <w:rPr>
          <w:rFonts w:ascii="Arial" w:eastAsia="Times New Roman" w:hAnsi="Arial" w:cs="Arial"/>
          <w:sz w:val="20"/>
          <w:lang w:eastAsia="en-GB"/>
        </w:rPr>
        <w:t xml:space="preserve"> </w:t>
      </w:r>
      <w:r w:rsidR="005D58FD">
        <w:rPr>
          <w:rFonts w:ascii="Arial" w:eastAsia="Times New Roman" w:hAnsi="Arial" w:cs="Arial"/>
          <w:sz w:val="20"/>
          <w:lang w:eastAsia="en-GB"/>
        </w:rPr>
        <w:t xml:space="preserve">immediately to the </w:t>
      </w:r>
      <w:r w:rsidR="00C0106E" w:rsidRPr="00C0106E">
        <w:rPr>
          <w:rFonts w:ascii="Arial" w:eastAsia="Times New Roman" w:hAnsi="Arial" w:cs="Arial"/>
          <w:sz w:val="20"/>
          <w:lang w:eastAsia="en-GB"/>
        </w:rPr>
        <w:t>Chair of Governors and or the designated Governor</w:t>
      </w:r>
      <w:r w:rsidR="00F3177E">
        <w:rPr>
          <w:rFonts w:ascii="Arial" w:eastAsia="Times New Roman" w:hAnsi="Arial" w:cs="Arial"/>
          <w:sz w:val="20"/>
          <w:lang w:eastAsia="en-GB"/>
        </w:rPr>
        <w:t xml:space="preserve"> or Kingston’s Local Aut</w:t>
      </w:r>
      <w:r w:rsidR="00BA4CA5">
        <w:rPr>
          <w:rFonts w:ascii="Arial" w:eastAsia="Times New Roman" w:hAnsi="Arial" w:cs="Arial"/>
          <w:sz w:val="20"/>
          <w:lang w:eastAsia="en-GB"/>
        </w:rPr>
        <w:t xml:space="preserve">hority Designated </w:t>
      </w:r>
      <w:proofErr w:type="gramStart"/>
      <w:r w:rsidR="00BA4CA5">
        <w:rPr>
          <w:rFonts w:ascii="Arial" w:eastAsia="Times New Roman" w:hAnsi="Arial" w:cs="Arial"/>
          <w:sz w:val="20"/>
          <w:lang w:eastAsia="en-GB"/>
        </w:rPr>
        <w:t>Officer(</w:t>
      </w:r>
      <w:proofErr w:type="gramEnd"/>
      <w:r w:rsidR="00BA4CA5">
        <w:rPr>
          <w:rFonts w:ascii="Arial" w:eastAsia="Times New Roman" w:hAnsi="Arial" w:cs="Arial"/>
          <w:sz w:val="20"/>
          <w:lang w:eastAsia="en-GB"/>
        </w:rPr>
        <w:t>LADO). T</w:t>
      </w:r>
      <w:r w:rsidR="008D2280">
        <w:rPr>
          <w:rFonts w:ascii="Arial" w:eastAsia="Times New Roman" w:hAnsi="Arial" w:cs="Arial"/>
          <w:sz w:val="20"/>
          <w:lang w:eastAsia="en-GB"/>
        </w:rPr>
        <w:t>he Diocese must be informed.</w:t>
      </w:r>
    </w:p>
    <w:p w:rsidR="00C0106E" w:rsidRDefault="00D27686" w:rsidP="00D27686">
      <w:pPr>
        <w:pStyle w:val="NoSpacing"/>
        <w:ind w:left="851" w:hanging="851"/>
        <w:rPr>
          <w:rFonts w:ascii="Arial" w:eastAsia="Times New Roman" w:hAnsi="Arial" w:cs="Arial"/>
          <w:sz w:val="20"/>
          <w:lang w:eastAsia="en-GB"/>
        </w:rPr>
      </w:pP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Pr>
          <w:rFonts w:ascii="Symbol" w:eastAsia="Times New Roman" w:hAnsi="Symbol"/>
          <w:b/>
          <w:bCs/>
          <w:sz w:val="20"/>
          <w:lang w:eastAsia="en-GB"/>
        </w:rPr>
        <w:t></w:t>
      </w:r>
      <w:r w:rsidR="00C0106E" w:rsidRPr="00C0106E">
        <w:rPr>
          <w:rFonts w:ascii="Symbol" w:eastAsia="Times New Roman" w:hAnsi="Symbol"/>
          <w:b/>
          <w:bCs/>
          <w:sz w:val="20"/>
          <w:lang w:eastAsia="en-GB"/>
        </w:rPr>
        <w:t></w:t>
      </w:r>
      <w:r w:rsidR="00C0106E" w:rsidRPr="00C0106E">
        <w:rPr>
          <w:rFonts w:eastAsia="Times New Roman"/>
          <w:lang w:eastAsia="en-GB"/>
        </w:rPr>
        <w:t>     </w:t>
      </w:r>
      <w:proofErr w:type="gramStart"/>
      <w:r w:rsidR="00C0106E" w:rsidRPr="00C0106E">
        <w:rPr>
          <w:rFonts w:ascii="Arial" w:eastAsia="Times New Roman" w:hAnsi="Arial" w:cs="Arial"/>
          <w:sz w:val="20"/>
          <w:lang w:eastAsia="en-GB"/>
        </w:rPr>
        <w:t>A</w:t>
      </w:r>
      <w:proofErr w:type="gramEnd"/>
      <w:r w:rsidR="00C0106E" w:rsidRPr="00C0106E">
        <w:rPr>
          <w:rFonts w:ascii="Arial" w:eastAsia="Times New Roman" w:hAnsi="Arial" w:cs="Arial"/>
          <w:sz w:val="20"/>
          <w:lang w:eastAsia="en-GB"/>
        </w:rPr>
        <w:t xml:space="preserve"> written, </w:t>
      </w:r>
      <w:r w:rsidR="00C0106E" w:rsidRPr="00991C1C">
        <w:rPr>
          <w:rFonts w:ascii="Arial" w:eastAsia="Times New Roman" w:hAnsi="Arial" w:cs="Arial"/>
          <w:bCs/>
          <w:sz w:val="20"/>
          <w:lang w:eastAsia="en-GB"/>
        </w:rPr>
        <w:t>signed and</w:t>
      </w:r>
      <w:r w:rsidR="00C0106E" w:rsidRPr="00C0106E">
        <w:rPr>
          <w:rFonts w:ascii="Arial" w:eastAsia="Times New Roman" w:hAnsi="Arial" w:cs="Arial"/>
          <w:sz w:val="20"/>
          <w:lang w:eastAsia="en-GB"/>
        </w:rPr>
        <w:t xml:space="preserve"> dated record of any allegation should be made and of an</w:t>
      </w:r>
      <w:r w:rsidR="00F01709">
        <w:rPr>
          <w:rFonts w:ascii="Arial" w:eastAsia="Times New Roman" w:hAnsi="Arial" w:cs="Arial"/>
          <w:sz w:val="20"/>
          <w:lang w:eastAsia="en-GB"/>
        </w:rPr>
        <w:t>y</w:t>
      </w:r>
      <w:r>
        <w:rPr>
          <w:rFonts w:ascii="Arial" w:eastAsia="Times New Roman" w:hAnsi="Arial" w:cs="Arial"/>
          <w:sz w:val="20"/>
          <w:lang w:eastAsia="en-GB"/>
        </w:rPr>
        <w:t xml:space="preserve"> </w:t>
      </w:r>
      <w:r w:rsidR="00C0106E" w:rsidRPr="00C0106E">
        <w:rPr>
          <w:rFonts w:ascii="Arial" w:eastAsia="Times New Roman" w:hAnsi="Arial" w:cs="Arial"/>
          <w:sz w:val="20"/>
          <w:lang w:eastAsia="en-GB"/>
        </w:rPr>
        <w:t>discussions that have taken place.</w:t>
      </w:r>
    </w:p>
    <w:p w:rsidR="00780132" w:rsidRDefault="00780132" w:rsidP="00E50202">
      <w:pPr>
        <w:spacing w:after="0" w:line="360" w:lineRule="atLeast"/>
        <w:jc w:val="both"/>
        <w:rPr>
          <w:rFonts w:ascii="Arial" w:eastAsia="Times New Roman" w:hAnsi="Arial" w:cs="Arial"/>
          <w:b/>
          <w:bCs/>
          <w:lang w:eastAsia="en-GB"/>
        </w:rPr>
      </w:pPr>
    </w:p>
    <w:p w:rsidR="00E50202" w:rsidRDefault="0051413A" w:rsidP="00E50202">
      <w:pPr>
        <w:spacing w:after="0" w:line="360" w:lineRule="atLeast"/>
        <w:jc w:val="both"/>
        <w:rPr>
          <w:rFonts w:ascii="Arial" w:eastAsia="Times New Roman" w:hAnsi="Arial" w:cs="Arial"/>
          <w:b/>
          <w:bCs/>
          <w:lang w:eastAsia="en-GB"/>
        </w:rPr>
      </w:pPr>
      <w:r>
        <w:rPr>
          <w:rFonts w:ascii="Arial" w:eastAsia="Times New Roman" w:hAnsi="Arial" w:cs="Arial"/>
          <w:b/>
          <w:bCs/>
          <w:lang w:eastAsia="en-GB"/>
        </w:rPr>
        <w:t>8</w:t>
      </w:r>
      <w:r w:rsidR="00C0106E" w:rsidRPr="00C0106E">
        <w:rPr>
          <w:rFonts w:ascii="Arial" w:eastAsia="Times New Roman" w:hAnsi="Arial" w:cs="Arial"/>
          <w:b/>
          <w:bCs/>
          <w:lang w:eastAsia="en-GB"/>
        </w:rPr>
        <w:t>. Recruitment and Appointment of Staff</w:t>
      </w:r>
      <w:r w:rsidR="00C0106E" w:rsidRPr="00C0106E">
        <w:rPr>
          <w:rFonts w:ascii="Arial" w:eastAsia="Times New Roman" w:hAnsi="Arial" w:cs="Arial"/>
          <w:b/>
          <w:bCs/>
          <w:color w:val="FF0000"/>
          <w:lang w:eastAsia="en-GB"/>
        </w:rPr>
        <w:t xml:space="preserve"> </w:t>
      </w:r>
      <w:r w:rsidR="00C0106E" w:rsidRPr="00991C1C">
        <w:rPr>
          <w:rFonts w:ascii="Arial" w:eastAsia="Times New Roman" w:hAnsi="Arial" w:cs="Arial"/>
          <w:b/>
          <w:bCs/>
          <w:lang w:eastAsia="en-GB"/>
        </w:rPr>
        <w:t>and Volunteers and in service</w:t>
      </w:r>
      <w:r w:rsidR="00C0106E" w:rsidRPr="00C0106E">
        <w:rPr>
          <w:rFonts w:ascii="Arial" w:eastAsia="Times New Roman" w:hAnsi="Arial" w:cs="Arial"/>
          <w:b/>
          <w:bCs/>
          <w:color w:val="FF0000"/>
          <w:lang w:eastAsia="en-GB"/>
        </w:rPr>
        <w:t xml:space="preserve"> </w:t>
      </w:r>
      <w:r w:rsidR="00E50202">
        <w:rPr>
          <w:rFonts w:ascii="Arial" w:eastAsia="Times New Roman" w:hAnsi="Arial" w:cs="Arial"/>
          <w:b/>
          <w:bCs/>
          <w:lang w:eastAsia="en-GB"/>
        </w:rPr>
        <w:t>checks</w:t>
      </w:r>
    </w:p>
    <w:p w:rsidR="004744DD" w:rsidRPr="004744DD" w:rsidRDefault="004744DD" w:rsidP="004744DD">
      <w:pPr>
        <w:spacing w:after="0" w:line="240" w:lineRule="auto"/>
        <w:rPr>
          <w:rFonts w:ascii="Arial" w:eastAsia="Times New Roman" w:hAnsi="Arial" w:cs="Arial"/>
          <w:b/>
          <w:sz w:val="10"/>
          <w:szCs w:val="10"/>
          <w:lang w:eastAsia="en-GB"/>
        </w:rPr>
      </w:pPr>
    </w:p>
    <w:p w:rsidR="00466804" w:rsidRPr="00933D43" w:rsidRDefault="00466804" w:rsidP="004744DD">
      <w:pPr>
        <w:spacing w:after="0" w:line="240" w:lineRule="auto"/>
        <w:rPr>
          <w:rFonts w:ascii="Arial" w:eastAsia="Times New Roman" w:hAnsi="Arial" w:cs="Arial"/>
          <w:b/>
          <w:sz w:val="20"/>
          <w:lang w:eastAsia="en-GB"/>
        </w:rPr>
      </w:pPr>
      <w:r w:rsidRPr="00933D43">
        <w:rPr>
          <w:rFonts w:ascii="Arial" w:eastAsia="Times New Roman" w:hAnsi="Arial" w:cs="Arial"/>
          <w:b/>
          <w:sz w:val="20"/>
          <w:lang w:eastAsia="en-GB"/>
        </w:rPr>
        <w:t xml:space="preserve">8.1 Verification </w:t>
      </w:r>
    </w:p>
    <w:p w:rsidR="00466804" w:rsidRPr="00C0106E" w:rsidRDefault="00466804" w:rsidP="00CE2702">
      <w:pPr>
        <w:spacing w:after="0" w:line="240" w:lineRule="auto"/>
        <w:ind w:left="284"/>
        <w:rPr>
          <w:rFonts w:eastAsia="Times New Roman"/>
          <w:lang w:eastAsia="en-GB"/>
        </w:rPr>
      </w:pPr>
      <w:r w:rsidRPr="00C0106E">
        <w:rPr>
          <w:rFonts w:ascii="Arial" w:eastAsia="Times New Roman" w:hAnsi="Arial" w:cs="Arial"/>
          <w:sz w:val="20"/>
          <w:lang w:eastAsia="en-GB"/>
        </w:rPr>
        <w:t xml:space="preserve">The </w:t>
      </w:r>
      <w:r>
        <w:rPr>
          <w:rFonts w:ascii="Arial" w:eastAsia="Times New Roman" w:hAnsi="Arial" w:cs="Arial"/>
          <w:sz w:val="20"/>
          <w:lang w:eastAsia="en-GB"/>
        </w:rPr>
        <w:t xml:space="preserve">Governing Body and Senior Leadership Team are responsible for ensuring that the school follows recruitment procedures that help to deter, reject or identify people who might abuse children through volunteering or paid employment. The </w:t>
      </w:r>
      <w:r w:rsidRPr="00C0106E">
        <w:rPr>
          <w:rFonts w:ascii="Arial" w:eastAsia="Times New Roman" w:hAnsi="Arial" w:cs="Arial"/>
          <w:sz w:val="20"/>
          <w:lang w:eastAsia="en-GB"/>
        </w:rPr>
        <w:t>school in order to fulfil their commitment to safeguard and promote the welfare of its children will provide:</w:t>
      </w:r>
      <w:r w:rsidRPr="00C0106E">
        <w:rPr>
          <w:rFonts w:eastAsia="Times New Roman"/>
          <w:lang w:eastAsia="en-GB"/>
        </w:rPr>
        <w:t> </w:t>
      </w:r>
    </w:p>
    <w:p w:rsidR="00466804" w:rsidRDefault="00466804" w:rsidP="00CE2702">
      <w:pPr>
        <w:tabs>
          <w:tab w:val="left" w:pos="1276"/>
        </w:tabs>
        <w:spacing w:after="0" w:line="240" w:lineRule="atLeast"/>
        <w:ind w:left="993" w:hanging="851"/>
        <w:rPr>
          <w:lang w:eastAsia="en-GB"/>
        </w:rPr>
      </w:pP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sidRPr="00991C1C">
        <w:rPr>
          <w:rFonts w:ascii="Symbol" w:eastAsia="Times New Roman" w:hAnsi="Symbol"/>
          <w:sz w:val="20"/>
          <w:lang w:eastAsia="en-GB"/>
        </w:rPr>
        <w:t></w:t>
      </w:r>
      <w:r>
        <w:rPr>
          <w:rFonts w:eastAsia="Times New Roman"/>
          <w:lang w:eastAsia="en-GB"/>
        </w:rPr>
        <w:t>   </w:t>
      </w:r>
      <w:proofErr w:type="gramStart"/>
      <w:r w:rsidRPr="00991C1C">
        <w:rPr>
          <w:rFonts w:ascii="Arial" w:eastAsia="Times New Roman" w:hAnsi="Arial" w:cs="Arial"/>
          <w:sz w:val="20"/>
          <w:lang w:eastAsia="en-GB"/>
        </w:rPr>
        <w:t>clear</w:t>
      </w:r>
      <w:proofErr w:type="gramEnd"/>
      <w:r w:rsidRPr="00991C1C">
        <w:rPr>
          <w:rFonts w:ascii="Arial" w:eastAsia="Times New Roman" w:hAnsi="Arial" w:cs="Arial"/>
          <w:sz w:val="20"/>
          <w:lang w:eastAsia="en-GB"/>
        </w:rPr>
        <w:t xml:space="preserve"> priorities for safeguarding and promoting the welfare of children explicitly st</w:t>
      </w:r>
      <w:r>
        <w:rPr>
          <w:rFonts w:ascii="Arial" w:eastAsia="Times New Roman" w:hAnsi="Arial" w:cs="Arial"/>
          <w:sz w:val="20"/>
          <w:lang w:eastAsia="en-GB"/>
        </w:rPr>
        <w:t xml:space="preserve">ated in all relevant documents.  </w:t>
      </w:r>
      <w:r w:rsidRPr="00991C1C">
        <w:rPr>
          <w:rFonts w:ascii="Arial" w:eastAsia="Times New Roman" w:hAnsi="Arial" w:cs="Arial"/>
          <w:sz w:val="20"/>
          <w:lang w:eastAsia="en-GB"/>
        </w:rPr>
        <w:t>In particular the following statement will be used in all adverts for new appointments:</w:t>
      </w:r>
      <w:r w:rsidRPr="00C0106E">
        <w:rPr>
          <w:lang w:eastAsia="en-GB"/>
        </w:rPr>
        <w:t> </w:t>
      </w:r>
    </w:p>
    <w:p w:rsidR="00CE2702" w:rsidRDefault="00CE2702" w:rsidP="00CE2702">
      <w:pPr>
        <w:tabs>
          <w:tab w:val="left" w:pos="1276"/>
        </w:tabs>
        <w:spacing w:after="0" w:line="240" w:lineRule="atLeast"/>
        <w:ind w:left="993" w:hanging="851"/>
        <w:rPr>
          <w:lang w:eastAsia="en-GB"/>
        </w:rPr>
      </w:pPr>
    </w:p>
    <w:p w:rsidR="00466804" w:rsidRDefault="00466804" w:rsidP="00CE2702">
      <w:pPr>
        <w:pStyle w:val="NoSpacing"/>
        <w:ind w:left="426"/>
        <w:rPr>
          <w:rFonts w:ascii="Arial" w:hAnsi="Arial" w:cs="Arial"/>
          <w:i/>
          <w:sz w:val="20"/>
          <w:szCs w:val="20"/>
          <w:lang w:eastAsia="en-GB"/>
        </w:rPr>
      </w:pPr>
      <w:r w:rsidRPr="00857D3E">
        <w:rPr>
          <w:rFonts w:ascii="Arial" w:hAnsi="Arial" w:cs="Arial"/>
          <w:i/>
          <w:sz w:val="20"/>
          <w:szCs w:val="20"/>
          <w:lang w:eastAsia="en-GB"/>
        </w:rPr>
        <w:t>‘This school is committed to safeguarding and promoting the wel</w:t>
      </w:r>
      <w:r>
        <w:rPr>
          <w:rFonts w:ascii="Arial" w:hAnsi="Arial" w:cs="Arial"/>
          <w:i/>
          <w:sz w:val="20"/>
          <w:szCs w:val="20"/>
          <w:lang w:eastAsia="en-GB"/>
        </w:rPr>
        <w:t>fare of children</w:t>
      </w:r>
      <w:r w:rsidRPr="00857D3E">
        <w:rPr>
          <w:rFonts w:ascii="Arial" w:hAnsi="Arial" w:cs="Arial"/>
          <w:i/>
          <w:sz w:val="20"/>
          <w:szCs w:val="20"/>
          <w:lang w:eastAsia="en-GB"/>
        </w:rPr>
        <w:t xml:space="preserve"> and expects all staff and volunteers to share this commitment’.</w:t>
      </w:r>
    </w:p>
    <w:p w:rsidR="00CE2702" w:rsidRPr="00991C1C" w:rsidRDefault="00CE2702" w:rsidP="00CE2702">
      <w:pPr>
        <w:pStyle w:val="NoSpacing"/>
        <w:ind w:left="426"/>
        <w:rPr>
          <w:lang w:eastAsia="en-GB"/>
        </w:rPr>
      </w:pPr>
    </w:p>
    <w:p w:rsidR="00466804" w:rsidRPr="00857D3E" w:rsidRDefault="00466804" w:rsidP="00466804">
      <w:pPr>
        <w:spacing w:after="0" w:line="240" w:lineRule="atLeast"/>
        <w:ind w:left="993" w:hanging="993"/>
        <w:rPr>
          <w:rFonts w:eastAsia="Times New Roman"/>
          <w:lang w:eastAsia="en-GB"/>
        </w:rPr>
      </w:pP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Pr>
          <w:rFonts w:ascii="Symbol" w:eastAsia="Times New Roman" w:hAnsi="Symbol"/>
          <w:iCs/>
          <w:sz w:val="20"/>
          <w:lang w:eastAsia="en-GB"/>
        </w:rPr>
        <w:t></w:t>
      </w:r>
      <w:r w:rsidRPr="00857D3E">
        <w:rPr>
          <w:rFonts w:ascii="Symbol" w:eastAsia="Times New Roman" w:hAnsi="Symbol"/>
          <w:iCs/>
          <w:sz w:val="20"/>
          <w:lang w:eastAsia="en-GB"/>
        </w:rPr>
        <w:t></w:t>
      </w:r>
      <w:r>
        <w:rPr>
          <w:rFonts w:eastAsia="Times New Roman"/>
          <w:lang w:eastAsia="en-GB"/>
        </w:rPr>
        <w:t> </w:t>
      </w:r>
      <w:proofErr w:type="gramStart"/>
      <w:r>
        <w:rPr>
          <w:rFonts w:ascii="Arial" w:eastAsia="Times New Roman" w:hAnsi="Arial" w:cs="Arial"/>
          <w:sz w:val="20"/>
          <w:lang w:eastAsia="en-GB"/>
        </w:rPr>
        <w:t>r</w:t>
      </w:r>
      <w:r w:rsidRPr="00C0106E">
        <w:rPr>
          <w:rFonts w:ascii="Arial" w:eastAsia="Times New Roman" w:hAnsi="Arial" w:cs="Arial"/>
          <w:sz w:val="20"/>
          <w:lang w:eastAsia="en-GB"/>
        </w:rPr>
        <w:t>ecruitment</w:t>
      </w:r>
      <w:proofErr w:type="gramEnd"/>
      <w:r w:rsidRPr="00C0106E">
        <w:rPr>
          <w:rFonts w:ascii="Arial" w:eastAsia="Times New Roman" w:hAnsi="Arial" w:cs="Arial"/>
          <w:sz w:val="20"/>
          <w:lang w:eastAsia="en-GB"/>
        </w:rPr>
        <w:t xml:space="preserve"> and human resources management proc</w:t>
      </w:r>
      <w:r>
        <w:rPr>
          <w:rFonts w:ascii="Arial" w:eastAsia="Times New Roman" w:hAnsi="Arial" w:cs="Arial"/>
          <w:sz w:val="20"/>
          <w:lang w:eastAsia="en-GB"/>
        </w:rPr>
        <w:t xml:space="preserve">edures that take account of the </w:t>
      </w:r>
      <w:r w:rsidRPr="00857D3E">
        <w:rPr>
          <w:rFonts w:ascii="Arial" w:eastAsia="Times New Roman" w:hAnsi="Arial" w:cs="Arial"/>
          <w:sz w:val="20"/>
          <w:lang w:eastAsia="en-GB"/>
        </w:rPr>
        <w:t xml:space="preserve">need to safeguard and promote the welfare of children and young people including arrangements for appropriate checks on new staff and volunteers. All recruitment panels will have at least one member who has completed Safer Recruitment training within the relevant period of validity. </w:t>
      </w:r>
      <w:r>
        <w:rPr>
          <w:rFonts w:ascii="Arial" w:eastAsia="Times New Roman" w:hAnsi="Arial" w:cs="Arial"/>
          <w:sz w:val="20"/>
          <w:lang w:eastAsia="en-GB"/>
        </w:rPr>
        <w:t>This specific training is available locally from Achieving for Children or the Diocese.</w:t>
      </w:r>
    </w:p>
    <w:p w:rsidR="00466804" w:rsidRPr="00857D3E" w:rsidRDefault="00466804" w:rsidP="00466804">
      <w:pPr>
        <w:spacing w:after="0" w:line="240" w:lineRule="auto"/>
        <w:ind w:left="1134" w:hanging="1559"/>
        <w:rPr>
          <w:rFonts w:eastAsia="Times New Roman"/>
          <w:lang w:eastAsia="en-GB"/>
        </w:rPr>
      </w:pPr>
      <w:r w:rsidRPr="00857D3E">
        <w:rPr>
          <w:rFonts w:ascii="Arial" w:eastAsia="Times New Roman" w:hAnsi="Arial" w:cs="Arial"/>
          <w:sz w:val="20"/>
          <w:lang w:eastAsia="en-GB"/>
        </w:rPr>
        <w:t> </w:t>
      </w:r>
    </w:p>
    <w:p w:rsidR="00466804" w:rsidRDefault="00466804" w:rsidP="00466804">
      <w:pP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     </w:t>
      </w:r>
      <w:r w:rsidRPr="00C0106E">
        <w:rPr>
          <w:rFonts w:ascii="Arial" w:eastAsia="Times New Roman" w:hAnsi="Arial" w:cs="Arial"/>
          <w:sz w:val="20"/>
          <w:lang w:eastAsia="en-GB"/>
        </w:rPr>
        <w:t xml:space="preserve">The school will: </w:t>
      </w:r>
    </w:p>
    <w:p w:rsidR="00466804" w:rsidRPr="00C0106E" w:rsidRDefault="00466804" w:rsidP="00466804">
      <w:pPr>
        <w:spacing w:after="0" w:line="240" w:lineRule="auto"/>
        <w:rPr>
          <w:rFonts w:eastAsia="Times New Roman"/>
          <w:lang w:eastAsia="en-GB"/>
        </w:rPr>
      </w:pPr>
    </w:p>
    <w:p w:rsidR="00466804" w:rsidRPr="00FE33D6" w:rsidRDefault="00466804" w:rsidP="00466804">
      <w:pPr>
        <w:spacing w:after="0" w:line="240" w:lineRule="auto"/>
        <w:ind w:left="1134" w:hanging="851"/>
        <w:rPr>
          <w:rFonts w:ascii="Arial" w:eastAsia="Times New Roman" w:hAnsi="Arial" w:cs="Arial"/>
          <w:sz w:val="20"/>
          <w:lang w:eastAsia="en-GB"/>
        </w:rPr>
      </w:pP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sidRPr="00C0106E">
        <w:rPr>
          <w:rFonts w:ascii="Symbol" w:eastAsia="Times New Roman" w:hAnsi="Symbol"/>
          <w:sz w:val="20"/>
          <w:lang w:eastAsia="en-GB"/>
        </w:rPr>
        <w:t></w:t>
      </w:r>
      <w:r>
        <w:rPr>
          <w:rFonts w:ascii="Symbol" w:eastAsia="Times New Roman" w:hAnsi="Symbol"/>
          <w:sz w:val="20"/>
          <w:lang w:eastAsia="en-GB"/>
        </w:rPr>
        <w:t></w:t>
      </w:r>
      <w:r>
        <w:rPr>
          <w:rFonts w:eastAsia="Times New Roman"/>
          <w:lang w:eastAsia="en-GB"/>
        </w:rPr>
        <w:t>    </w:t>
      </w:r>
      <w:r>
        <w:rPr>
          <w:rFonts w:ascii="Arial" w:eastAsia="Times New Roman" w:hAnsi="Arial" w:cs="Arial"/>
          <w:sz w:val="20"/>
          <w:lang w:eastAsia="en-GB"/>
        </w:rPr>
        <w:t>e</w:t>
      </w:r>
      <w:r w:rsidRPr="00C0106E">
        <w:rPr>
          <w:rFonts w:ascii="Arial" w:eastAsia="Times New Roman" w:hAnsi="Arial" w:cs="Arial"/>
          <w:sz w:val="20"/>
          <w:lang w:eastAsia="en-GB"/>
        </w:rPr>
        <w:t>stablish and be secure in the identity of st</w:t>
      </w:r>
      <w:r>
        <w:rPr>
          <w:rFonts w:ascii="Arial" w:eastAsia="Times New Roman" w:hAnsi="Arial" w:cs="Arial"/>
          <w:sz w:val="20"/>
          <w:lang w:eastAsia="en-GB"/>
        </w:rPr>
        <w:t xml:space="preserve">aff, and assure themselves that </w:t>
      </w:r>
      <w:r w:rsidRPr="00C0106E">
        <w:rPr>
          <w:rFonts w:ascii="Arial" w:eastAsia="Times New Roman" w:hAnsi="Arial" w:cs="Arial"/>
          <w:sz w:val="20"/>
          <w:lang w:eastAsia="en-GB"/>
        </w:rPr>
        <w:t>others who employ or supply staff have done so;</w:t>
      </w:r>
    </w:p>
    <w:p w:rsidR="00466804" w:rsidRPr="00C0106E" w:rsidRDefault="00466804" w:rsidP="00466804">
      <w:pPr>
        <w:spacing w:after="0" w:line="240" w:lineRule="auto"/>
        <w:ind w:left="1134" w:hanging="1276"/>
        <w:rPr>
          <w:rFonts w:eastAsia="Times New Roman"/>
          <w:lang w:eastAsia="en-GB"/>
        </w:rPr>
      </w:pP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sidRPr="00C0106E">
        <w:rPr>
          <w:rFonts w:ascii="Symbol" w:eastAsia="Times New Roman" w:hAnsi="Symbol"/>
          <w:sz w:val="20"/>
          <w:lang w:eastAsia="en-GB"/>
        </w:rPr>
        <w:t></w:t>
      </w:r>
      <w:r w:rsidRPr="00C0106E">
        <w:rPr>
          <w:rFonts w:eastAsia="Times New Roman"/>
          <w:lang w:eastAsia="en-GB"/>
        </w:rPr>
        <w:t>     </w:t>
      </w:r>
      <w:r>
        <w:rPr>
          <w:rFonts w:ascii="Arial" w:eastAsia="Times New Roman" w:hAnsi="Arial" w:cs="Arial"/>
          <w:sz w:val="20"/>
          <w:lang w:eastAsia="en-GB"/>
        </w:rPr>
        <w:t>v</w:t>
      </w:r>
      <w:r w:rsidRPr="00C0106E">
        <w:rPr>
          <w:rFonts w:ascii="Arial" w:eastAsia="Times New Roman" w:hAnsi="Arial" w:cs="Arial"/>
          <w:sz w:val="20"/>
          <w:lang w:eastAsia="en-GB"/>
        </w:rPr>
        <w:t xml:space="preserve">erify the authenticity of the qualifications of staff as </w:t>
      </w:r>
      <w:r>
        <w:rPr>
          <w:rFonts w:ascii="Arial" w:eastAsia="Times New Roman" w:hAnsi="Arial" w:cs="Arial"/>
          <w:sz w:val="20"/>
          <w:lang w:eastAsia="en-GB"/>
        </w:rPr>
        <w:t>part of the recruitment process (see item on references below) and that they have the right to work in the UK (Home Office helpline 0845 010667)</w:t>
      </w:r>
    </w:p>
    <w:p w:rsidR="00466804" w:rsidRDefault="00466804" w:rsidP="00466804">
      <w:pPr>
        <w:spacing w:after="0" w:line="240" w:lineRule="auto"/>
        <w:ind w:left="1134" w:hanging="1276"/>
        <w:rPr>
          <w:rFonts w:ascii="Arial" w:eastAsia="Times New Roman" w:hAnsi="Arial" w:cs="Arial"/>
          <w:sz w:val="20"/>
          <w:lang w:eastAsia="en-GB"/>
        </w:rPr>
      </w:pP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sidRPr="00C0106E">
        <w:rPr>
          <w:rFonts w:ascii="Symbol" w:eastAsia="Times New Roman" w:hAnsi="Symbol"/>
          <w:sz w:val="20"/>
          <w:lang w:eastAsia="en-GB"/>
        </w:rPr>
        <w:t></w:t>
      </w:r>
      <w:r w:rsidRPr="00C0106E">
        <w:rPr>
          <w:rFonts w:eastAsia="Times New Roman"/>
          <w:lang w:eastAsia="en-GB"/>
        </w:rPr>
        <w:t>     </w:t>
      </w:r>
      <w:r>
        <w:rPr>
          <w:rFonts w:ascii="Arial" w:eastAsia="Times New Roman" w:hAnsi="Arial" w:cs="Arial"/>
          <w:sz w:val="20"/>
          <w:lang w:eastAsia="en-GB"/>
        </w:rPr>
        <w:t>e</w:t>
      </w:r>
      <w:r w:rsidRPr="00C0106E">
        <w:rPr>
          <w:rFonts w:ascii="Arial" w:eastAsia="Times New Roman" w:hAnsi="Arial" w:cs="Arial"/>
          <w:sz w:val="20"/>
          <w:lang w:eastAsia="en-GB"/>
        </w:rPr>
        <w:t>nsure all staff</w:t>
      </w:r>
      <w:r>
        <w:rPr>
          <w:rFonts w:ascii="Arial" w:eastAsia="Times New Roman" w:hAnsi="Arial" w:cs="Arial"/>
          <w:sz w:val="20"/>
          <w:lang w:eastAsia="en-GB"/>
        </w:rPr>
        <w:t>, governors,</w:t>
      </w:r>
      <w:r w:rsidRPr="00C0106E">
        <w:rPr>
          <w:rFonts w:ascii="Arial" w:eastAsia="Times New Roman" w:hAnsi="Arial" w:cs="Arial"/>
          <w:sz w:val="20"/>
          <w:lang w:eastAsia="en-GB"/>
        </w:rPr>
        <w:t xml:space="preserve"> </w:t>
      </w:r>
      <w:r>
        <w:rPr>
          <w:rFonts w:ascii="Arial" w:eastAsia="Times New Roman" w:hAnsi="Arial" w:cs="Arial"/>
          <w:sz w:val="20"/>
          <w:lang w:eastAsia="en-GB"/>
        </w:rPr>
        <w:t xml:space="preserve">and volunteers who work alone with children, </w:t>
      </w:r>
      <w:r w:rsidRPr="00C0106E">
        <w:rPr>
          <w:rFonts w:ascii="Arial" w:eastAsia="Times New Roman" w:hAnsi="Arial" w:cs="Arial"/>
          <w:sz w:val="20"/>
          <w:lang w:eastAsia="en-GB"/>
        </w:rPr>
        <w:t xml:space="preserve">have an up to date </w:t>
      </w:r>
      <w:r>
        <w:rPr>
          <w:rFonts w:ascii="Arial" w:eastAsia="Times New Roman" w:hAnsi="Arial" w:cs="Arial"/>
          <w:sz w:val="20"/>
          <w:lang w:eastAsia="en-GB"/>
        </w:rPr>
        <w:t xml:space="preserve">enhanced </w:t>
      </w:r>
      <w:r w:rsidRPr="00C0106E">
        <w:rPr>
          <w:rFonts w:ascii="Arial" w:eastAsia="Times New Roman" w:hAnsi="Arial" w:cs="Arial"/>
          <w:sz w:val="20"/>
          <w:lang w:eastAsia="en-GB"/>
        </w:rPr>
        <w:t>DBS check</w:t>
      </w:r>
      <w:r>
        <w:rPr>
          <w:rFonts w:ascii="Arial" w:eastAsia="Times New Roman" w:hAnsi="Arial" w:cs="Arial"/>
          <w:sz w:val="20"/>
          <w:lang w:eastAsia="en-GB"/>
        </w:rPr>
        <w:t xml:space="preserve"> at the appropriate level to their duties</w:t>
      </w:r>
      <w:r w:rsidRPr="00C0106E">
        <w:rPr>
          <w:rFonts w:ascii="Arial" w:eastAsia="Times New Roman" w:hAnsi="Arial" w:cs="Arial"/>
          <w:sz w:val="20"/>
          <w:lang w:eastAsia="en-GB"/>
        </w:rPr>
        <w:t>;</w:t>
      </w:r>
      <w:r>
        <w:rPr>
          <w:rFonts w:ascii="Arial" w:eastAsia="Times New Roman" w:hAnsi="Arial" w:cs="Arial"/>
          <w:sz w:val="20"/>
          <w:lang w:eastAsia="en-GB"/>
        </w:rPr>
        <w:t xml:space="preserve"> other volunteers who are supervised may not require these checks. The Governors have agreed that enhanced DBS checks should be renewed every 5 years. On appointment Governors must apply for a</w:t>
      </w:r>
      <w:r w:rsidR="005F223F">
        <w:rPr>
          <w:rFonts w:ascii="Arial" w:eastAsia="Times New Roman" w:hAnsi="Arial" w:cs="Arial"/>
          <w:sz w:val="20"/>
          <w:lang w:eastAsia="en-GB"/>
        </w:rPr>
        <w:t>n</w:t>
      </w:r>
      <w:r>
        <w:rPr>
          <w:rFonts w:ascii="Arial" w:eastAsia="Times New Roman" w:hAnsi="Arial" w:cs="Arial"/>
          <w:sz w:val="20"/>
          <w:lang w:eastAsia="en-GB"/>
        </w:rPr>
        <w:t xml:space="preserve"> enhanced check within 21 days.</w:t>
      </w:r>
    </w:p>
    <w:p w:rsidR="00466804" w:rsidRPr="00C0106E" w:rsidRDefault="00466804" w:rsidP="00466804">
      <w:pPr>
        <w:spacing w:after="0" w:line="240" w:lineRule="auto"/>
        <w:ind w:left="1134" w:hanging="1276"/>
        <w:rPr>
          <w:rFonts w:eastAsia="Times New Roman"/>
          <w:lang w:eastAsia="en-GB"/>
        </w:rPr>
      </w:pPr>
    </w:p>
    <w:p w:rsidR="00466804" w:rsidRDefault="00466804" w:rsidP="00466804">
      <w:pPr>
        <w:spacing w:after="0" w:line="240" w:lineRule="auto"/>
        <w:ind w:left="1134" w:hanging="1276"/>
        <w:rPr>
          <w:rFonts w:ascii="Arial" w:eastAsia="Times New Roman" w:hAnsi="Arial" w:cs="Arial"/>
          <w:sz w:val="20"/>
          <w:lang w:eastAsia="en-GB"/>
        </w:rPr>
      </w:pPr>
      <w:r>
        <w:rPr>
          <w:rFonts w:ascii="Symbol" w:eastAsia="Times New Roman" w:hAnsi="Symbol"/>
          <w:sz w:val="20"/>
          <w:lang w:eastAsia="en-GB"/>
        </w:rPr>
        <w:lastRenderedPageBreak/>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sidRPr="00C0106E">
        <w:rPr>
          <w:rFonts w:ascii="Symbol" w:eastAsia="Times New Roman" w:hAnsi="Symbol"/>
          <w:sz w:val="20"/>
          <w:lang w:eastAsia="en-GB"/>
        </w:rPr>
        <w:t></w:t>
      </w:r>
      <w:r>
        <w:rPr>
          <w:rFonts w:eastAsia="Times New Roman"/>
          <w:lang w:eastAsia="en-GB"/>
        </w:rPr>
        <w:t>    </w:t>
      </w:r>
      <w:r>
        <w:rPr>
          <w:rFonts w:ascii="Arial" w:eastAsia="Times New Roman" w:hAnsi="Arial" w:cs="Arial"/>
          <w:sz w:val="20"/>
          <w:lang w:eastAsia="en-GB"/>
        </w:rPr>
        <w:t>m</w:t>
      </w:r>
      <w:r w:rsidRPr="00C0106E">
        <w:rPr>
          <w:rFonts w:ascii="Arial" w:eastAsia="Times New Roman" w:hAnsi="Arial" w:cs="Arial"/>
          <w:sz w:val="20"/>
          <w:lang w:eastAsia="en-GB"/>
        </w:rPr>
        <w:t>aintai</w:t>
      </w:r>
      <w:r>
        <w:rPr>
          <w:rFonts w:ascii="Arial" w:eastAsia="Times New Roman" w:hAnsi="Arial" w:cs="Arial"/>
          <w:sz w:val="20"/>
          <w:lang w:eastAsia="en-GB"/>
        </w:rPr>
        <w:t xml:space="preserve">n an up to date record (The Single Central Register) </w:t>
      </w:r>
      <w:r w:rsidRPr="00C0106E">
        <w:rPr>
          <w:rFonts w:ascii="Arial" w:eastAsia="Times New Roman" w:hAnsi="Arial" w:cs="Arial"/>
          <w:sz w:val="20"/>
          <w:lang w:eastAsia="en-GB"/>
        </w:rPr>
        <w:t xml:space="preserve">which displays evidence that the three tasks above </w:t>
      </w:r>
      <w:r>
        <w:rPr>
          <w:rFonts w:ascii="Arial" w:eastAsia="Times New Roman" w:hAnsi="Arial" w:cs="Arial"/>
          <w:sz w:val="20"/>
          <w:lang w:eastAsia="en-GB"/>
        </w:rPr>
        <w:t>have been carried out, and when.</w:t>
      </w:r>
    </w:p>
    <w:p w:rsidR="00466804" w:rsidRDefault="00466804" w:rsidP="00572320">
      <w:pPr>
        <w:spacing w:after="0" w:line="240" w:lineRule="auto"/>
        <w:ind w:left="1134" w:hanging="425"/>
        <w:rPr>
          <w:rFonts w:ascii="Arial" w:eastAsia="Times New Roman" w:hAnsi="Arial" w:cs="Arial"/>
          <w:sz w:val="20"/>
          <w:lang w:eastAsia="en-GB"/>
        </w:rPr>
      </w:pPr>
      <w:r w:rsidRPr="00B0094F">
        <w:rPr>
          <w:rFonts w:ascii="Symbol" w:eastAsia="Times New Roman" w:hAnsi="Symbol"/>
          <w:sz w:val="20"/>
          <w:lang w:eastAsia="en-GB"/>
        </w:rPr>
        <w:t></w:t>
      </w:r>
      <w:r w:rsidRPr="00B0094F">
        <w:rPr>
          <w:rFonts w:ascii="Symbol" w:eastAsia="Times New Roman" w:hAnsi="Symbol"/>
          <w:sz w:val="20"/>
          <w:lang w:eastAsia="en-GB"/>
        </w:rPr>
        <w:t></w:t>
      </w:r>
      <w:r w:rsidRPr="00B0094F">
        <w:rPr>
          <w:rFonts w:ascii="Symbol" w:eastAsia="Times New Roman" w:hAnsi="Symbol"/>
          <w:sz w:val="20"/>
          <w:lang w:eastAsia="en-GB"/>
        </w:rPr>
        <w:t></w:t>
      </w:r>
      <w:r w:rsidRPr="00B0094F">
        <w:rPr>
          <w:rFonts w:eastAsia="Times New Roman"/>
          <w:lang w:eastAsia="en-GB"/>
        </w:rPr>
        <w:t>     </w:t>
      </w:r>
      <w:r w:rsidRPr="00B0094F">
        <w:rPr>
          <w:rFonts w:ascii="Arial" w:eastAsia="Times New Roman" w:hAnsi="Arial" w:cs="Arial"/>
          <w:sz w:val="20"/>
          <w:lang w:eastAsia="en-GB"/>
        </w:rPr>
        <w:t>‘Disqualification by Association’ regulations</w:t>
      </w:r>
      <w:r w:rsidR="00F43FBC" w:rsidRPr="00B0094F">
        <w:rPr>
          <w:rFonts w:ascii="Arial" w:eastAsia="Times New Roman" w:hAnsi="Arial" w:cs="Arial"/>
          <w:sz w:val="20"/>
          <w:lang w:eastAsia="en-GB"/>
        </w:rPr>
        <w:t xml:space="preserve"> have changed and refer now only to the home environment. A member of staff or governor who believes they may be affected in such a way is required to notify the Designated Safeguarding Lead. For further information see Staff Handbook / Staff Code of Conduct. </w:t>
      </w:r>
    </w:p>
    <w:p w:rsidR="00576D56" w:rsidRDefault="00466804" w:rsidP="00305754">
      <w:pPr>
        <w:spacing w:after="0" w:line="240" w:lineRule="auto"/>
        <w:ind w:left="1134" w:hanging="1276"/>
        <w:rPr>
          <w:rFonts w:ascii="Arial" w:eastAsia="Times New Roman" w:hAnsi="Arial" w:cs="Arial"/>
          <w:sz w:val="20"/>
          <w:lang w:eastAsia="en-GB"/>
        </w:rPr>
      </w:pP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Pr>
          <w:rFonts w:ascii="Symbol" w:eastAsia="Times New Roman" w:hAnsi="Symbol"/>
          <w:sz w:val="20"/>
          <w:lang w:eastAsia="en-GB"/>
        </w:rPr>
        <w:t></w:t>
      </w:r>
      <w:r w:rsidRPr="00C0106E">
        <w:rPr>
          <w:rFonts w:ascii="Symbol" w:eastAsia="Times New Roman" w:hAnsi="Symbol"/>
          <w:sz w:val="20"/>
          <w:lang w:eastAsia="en-GB"/>
        </w:rPr>
        <w:t></w:t>
      </w:r>
      <w:r w:rsidR="00305754">
        <w:rPr>
          <w:rFonts w:eastAsia="Times New Roman"/>
          <w:lang w:eastAsia="en-GB"/>
        </w:rPr>
        <w:t>    </w:t>
      </w:r>
      <w:r>
        <w:rPr>
          <w:rFonts w:ascii="Arial" w:eastAsia="Times New Roman" w:hAnsi="Arial" w:cs="Arial"/>
          <w:sz w:val="20"/>
          <w:lang w:eastAsia="en-GB"/>
        </w:rPr>
        <w:t>e</w:t>
      </w:r>
      <w:r w:rsidRPr="00C0106E">
        <w:rPr>
          <w:rFonts w:ascii="Arial" w:eastAsia="Times New Roman" w:hAnsi="Arial" w:cs="Arial"/>
          <w:sz w:val="20"/>
          <w:lang w:eastAsia="en-GB"/>
        </w:rPr>
        <w:t xml:space="preserve">nsure that any employee of the Local Authority or Diocese </w:t>
      </w:r>
      <w:r>
        <w:rPr>
          <w:rFonts w:ascii="Arial" w:eastAsia="Times New Roman" w:hAnsi="Arial" w:cs="Arial"/>
          <w:sz w:val="20"/>
          <w:lang w:eastAsia="en-GB"/>
        </w:rPr>
        <w:t>visiting the school, and any supply teacher, has been checked.</w:t>
      </w:r>
    </w:p>
    <w:p w:rsidR="00466804" w:rsidRDefault="00305754" w:rsidP="00B03F70">
      <w:pPr>
        <w:numPr>
          <w:ilvl w:val="0"/>
          <w:numId w:val="16"/>
        </w:numPr>
        <w:spacing w:after="0" w:line="240" w:lineRule="auto"/>
        <w:ind w:left="1134"/>
        <w:rPr>
          <w:rFonts w:ascii="Arial" w:eastAsia="Times New Roman" w:hAnsi="Arial" w:cs="Arial"/>
          <w:sz w:val="20"/>
          <w:lang w:eastAsia="en-GB"/>
        </w:rPr>
      </w:pPr>
      <w:r>
        <w:rPr>
          <w:rFonts w:ascii="Arial" w:eastAsia="Times New Roman" w:hAnsi="Arial" w:cs="Arial"/>
          <w:sz w:val="20"/>
          <w:lang w:eastAsia="en-GB"/>
        </w:rPr>
        <w:t>Ensure w</w:t>
      </w:r>
      <w:r w:rsidRPr="00305754">
        <w:rPr>
          <w:rFonts w:ascii="Arial" w:eastAsia="Times New Roman" w:hAnsi="Arial" w:cs="Arial"/>
          <w:sz w:val="20"/>
          <w:lang w:eastAsia="en-GB"/>
        </w:rPr>
        <w:t>hen our pupils attend an alternative provision provider, we will obtain written confirmation that appropriate safeguarding checks have been carried out on individuals working at the establishment, i.e. those checks that we would otherwise perform in respect of our own staff.</w:t>
      </w:r>
    </w:p>
    <w:p w:rsidR="00305754" w:rsidRDefault="00305754" w:rsidP="00466804">
      <w:pPr>
        <w:spacing w:after="0" w:line="240" w:lineRule="auto"/>
        <w:ind w:left="1134" w:hanging="1276"/>
        <w:rPr>
          <w:rFonts w:ascii="Arial" w:eastAsia="Times New Roman" w:hAnsi="Arial" w:cs="Arial"/>
          <w:sz w:val="20"/>
          <w:lang w:eastAsia="en-GB"/>
        </w:rPr>
      </w:pPr>
    </w:p>
    <w:p w:rsidR="00466804" w:rsidRDefault="00466804" w:rsidP="00F308DB">
      <w:pPr>
        <w:spacing w:after="0" w:line="240" w:lineRule="auto"/>
        <w:rPr>
          <w:rFonts w:ascii="Arial" w:eastAsia="Times New Roman" w:hAnsi="Arial" w:cs="Arial"/>
          <w:sz w:val="20"/>
          <w:lang w:eastAsia="en-GB"/>
        </w:rPr>
      </w:pPr>
    </w:p>
    <w:p w:rsidR="00466804" w:rsidRPr="0037209A" w:rsidRDefault="00466804" w:rsidP="003D53C0">
      <w:pPr>
        <w:spacing w:after="0" w:line="240" w:lineRule="auto"/>
        <w:ind w:left="284"/>
        <w:rPr>
          <w:rFonts w:ascii="Arial" w:eastAsia="Times New Roman" w:hAnsi="Arial" w:cs="Arial"/>
          <w:b/>
          <w:lang w:eastAsia="en-GB"/>
        </w:rPr>
      </w:pPr>
      <w:r w:rsidRPr="0037209A">
        <w:rPr>
          <w:rFonts w:ascii="Arial" w:eastAsia="Times New Roman" w:hAnsi="Arial" w:cs="Arial"/>
          <w:b/>
          <w:lang w:eastAsia="en-GB"/>
        </w:rPr>
        <w:t>8.2 Training</w:t>
      </w:r>
    </w:p>
    <w:p w:rsidR="00466804" w:rsidRDefault="00466804" w:rsidP="003D53C0">
      <w:pPr>
        <w:spacing w:after="0" w:line="240" w:lineRule="auto"/>
        <w:ind w:left="284"/>
        <w:rPr>
          <w:rFonts w:ascii="Arial" w:eastAsia="Times New Roman" w:hAnsi="Arial" w:cs="Arial"/>
          <w:sz w:val="20"/>
          <w:lang w:eastAsia="en-GB"/>
        </w:rPr>
      </w:pPr>
      <w:r w:rsidRPr="00AC04DF">
        <w:rPr>
          <w:rFonts w:ascii="Arial" w:eastAsia="Times New Roman" w:hAnsi="Arial" w:cs="Arial"/>
          <w:sz w:val="20"/>
          <w:lang w:eastAsia="en-GB"/>
        </w:rPr>
        <w:t xml:space="preserve">The school will also take advantage of the online training available from the National College for School Leadership for </w:t>
      </w:r>
      <w:proofErr w:type="spellStart"/>
      <w:r w:rsidRPr="00AC04DF">
        <w:rPr>
          <w:rFonts w:ascii="Arial" w:eastAsia="Times New Roman" w:hAnsi="Arial" w:cs="Arial"/>
          <w:sz w:val="20"/>
          <w:lang w:eastAsia="en-GB"/>
        </w:rPr>
        <w:t>Headteachers</w:t>
      </w:r>
      <w:proofErr w:type="spellEnd"/>
      <w:r w:rsidRPr="00AC04DF">
        <w:rPr>
          <w:rFonts w:ascii="Arial" w:eastAsia="Times New Roman" w:hAnsi="Arial" w:cs="Arial"/>
          <w:sz w:val="20"/>
          <w:lang w:eastAsia="en-GB"/>
        </w:rPr>
        <w:t xml:space="preserve"> or Home Office Virtual College training or of </w:t>
      </w:r>
      <w:r>
        <w:rPr>
          <w:rFonts w:ascii="Arial" w:eastAsia="Times New Roman" w:hAnsi="Arial" w:cs="Arial"/>
          <w:sz w:val="20"/>
          <w:lang w:eastAsia="en-GB"/>
        </w:rPr>
        <w:t xml:space="preserve">similar Safeguarding </w:t>
      </w:r>
      <w:r w:rsidRPr="00AC04DF">
        <w:rPr>
          <w:rFonts w:ascii="Arial" w:eastAsia="Times New Roman" w:hAnsi="Arial" w:cs="Arial"/>
          <w:sz w:val="20"/>
          <w:lang w:eastAsia="en-GB"/>
        </w:rPr>
        <w:t>training</w:t>
      </w:r>
      <w:r>
        <w:rPr>
          <w:rFonts w:ascii="Arial" w:eastAsia="Times New Roman" w:hAnsi="Arial" w:cs="Arial"/>
          <w:sz w:val="20"/>
          <w:lang w:eastAsia="en-GB"/>
        </w:rPr>
        <w:t xml:space="preserve"> for Governors</w:t>
      </w:r>
      <w:r w:rsidRPr="00AC04DF">
        <w:rPr>
          <w:rFonts w:ascii="Arial" w:eastAsia="Times New Roman" w:hAnsi="Arial" w:cs="Arial"/>
          <w:sz w:val="20"/>
          <w:lang w:eastAsia="en-GB"/>
        </w:rPr>
        <w:t xml:space="preserve"> provided through the Local </w:t>
      </w:r>
      <w:r>
        <w:rPr>
          <w:rFonts w:ascii="Arial" w:eastAsia="Times New Roman" w:hAnsi="Arial" w:cs="Arial"/>
          <w:sz w:val="20"/>
          <w:lang w:eastAsia="en-GB"/>
        </w:rPr>
        <w:t>Authority or Diocese.</w:t>
      </w:r>
    </w:p>
    <w:p w:rsidR="00466804" w:rsidRDefault="00466804" w:rsidP="003D53C0">
      <w:pPr>
        <w:spacing w:after="0" w:line="240" w:lineRule="auto"/>
        <w:ind w:left="284"/>
        <w:rPr>
          <w:rFonts w:ascii="Arial" w:eastAsia="Times New Roman" w:hAnsi="Arial" w:cs="Arial"/>
          <w:sz w:val="20"/>
          <w:lang w:eastAsia="en-GB"/>
        </w:rPr>
      </w:pPr>
    </w:p>
    <w:p w:rsidR="00466804" w:rsidRDefault="00466804" w:rsidP="00CE2702">
      <w:pPr>
        <w:spacing w:after="0" w:line="240" w:lineRule="auto"/>
        <w:ind w:left="284"/>
        <w:rPr>
          <w:rFonts w:ascii="Arial" w:eastAsia="Times New Roman" w:hAnsi="Arial" w:cs="Arial"/>
          <w:sz w:val="20"/>
          <w:szCs w:val="20"/>
          <w:lang w:eastAsia="en-GB"/>
        </w:rPr>
      </w:pPr>
      <w:r w:rsidRPr="00E50202">
        <w:rPr>
          <w:rFonts w:ascii="Arial" w:eastAsia="Times New Roman" w:hAnsi="Arial" w:cs="Arial"/>
          <w:sz w:val="20"/>
          <w:szCs w:val="20"/>
          <w:lang w:eastAsia="en-GB"/>
        </w:rPr>
        <w:t>Employer Access Online has been replaced by the Teacher Services system, which can be used to</w:t>
      </w:r>
      <w:r w:rsidR="00CE2702">
        <w:rPr>
          <w:rFonts w:ascii="Arial" w:eastAsia="Times New Roman" w:hAnsi="Arial" w:cs="Arial"/>
          <w:sz w:val="20"/>
          <w:szCs w:val="20"/>
          <w:lang w:eastAsia="en-GB"/>
        </w:rPr>
        <w:t xml:space="preserve"> </w:t>
      </w:r>
      <w:r w:rsidRPr="00E50202">
        <w:rPr>
          <w:rFonts w:ascii="Arial" w:eastAsia="Times New Roman" w:hAnsi="Arial" w:cs="Arial"/>
          <w:sz w:val="20"/>
          <w:szCs w:val="20"/>
          <w:lang w:eastAsia="en-GB"/>
        </w:rPr>
        <w:t>carry out prohibition from teaching and section 128 direction checks. The new guidance also has more detail on checks on people who have lived or worked outside the UK.</w:t>
      </w:r>
      <w:r>
        <w:rPr>
          <w:rFonts w:ascii="Arial" w:eastAsia="Times New Roman" w:hAnsi="Arial" w:cs="Arial"/>
          <w:sz w:val="20"/>
          <w:szCs w:val="20"/>
          <w:lang w:eastAsia="en-GB"/>
        </w:rPr>
        <w:t xml:space="preserve"> All new employees require a permanent National Insurance number before they can commence work. When this is not available contact the National Insurance helpline for further guidance (01708 814440).</w:t>
      </w:r>
    </w:p>
    <w:p w:rsidR="00466804" w:rsidRDefault="00466804" w:rsidP="00466804">
      <w:pPr>
        <w:spacing w:after="0" w:line="240" w:lineRule="auto"/>
        <w:jc w:val="both"/>
        <w:rPr>
          <w:rFonts w:ascii="Arial" w:eastAsia="Times New Roman" w:hAnsi="Arial" w:cs="Arial"/>
          <w:sz w:val="20"/>
          <w:szCs w:val="20"/>
          <w:lang w:eastAsia="en-GB"/>
        </w:rPr>
      </w:pPr>
    </w:p>
    <w:p w:rsidR="00466804" w:rsidRPr="0037209A" w:rsidRDefault="00466804" w:rsidP="003D53C0">
      <w:pPr>
        <w:spacing w:after="0" w:line="240" w:lineRule="auto"/>
        <w:ind w:left="284"/>
        <w:jc w:val="both"/>
        <w:rPr>
          <w:rFonts w:ascii="Arial" w:eastAsia="Times New Roman" w:hAnsi="Arial" w:cs="Arial"/>
          <w:b/>
          <w:lang w:eastAsia="en-GB"/>
        </w:rPr>
      </w:pPr>
      <w:r w:rsidRPr="0037209A">
        <w:rPr>
          <w:rFonts w:ascii="Arial" w:eastAsia="Times New Roman" w:hAnsi="Arial" w:cs="Arial"/>
          <w:b/>
          <w:lang w:eastAsia="en-GB"/>
        </w:rPr>
        <w:t>8.3 References</w:t>
      </w:r>
    </w:p>
    <w:p w:rsidR="00466804" w:rsidRDefault="00466804" w:rsidP="003D53C0">
      <w:pPr>
        <w:spacing w:after="0" w:line="240" w:lineRule="auto"/>
        <w:ind w:left="284"/>
        <w:jc w:val="both"/>
        <w:rPr>
          <w:rFonts w:ascii="Arial" w:eastAsia="Times New Roman" w:hAnsi="Arial" w:cs="Arial"/>
          <w:sz w:val="20"/>
          <w:szCs w:val="20"/>
          <w:lang w:eastAsia="en-GB"/>
        </w:rPr>
      </w:pPr>
      <w:r>
        <w:rPr>
          <w:rFonts w:ascii="Arial" w:eastAsia="Times New Roman" w:hAnsi="Arial" w:cs="Arial"/>
          <w:sz w:val="20"/>
          <w:szCs w:val="20"/>
          <w:lang w:eastAsia="en-GB"/>
        </w:rPr>
        <w:t>When references are received the person concerned will consider if:-</w:t>
      </w:r>
    </w:p>
    <w:p w:rsidR="00466804" w:rsidRDefault="00466804" w:rsidP="00B03F70">
      <w:pPr>
        <w:numPr>
          <w:ilvl w:val="0"/>
          <w:numId w:val="7"/>
        </w:numPr>
        <w:spacing w:after="0" w:line="240" w:lineRule="auto"/>
        <w:ind w:left="1134" w:hanging="425"/>
        <w:jc w:val="both"/>
        <w:rPr>
          <w:rFonts w:ascii="Arial" w:eastAsia="Times New Roman" w:hAnsi="Arial" w:cs="Arial"/>
          <w:sz w:val="20"/>
          <w:szCs w:val="20"/>
          <w:lang w:eastAsia="en-GB"/>
        </w:rPr>
      </w:pPr>
      <w:r>
        <w:rPr>
          <w:rFonts w:ascii="Arial" w:eastAsia="Times New Roman" w:hAnsi="Arial" w:cs="Arial"/>
          <w:sz w:val="20"/>
          <w:szCs w:val="20"/>
          <w:lang w:eastAsia="en-GB"/>
        </w:rPr>
        <w:t>It is on headed notepaper?</w:t>
      </w:r>
    </w:p>
    <w:p w:rsidR="00466804" w:rsidRDefault="00466804" w:rsidP="00B03F70">
      <w:pPr>
        <w:numPr>
          <w:ilvl w:val="0"/>
          <w:numId w:val="7"/>
        </w:numPr>
        <w:spacing w:after="0" w:line="240" w:lineRule="auto"/>
        <w:ind w:left="1134" w:hanging="425"/>
        <w:jc w:val="both"/>
        <w:rPr>
          <w:rFonts w:ascii="Arial" w:eastAsia="Times New Roman" w:hAnsi="Arial" w:cs="Arial"/>
          <w:sz w:val="20"/>
          <w:szCs w:val="20"/>
          <w:lang w:eastAsia="en-GB"/>
        </w:rPr>
      </w:pPr>
      <w:r>
        <w:rPr>
          <w:rFonts w:ascii="Arial" w:eastAsia="Times New Roman" w:hAnsi="Arial" w:cs="Arial"/>
          <w:sz w:val="20"/>
          <w:szCs w:val="20"/>
          <w:lang w:eastAsia="en-GB"/>
        </w:rPr>
        <w:t>From the person who they requested it from?</w:t>
      </w:r>
    </w:p>
    <w:p w:rsidR="00466804" w:rsidRDefault="00466804" w:rsidP="00B03F70">
      <w:pPr>
        <w:numPr>
          <w:ilvl w:val="0"/>
          <w:numId w:val="7"/>
        </w:numPr>
        <w:spacing w:after="0" w:line="240" w:lineRule="auto"/>
        <w:ind w:left="1134" w:hanging="425"/>
        <w:jc w:val="both"/>
        <w:rPr>
          <w:rFonts w:ascii="Arial" w:eastAsia="Times New Roman" w:hAnsi="Arial" w:cs="Arial"/>
          <w:sz w:val="20"/>
          <w:szCs w:val="20"/>
          <w:lang w:eastAsia="en-GB"/>
        </w:rPr>
      </w:pPr>
      <w:r>
        <w:rPr>
          <w:rFonts w:ascii="Arial" w:eastAsia="Times New Roman" w:hAnsi="Arial" w:cs="Arial"/>
          <w:sz w:val="20"/>
          <w:szCs w:val="20"/>
          <w:lang w:eastAsia="en-GB"/>
        </w:rPr>
        <w:t>From the last two employers?</w:t>
      </w:r>
    </w:p>
    <w:p w:rsidR="00466804" w:rsidRDefault="00466804" w:rsidP="00B03F70">
      <w:pPr>
        <w:numPr>
          <w:ilvl w:val="0"/>
          <w:numId w:val="7"/>
        </w:numPr>
        <w:spacing w:after="0" w:line="240" w:lineRule="auto"/>
        <w:ind w:left="1134" w:hanging="425"/>
        <w:jc w:val="both"/>
        <w:rPr>
          <w:rFonts w:ascii="Arial" w:eastAsia="Times New Roman" w:hAnsi="Arial" w:cs="Arial"/>
          <w:sz w:val="20"/>
          <w:szCs w:val="20"/>
          <w:lang w:eastAsia="en-GB"/>
        </w:rPr>
      </w:pPr>
      <w:r>
        <w:rPr>
          <w:rFonts w:ascii="Arial" w:eastAsia="Times New Roman" w:hAnsi="Arial" w:cs="Arial"/>
          <w:sz w:val="20"/>
          <w:szCs w:val="20"/>
          <w:lang w:eastAsia="en-GB"/>
        </w:rPr>
        <w:t>Signed by the author and it is an original signature?</w:t>
      </w:r>
    </w:p>
    <w:p w:rsidR="00466804" w:rsidRDefault="00466804" w:rsidP="00466804">
      <w:pPr>
        <w:numPr>
          <w:ilvl w:val="0"/>
          <w:numId w:val="7"/>
        </w:numPr>
        <w:spacing w:after="0" w:line="240" w:lineRule="auto"/>
        <w:ind w:left="1134" w:hanging="425"/>
        <w:jc w:val="both"/>
        <w:rPr>
          <w:rFonts w:ascii="Arial" w:eastAsia="Times New Roman" w:hAnsi="Arial" w:cs="Arial"/>
          <w:sz w:val="20"/>
          <w:szCs w:val="20"/>
          <w:lang w:eastAsia="en-GB"/>
        </w:rPr>
      </w:pPr>
      <w:r>
        <w:rPr>
          <w:rFonts w:ascii="Arial" w:eastAsia="Times New Roman" w:hAnsi="Arial" w:cs="Arial"/>
          <w:sz w:val="20"/>
          <w:szCs w:val="20"/>
          <w:lang w:eastAsia="en-GB"/>
        </w:rPr>
        <w:t>Whether anyone has spoken to the referee?</w:t>
      </w:r>
    </w:p>
    <w:p w:rsidR="00572320" w:rsidRPr="00E81D3C" w:rsidRDefault="00572320" w:rsidP="00572320">
      <w:pPr>
        <w:spacing w:after="0" w:line="240" w:lineRule="auto"/>
        <w:ind w:left="709"/>
        <w:jc w:val="both"/>
        <w:rPr>
          <w:rFonts w:ascii="Arial" w:eastAsia="Times New Roman" w:hAnsi="Arial" w:cs="Arial"/>
          <w:sz w:val="20"/>
          <w:szCs w:val="20"/>
          <w:lang w:eastAsia="en-GB"/>
        </w:rPr>
      </w:pPr>
    </w:p>
    <w:p w:rsidR="00466804" w:rsidRPr="0037209A" w:rsidRDefault="00466804" w:rsidP="003D53C0">
      <w:pPr>
        <w:spacing w:after="0" w:line="240" w:lineRule="auto"/>
        <w:ind w:left="284"/>
        <w:jc w:val="both"/>
        <w:rPr>
          <w:rFonts w:ascii="Arial" w:eastAsia="Times New Roman" w:hAnsi="Arial" w:cs="Arial"/>
          <w:b/>
          <w:lang w:eastAsia="en-GB"/>
        </w:rPr>
      </w:pPr>
      <w:r w:rsidRPr="0037209A">
        <w:rPr>
          <w:rFonts w:ascii="Arial" w:eastAsia="Times New Roman" w:hAnsi="Arial" w:cs="Arial"/>
          <w:b/>
          <w:lang w:eastAsia="en-GB"/>
        </w:rPr>
        <w:t>8.4 Medical Clearance</w:t>
      </w:r>
    </w:p>
    <w:p w:rsidR="00466804" w:rsidRDefault="00466804" w:rsidP="00B03F70">
      <w:pPr>
        <w:numPr>
          <w:ilvl w:val="0"/>
          <w:numId w:val="8"/>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All new employees must complete a Health Questionnaire before final appointment</w:t>
      </w:r>
    </w:p>
    <w:p w:rsidR="00B10395" w:rsidRDefault="00466804" w:rsidP="00477C62">
      <w:pPr>
        <w:numPr>
          <w:ilvl w:val="0"/>
          <w:numId w:val="8"/>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If any existing employee takes a different post they may be subject to another medical clearance depending on the type of work to be carried out.</w:t>
      </w:r>
    </w:p>
    <w:p w:rsidR="00477C62" w:rsidRPr="004744DD" w:rsidRDefault="00477C62" w:rsidP="00E81D3C">
      <w:pPr>
        <w:spacing w:after="0" w:line="240" w:lineRule="auto"/>
        <w:ind w:left="360"/>
        <w:jc w:val="both"/>
        <w:rPr>
          <w:rFonts w:ascii="Arial" w:eastAsia="Times New Roman" w:hAnsi="Arial" w:cs="Arial"/>
          <w:lang w:eastAsia="en-GB"/>
        </w:rPr>
      </w:pPr>
    </w:p>
    <w:p w:rsidR="004744DD" w:rsidRPr="004744DD" w:rsidRDefault="0051413A" w:rsidP="00F308DB">
      <w:pPr>
        <w:pStyle w:val="NoSpacing"/>
        <w:rPr>
          <w:rFonts w:ascii="Arial" w:hAnsi="Arial" w:cs="Arial"/>
          <w:lang w:eastAsia="en-GB"/>
        </w:rPr>
      </w:pPr>
      <w:r w:rsidRPr="004744DD">
        <w:rPr>
          <w:rFonts w:ascii="Arial" w:hAnsi="Arial" w:cs="Arial"/>
          <w:b/>
          <w:bCs/>
          <w:lang w:eastAsia="en-GB"/>
        </w:rPr>
        <w:t>9</w:t>
      </w:r>
      <w:r w:rsidR="00C0106E" w:rsidRPr="004744DD">
        <w:rPr>
          <w:rFonts w:ascii="Arial" w:hAnsi="Arial" w:cs="Arial"/>
          <w:b/>
          <w:bCs/>
          <w:lang w:eastAsia="en-GB"/>
        </w:rPr>
        <w:t>. Children Not Collected at the End of the School Day</w:t>
      </w:r>
      <w:r w:rsidR="00AC04DF" w:rsidRPr="004744DD">
        <w:rPr>
          <w:rFonts w:ascii="Arial" w:hAnsi="Arial" w:cs="Arial"/>
          <w:lang w:eastAsia="en-GB"/>
        </w:rPr>
        <w:t xml:space="preserve">                                                                                  </w:t>
      </w:r>
    </w:p>
    <w:p w:rsidR="004744DD" w:rsidRPr="004744DD" w:rsidRDefault="004744DD" w:rsidP="00F308DB">
      <w:pPr>
        <w:pStyle w:val="NoSpacing"/>
        <w:rPr>
          <w:rFonts w:ascii="Arial" w:hAnsi="Arial" w:cs="Arial"/>
          <w:sz w:val="10"/>
          <w:szCs w:val="10"/>
          <w:lang w:eastAsia="en-GB"/>
        </w:rPr>
      </w:pPr>
    </w:p>
    <w:p w:rsidR="000F70BD" w:rsidRPr="00F308DB" w:rsidRDefault="00C0106E" w:rsidP="00F308DB">
      <w:pPr>
        <w:pStyle w:val="NoSpacing"/>
        <w:rPr>
          <w:rFonts w:ascii="Arial" w:hAnsi="Arial" w:cs="Arial"/>
          <w:sz w:val="20"/>
          <w:szCs w:val="20"/>
          <w:lang w:eastAsia="en-GB"/>
        </w:rPr>
      </w:pPr>
      <w:r w:rsidRPr="00F308DB">
        <w:rPr>
          <w:rFonts w:ascii="Arial" w:hAnsi="Arial" w:cs="Arial"/>
          <w:sz w:val="20"/>
          <w:szCs w:val="20"/>
        </w:rPr>
        <w:t>This applies to any child who is normally collected from school but has not been collected on a particular day and no other arrangement has been made by the pa</w:t>
      </w:r>
      <w:r w:rsidR="003807D1" w:rsidRPr="00F308DB">
        <w:rPr>
          <w:rFonts w:ascii="Arial" w:hAnsi="Arial" w:cs="Arial"/>
          <w:sz w:val="20"/>
          <w:szCs w:val="20"/>
        </w:rPr>
        <w:t xml:space="preserve">rent/carer with the school. Kingston </w:t>
      </w:r>
      <w:r w:rsidR="005F223F">
        <w:rPr>
          <w:rFonts w:ascii="Arial" w:hAnsi="Arial" w:cs="Arial"/>
          <w:sz w:val="20"/>
          <w:szCs w:val="20"/>
        </w:rPr>
        <w:t xml:space="preserve">and Richmond </w:t>
      </w:r>
      <w:r w:rsidRPr="00F308DB">
        <w:rPr>
          <w:rFonts w:ascii="Arial" w:hAnsi="Arial" w:cs="Arial"/>
          <w:sz w:val="20"/>
          <w:szCs w:val="20"/>
        </w:rPr>
        <w:t>Safeguarding Chil</w:t>
      </w:r>
      <w:r w:rsidR="005F223F">
        <w:rPr>
          <w:rFonts w:ascii="Arial" w:hAnsi="Arial" w:cs="Arial"/>
          <w:sz w:val="20"/>
          <w:szCs w:val="20"/>
        </w:rPr>
        <w:t>dren Partnership,</w:t>
      </w:r>
      <w:r w:rsidR="005F223F" w:rsidRPr="005F223F">
        <w:t xml:space="preserve"> </w:t>
      </w:r>
      <w:r w:rsidR="005F223F" w:rsidRPr="005F223F">
        <w:rPr>
          <w:rFonts w:ascii="Arial" w:hAnsi="Arial" w:cs="Arial"/>
          <w:sz w:val="20"/>
          <w:szCs w:val="20"/>
        </w:rPr>
        <w:t>Keeping Children S</w:t>
      </w:r>
      <w:r w:rsidR="00572320">
        <w:rPr>
          <w:rFonts w:ascii="Arial" w:hAnsi="Arial" w:cs="Arial"/>
          <w:sz w:val="20"/>
          <w:szCs w:val="20"/>
        </w:rPr>
        <w:t>afe in Education 2020</w:t>
      </w:r>
      <w:r w:rsidR="005F223F">
        <w:rPr>
          <w:rFonts w:ascii="Arial" w:hAnsi="Arial" w:cs="Arial"/>
          <w:sz w:val="20"/>
          <w:szCs w:val="20"/>
        </w:rPr>
        <w:t xml:space="preserve"> </w:t>
      </w:r>
      <w:r w:rsidRPr="00F308DB">
        <w:rPr>
          <w:rFonts w:ascii="Arial" w:hAnsi="Arial" w:cs="Arial"/>
          <w:sz w:val="20"/>
          <w:szCs w:val="20"/>
        </w:rPr>
        <w:t xml:space="preserve">provide guidance and support for such cases in their document </w:t>
      </w:r>
      <w:r w:rsidR="00D86F7B" w:rsidRPr="00F308DB">
        <w:rPr>
          <w:rFonts w:ascii="Arial" w:hAnsi="Arial" w:cs="Arial"/>
          <w:sz w:val="20"/>
          <w:szCs w:val="20"/>
        </w:rPr>
        <w:t>“</w:t>
      </w:r>
      <w:r w:rsidRPr="00F308DB">
        <w:rPr>
          <w:rFonts w:ascii="Arial" w:hAnsi="Arial" w:cs="Arial"/>
          <w:sz w:val="20"/>
          <w:szCs w:val="20"/>
        </w:rPr>
        <w:t xml:space="preserve">Children Not Collected at the End of the School Day”. </w:t>
      </w:r>
      <w:r w:rsidR="004F22F6" w:rsidRPr="00F308DB">
        <w:rPr>
          <w:rFonts w:ascii="Arial" w:hAnsi="Arial" w:cs="Arial"/>
          <w:sz w:val="20"/>
          <w:szCs w:val="20"/>
        </w:rPr>
        <w:t xml:space="preserve">An edited copy for </w:t>
      </w:r>
      <w:r w:rsidR="005F223F" w:rsidRPr="00F308DB">
        <w:rPr>
          <w:rFonts w:ascii="Arial" w:hAnsi="Arial" w:cs="Arial"/>
          <w:sz w:val="20"/>
          <w:szCs w:val="20"/>
        </w:rPr>
        <w:t>St. John’s</w:t>
      </w:r>
      <w:r w:rsidR="00AC6F11" w:rsidRPr="00F308DB">
        <w:rPr>
          <w:rFonts w:ascii="Arial" w:hAnsi="Arial" w:cs="Arial"/>
          <w:sz w:val="20"/>
          <w:szCs w:val="20"/>
        </w:rPr>
        <w:t xml:space="preserve"> is attached as Appendix 3</w:t>
      </w:r>
      <w:r w:rsidR="004F22F6" w:rsidRPr="00F308DB">
        <w:rPr>
          <w:rFonts w:ascii="Arial" w:hAnsi="Arial" w:cs="Arial"/>
          <w:sz w:val="20"/>
          <w:szCs w:val="20"/>
        </w:rPr>
        <w:t xml:space="preserve"> and a copy is displayed </w:t>
      </w:r>
      <w:r w:rsidRPr="00F308DB">
        <w:rPr>
          <w:rFonts w:ascii="Arial" w:hAnsi="Arial" w:cs="Arial"/>
          <w:sz w:val="20"/>
          <w:szCs w:val="20"/>
        </w:rPr>
        <w:t>in the school office.</w:t>
      </w:r>
      <w:r w:rsidR="000F70BD" w:rsidRPr="00F308DB">
        <w:rPr>
          <w:rFonts w:ascii="Arial" w:hAnsi="Arial" w:cs="Arial"/>
          <w:sz w:val="20"/>
          <w:szCs w:val="20"/>
          <w:lang w:eastAsia="en-GB"/>
        </w:rPr>
        <w:t xml:space="preserve">                                                          </w:t>
      </w:r>
    </w:p>
    <w:p w:rsidR="000F70BD" w:rsidRDefault="000F70BD" w:rsidP="000F70BD">
      <w:pPr>
        <w:spacing w:after="0" w:line="240" w:lineRule="auto"/>
        <w:rPr>
          <w:rFonts w:eastAsia="Times New Roman"/>
          <w:lang w:eastAsia="en-GB"/>
        </w:rPr>
      </w:pPr>
    </w:p>
    <w:p w:rsidR="004744DD" w:rsidRDefault="0051413A" w:rsidP="004744DD">
      <w:pPr>
        <w:spacing w:after="0" w:line="240" w:lineRule="auto"/>
        <w:rPr>
          <w:rFonts w:ascii="Arial" w:eastAsia="Times New Roman" w:hAnsi="Arial" w:cs="Arial"/>
          <w:b/>
          <w:lang w:eastAsia="en-GB"/>
        </w:rPr>
      </w:pPr>
      <w:r w:rsidRPr="00D27686">
        <w:rPr>
          <w:rFonts w:ascii="Arial" w:eastAsia="Times New Roman" w:hAnsi="Arial" w:cs="Arial"/>
          <w:b/>
          <w:bCs/>
          <w:lang w:eastAsia="en-GB"/>
        </w:rPr>
        <w:t>10</w:t>
      </w:r>
      <w:r w:rsidR="00C0106E" w:rsidRPr="00D27686">
        <w:rPr>
          <w:rFonts w:ascii="Arial" w:eastAsia="Times New Roman" w:hAnsi="Arial" w:cs="Arial"/>
          <w:b/>
          <w:bCs/>
          <w:lang w:eastAsia="en-GB"/>
        </w:rPr>
        <w:t>. Types of Abuse</w:t>
      </w:r>
      <w:r w:rsidR="00327413">
        <w:rPr>
          <w:rFonts w:eastAsia="Times New Roman"/>
          <w:lang w:eastAsia="en-GB"/>
        </w:rPr>
        <w:t xml:space="preserve"> </w:t>
      </w:r>
      <w:r w:rsidR="00612BD1" w:rsidRPr="00D27686">
        <w:rPr>
          <w:rFonts w:ascii="Arial" w:eastAsia="Times New Roman" w:hAnsi="Arial" w:cs="Arial"/>
          <w:b/>
          <w:lang w:eastAsia="en-GB"/>
        </w:rPr>
        <w:t>&amp; Indicators of Abuse and Neglect</w:t>
      </w:r>
    </w:p>
    <w:p w:rsidR="0051413A" w:rsidRPr="004744DD" w:rsidRDefault="00AC04DF" w:rsidP="004744DD">
      <w:pPr>
        <w:spacing w:after="0" w:line="240" w:lineRule="auto"/>
        <w:rPr>
          <w:rFonts w:ascii="Arial" w:eastAsia="Times New Roman" w:hAnsi="Arial" w:cs="Arial"/>
          <w:b/>
          <w:lang w:eastAsia="en-GB"/>
        </w:rPr>
      </w:pPr>
      <w:r w:rsidRPr="00D27686">
        <w:rPr>
          <w:rFonts w:ascii="Arial" w:eastAsia="Times New Roman" w:hAnsi="Arial" w:cs="Arial"/>
          <w:b/>
          <w:lang w:eastAsia="en-GB"/>
        </w:rPr>
        <w:t xml:space="preserve">                                                                                                                        </w:t>
      </w:r>
      <w:r w:rsidR="004744DD">
        <w:rPr>
          <w:rFonts w:ascii="Arial" w:eastAsia="Times New Roman" w:hAnsi="Arial" w:cs="Arial"/>
          <w:b/>
          <w:lang w:eastAsia="en-GB"/>
        </w:rPr>
        <w:t xml:space="preserve">                                                   </w:t>
      </w:r>
      <w:r w:rsidR="003D53C0" w:rsidRPr="003D53C0">
        <w:rPr>
          <w:rFonts w:ascii="Arial" w:hAnsi="Arial" w:cs="Arial"/>
          <w:b/>
          <w:sz w:val="20"/>
          <w:szCs w:val="20"/>
          <w:lang w:eastAsia="en-GB"/>
        </w:rPr>
        <w:t>10.1 The 5 main areas</w:t>
      </w:r>
      <w:r w:rsidR="004744DD">
        <w:rPr>
          <w:rFonts w:ascii="Arial" w:hAnsi="Arial" w:cs="Arial"/>
          <w:b/>
          <w:sz w:val="20"/>
          <w:szCs w:val="20"/>
          <w:lang w:eastAsia="en-GB"/>
        </w:rPr>
        <w:t xml:space="preserve">                                                                                                                                               </w:t>
      </w:r>
      <w:proofErr w:type="gramStart"/>
      <w:r w:rsidR="00C0106E" w:rsidRPr="003D53C0">
        <w:rPr>
          <w:rFonts w:ascii="Arial" w:hAnsi="Arial" w:cs="Arial"/>
          <w:sz w:val="20"/>
          <w:szCs w:val="20"/>
          <w:lang w:eastAsia="en-GB"/>
        </w:rPr>
        <w:t>Through</w:t>
      </w:r>
      <w:proofErr w:type="gramEnd"/>
      <w:r w:rsidR="00C0106E" w:rsidRPr="003D53C0">
        <w:rPr>
          <w:rFonts w:ascii="Arial" w:hAnsi="Arial" w:cs="Arial"/>
          <w:sz w:val="20"/>
          <w:szCs w:val="20"/>
          <w:lang w:eastAsia="en-GB"/>
        </w:rPr>
        <w:t xml:space="preserve"> our day to day contact with pupils, staff have a crucial role to play in noticing indicators of possible abuse or neglect and in referring these concerns to the </w:t>
      </w:r>
      <w:proofErr w:type="spellStart"/>
      <w:r w:rsidR="00C0106E" w:rsidRPr="003D53C0">
        <w:rPr>
          <w:rFonts w:ascii="Arial" w:hAnsi="Arial" w:cs="Arial"/>
          <w:sz w:val="20"/>
          <w:szCs w:val="20"/>
          <w:lang w:eastAsia="en-GB"/>
        </w:rPr>
        <w:t>Headteacher</w:t>
      </w:r>
      <w:proofErr w:type="spellEnd"/>
      <w:r w:rsidR="00C0106E" w:rsidRPr="003D53C0">
        <w:rPr>
          <w:rFonts w:ascii="Arial" w:hAnsi="Arial" w:cs="Arial"/>
          <w:sz w:val="20"/>
          <w:szCs w:val="20"/>
          <w:lang w:eastAsia="en-GB"/>
        </w:rPr>
        <w:t xml:space="preserve"> or designated teacher. The areas of abuse are now commonly recognised by all authorities safeguarding children are as follows: </w:t>
      </w:r>
    </w:p>
    <w:p w:rsidR="00011313" w:rsidRPr="00011313" w:rsidRDefault="00011313" w:rsidP="00B03F70">
      <w:pPr>
        <w:pStyle w:val="NoSpacing"/>
        <w:numPr>
          <w:ilvl w:val="0"/>
          <w:numId w:val="9"/>
        </w:numPr>
        <w:rPr>
          <w:rFonts w:ascii="Arial" w:hAnsi="Arial" w:cs="Arial"/>
          <w:b/>
          <w:sz w:val="20"/>
          <w:szCs w:val="20"/>
          <w:lang w:eastAsia="en-GB"/>
        </w:rPr>
      </w:pPr>
      <w:r w:rsidRPr="0051413A">
        <w:rPr>
          <w:rFonts w:ascii="Arial" w:hAnsi="Arial" w:cs="Arial"/>
          <w:sz w:val="20"/>
          <w:szCs w:val="20"/>
          <w:lang w:eastAsia="en-GB"/>
        </w:rPr>
        <w:t>Physical abuse</w:t>
      </w:r>
    </w:p>
    <w:p w:rsidR="00011313" w:rsidRPr="00011313" w:rsidRDefault="00011313" w:rsidP="00B03F70">
      <w:pPr>
        <w:pStyle w:val="NoSpacing"/>
        <w:numPr>
          <w:ilvl w:val="0"/>
          <w:numId w:val="9"/>
        </w:numPr>
        <w:rPr>
          <w:rFonts w:ascii="Arial" w:hAnsi="Arial" w:cs="Arial"/>
          <w:b/>
          <w:sz w:val="20"/>
          <w:szCs w:val="20"/>
          <w:lang w:eastAsia="en-GB"/>
        </w:rPr>
      </w:pPr>
      <w:r>
        <w:rPr>
          <w:rFonts w:ascii="Arial" w:hAnsi="Arial" w:cs="Arial"/>
          <w:sz w:val="20"/>
          <w:szCs w:val="20"/>
          <w:lang w:eastAsia="en-GB"/>
        </w:rPr>
        <w:t>Emotional Abuse</w:t>
      </w:r>
    </w:p>
    <w:p w:rsidR="00011313" w:rsidRPr="00011313" w:rsidRDefault="003C2C5A" w:rsidP="00B03F70">
      <w:pPr>
        <w:pStyle w:val="NoSpacing"/>
        <w:numPr>
          <w:ilvl w:val="0"/>
          <w:numId w:val="9"/>
        </w:numPr>
        <w:rPr>
          <w:rFonts w:ascii="Arial" w:hAnsi="Arial" w:cs="Arial"/>
          <w:b/>
          <w:sz w:val="20"/>
          <w:szCs w:val="20"/>
          <w:lang w:eastAsia="en-GB"/>
        </w:rPr>
      </w:pPr>
      <w:r>
        <w:rPr>
          <w:rFonts w:ascii="Arial" w:hAnsi="Arial" w:cs="Arial"/>
          <w:sz w:val="20"/>
          <w:szCs w:val="20"/>
          <w:lang w:eastAsia="en-GB"/>
        </w:rPr>
        <w:t xml:space="preserve">Sexual Abuse, </w:t>
      </w:r>
      <w:r w:rsidR="00011313">
        <w:rPr>
          <w:rFonts w:ascii="Arial" w:hAnsi="Arial" w:cs="Arial"/>
          <w:sz w:val="20"/>
          <w:szCs w:val="20"/>
          <w:lang w:eastAsia="en-GB"/>
        </w:rPr>
        <w:t>Grooming</w:t>
      </w:r>
      <w:r>
        <w:rPr>
          <w:rFonts w:ascii="Arial" w:hAnsi="Arial" w:cs="Arial"/>
          <w:sz w:val="20"/>
          <w:szCs w:val="20"/>
          <w:lang w:eastAsia="en-GB"/>
        </w:rPr>
        <w:t xml:space="preserve"> &amp; Child Sexual </w:t>
      </w:r>
      <w:r w:rsidR="003F74B1">
        <w:rPr>
          <w:rFonts w:ascii="Arial" w:hAnsi="Arial" w:cs="Arial"/>
          <w:sz w:val="20"/>
          <w:szCs w:val="20"/>
          <w:lang w:eastAsia="en-GB"/>
        </w:rPr>
        <w:t>Exploitation</w:t>
      </w:r>
      <w:r w:rsidR="001B1DE4">
        <w:rPr>
          <w:rFonts w:ascii="Arial" w:hAnsi="Arial" w:cs="Arial"/>
          <w:sz w:val="20"/>
          <w:szCs w:val="20"/>
          <w:lang w:eastAsia="en-GB"/>
        </w:rPr>
        <w:t xml:space="preserve"> </w:t>
      </w:r>
    </w:p>
    <w:p w:rsidR="00011313" w:rsidRPr="00A9323D" w:rsidRDefault="00011313" w:rsidP="00B03F70">
      <w:pPr>
        <w:pStyle w:val="NoSpacing"/>
        <w:numPr>
          <w:ilvl w:val="0"/>
          <w:numId w:val="9"/>
        </w:numPr>
        <w:rPr>
          <w:rFonts w:ascii="Arial" w:hAnsi="Arial" w:cs="Arial"/>
          <w:b/>
          <w:sz w:val="20"/>
          <w:szCs w:val="20"/>
          <w:lang w:eastAsia="en-GB"/>
        </w:rPr>
      </w:pPr>
      <w:r w:rsidRPr="00A9323D">
        <w:rPr>
          <w:rFonts w:ascii="Arial" w:hAnsi="Arial" w:cs="Arial"/>
          <w:sz w:val="20"/>
          <w:szCs w:val="20"/>
          <w:lang w:eastAsia="en-GB"/>
        </w:rPr>
        <w:t>Neglect</w:t>
      </w:r>
    </w:p>
    <w:p w:rsidR="00011313" w:rsidRPr="00A9323D" w:rsidRDefault="00011313" w:rsidP="00B03F70">
      <w:pPr>
        <w:pStyle w:val="NoSpacing"/>
        <w:numPr>
          <w:ilvl w:val="0"/>
          <w:numId w:val="9"/>
        </w:numPr>
        <w:rPr>
          <w:rFonts w:ascii="Arial" w:hAnsi="Arial" w:cs="Arial"/>
          <w:b/>
          <w:sz w:val="20"/>
          <w:szCs w:val="20"/>
          <w:lang w:eastAsia="en-GB"/>
        </w:rPr>
      </w:pPr>
      <w:r w:rsidRPr="00A9323D">
        <w:rPr>
          <w:rFonts w:ascii="Arial" w:hAnsi="Arial" w:cs="Arial"/>
          <w:sz w:val="20"/>
          <w:szCs w:val="20"/>
          <w:lang w:eastAsia="en-GB"/>
        </w:rPr>
        <w:t>Bullying</w:t>
      </w:r>
      <w:r w:rsidR="00610CAB" w:rsidRPr="00A9323D">
        <w:rPr>
          <w:rFonts w:ascii="Arial" w:hAnsi="Arial" w:cs="Arial"/>
          <w:sz w:val="20"/>
          <w:szCs w:val="20"/>
          <w:lang w:eastAsia="en-GB"/>
        </w:rPr>
        <w:t xml:space="preserve"> (including Cyber Bullying)</w:t>
      </w:r>
    </w:p>
    <w:p w:rsidR="00612BD1" w:rsidRPr="00A9323D" w:rsidRDefault="00612BD1" w:rsidP="003D53C0">
      <w:pPr>
        <w:pStyle w:val="NoSpacing"/>
        <w:ind w:left="284"/>
        <w:rPr>
          <w:rFonts w:ascii="Arial" w:eastAsia="Times New Roman" w:hAnsi="Arial" w:cs="Arial"/>
          <w:sz w:val="20"/>
          <w:lang w:eastAsia="en-GB"/>
        </w:rPr>
      </w:pPr>
    </w:p>
    <w:p w:rsidR="00610CAB" w:rsidRPr="00A9323D" w:rsidRDefault="00610CAB" w:rsidP="00610CAB">
      <w:pPr>
        <w:pStyle w:val="NoSpacing"/>
        <w:ind w:left="284"/>
        <w:rPr>
          <w:rFonts w:ascii="Arial" w:eastAsia="Times New Roman" w:hAnsi="Arial" w:cs="Arial"/>
          <w:sz w:val="20"/>
          <w:lang w:eastAsia="en-GB"/>
        </w:rPr>
      </w:pPr>
      <w:r w:rsidRPr="00A9323D">
        <w:rPr>
          <w:rFonts w:ascii="Arial" w:eastAsia="Times New Roman" w:hAnsi="Arial" w:cs="Arial"/>
          <w:sz w:val="20"/>
          <w:lang w:eastAsia="en-GB"/>
        </w:rPr>
        <w:t>Full descriptions of these types o</w:t>
      </w:r>
      <w:r w:rsidR="00AC6F11" w:rsidRPr="00A9323D">
        <w:rPr>
          <w:rFonts w:ascii="Arial" w:eastAsia="Times New Roman" w:hAnsi="Arial" w:cs="Arial"/>
          <w:sz w:val="20"/>
          <w:lang w:eastAsia="en-GB"/>
        </w:rPr>
        <w:t>f abuse are shown as Appendix 4</w:t>
      </w:r>
    </w:p>
    <w:p w:rsidR="00610CAB" w:rsidRPr="00A9323D" w:rsidRDefault="00610CAB" w:rsidP="00610CAB">
      <w:pPr>
        <w:pStyle w:val="NoSpacing"/>
        <w:ind w:left="284"/>
        <w:rPr>
          <w:rFonts w:ascii="Arial" w:eastAsia="Times New Roman" w:hAnsi="Arial" w:cs="Arial"/>
          <w:sz w:val="20"/>
          <w:lang w:eastAsia="en-GB"/>
        </w:rPr>
      </w:pPr>
      <w:r w:rsidRPr="00A9323D">
        <w:rPr>
          <w:rFonts w:ascii="Arial" w:eastAsia="Times New Roman" w:hAnsi="Arial" w:cs="Arial"/>
          <w:sz w:val="20"/>
          <w:lang w:eastAsia="en-GB"/>
        </w:rPr>
        <w:t>Details of the possible signs of abuse and</w:t>
      </w:r>
      <w:r w:rsidR="00AC6F11" w:rsidRPr="00A9323D">
        <w:rPr>
          <w:rFonts w:ascii="Arial" w:eastAsia="Times New Roman" w:hAnsi="Arial" w:cs="Arial"/>
          <w:sz w:val="20"/>
          <w:lang w:eastAsia="en-GB"/>
        </w:rPr>
        <w:t xml:space="preserve"> neglect are shown as Appendix 5</w:t>
      </w:r>
      <w:r w:rsidRPr="00A9323D">
        <w:rPr>
          <w:rFonts w:ascii="Arial" w:eastAsia="Times New Roman" w:hAnsi="Arial" w:cs="Arial"/>
          <w:sz w:val="20"/>
          <w:lang w:eastAsia="en-GB"/>
        </w:rPr>
        <w:t>.</w:t>
      </w:r>
    </w:p>
    <w:p w:rsidR="00610CAB" w:rsidRPr="00A9323D" w:rsidRDefault="00610CAB" w:rsidP="00610CAB">
      <w:pPr>
        <w:pStyle w:val="NoSpacing"/>
        <w:ind w:left="284"/>
        <w:rPr>
          <w:rFonts w:ascii="Arial" w:eastAsia="Times New Roman" w:hAnsi="Arial" w:cs="Arial"/>
          <w:sz w:val="20"/>
          <w:lang w:eastAsia="en-GB"/>
        </w:rPr>
      </w:pPr>
    </w:p>
    <w:p w:rsidR="001C3664" w:rsidRDefault="00610CAB" w:rsidP="003D53C0">
      <w:pPr>
        <w:pStyle w:val="NoSpacing"/>
        <w:ind w:left="284"/>
        <w:rPr>
          <w:rFonts w:ascii="Arial" w:eastAsia="Times New Roman" w:hAnsi="Arial" w:cs="Arial"/>
          <w:sz w:val="20"/>
          <w:lang w:eastAsia="en-GB"/>
        </w:rPr>
      </w:pPr>
      <w:r w:rsidRPr="00A9323D">
        <w:rPr>
          <w:rFonts w:ascii="Arial" w:eastAsia="Times New Roman" w:hAnsi="Arial" w:cs="Arial"/>
          <w:sz w:val="20"/>
          <w:lang w:eastAsia="en-GB"/>
        </w:rPr>
        <w:t>Alongside this Policy t</w:t>
      </w:r>
      <w:r w:rsidR="001C3664" w:rsidRPr="00A9323D">
        <w:rPr>
          <w:rFonts w:ascii="Arial" w:eastAsia="Times New Roman" w:hAnsi="Arial" w:cs="Arial"/>
          <w:sz w:val="20"/>
          <w:lang w:eastAsia="en-GB"/>
        </w:rPr>
        <w:t>he school also has an Anti-bullying Policy which covers peer to peer bullying.</w:t>
      </w:r>
      <w:r w:rsidRPr="00A9323D">
        <w:rPr>
          <w:rFonts w:ascii="Arial" w:eastAsia="Times New Roman" w:hAnsi="Arial" w:cs="Arial"/>
          <w:sz w:val="20"/>
          <w:lang w:eastAsia="en-GB"/>
        </w:rPr>
        <w:t xml:space="preserve"> This has been co</w:t>
      </w:r>
      <w:r w:rsidR="005F223F">
        <w:rPr>
          <w:rFonts w:ascii="Arial" w:eastAsia="Times New Roman" w:hAnsi="Arial" w:cs="Arial"/>
          <w:sz w:val="20"/>
          <w:lang w:eastAsia="en-GB"/>
        </w:rPr>
        <w:t>mpr</w:t>
      </w:r>
      <w:r w:rsidR="005D0AC7">
        <w:rPr>
          <w:rFonts w:ascii="Arial" w:eastAsia="Times New Roman" w:hAnsi="Arial" w:cs="Arial"/>
          <w:sz w:val="20"/>
          <w:lang w:eastAsia="en-GB"/>
        </w:rPr>
        <w:t>ehensively updated (Jan 2020</w:t>
      </w:r>
      <w:r w:rsidRPr="00A9323D">
        <w:rPr>
          <w:rFonts w:ascii="Arial" w:eastAsia="Times New Roman" w:hAnsi="Arial" w:cs="Arial"/>
          <w:sz w:val="20"/>
          <w:lang w:eastAsia="en-GB"/>
        </w:rPr>
        <w:t>) to include Anti Cyber-Bullying. Alongside it the pupils have also produced a child friendly policy covering the various types of bullying now including Cyber-Bullying</w:t>
      </w:r>
      <w:r w:rsidR="00A7296F" w:rsidRPr="00A9323D">
        <w:rPr>
          <w:rFonts w:ascii="Arial" w:eastAsia="Times New Roman" w:hAnsi="Arial" w:cs="Arial"/>
          <w:sz w:val="20"/>
          <w:lang w:eastAsia="en-GB"/>
        </w:rPr>
        <w:t>. ‘Peer-</w:t>
      </w:r>
      <w:r w:rsidR="00A7296F" w:rsidRPr="00A9323D">
        <w:rPr>
          <w:rFonts w:ascii="Arial" w:eastAsia="Times New Roman" w:hAnsi="Arial" w:cs="Arial"/>
          <w:sz w:val="20"/>
          <w:lang w:eastAsia="en-GB"/>
        </w:rPr>
        <w:lastRenderedPageBreak/>
        <w:t xml:space="preserve">on-Peer abuse is most likely to be, but not limited to, Cyber-Bullying and will be dealt with the Anti-Bullying Policy. </w:t>
      </w:r>
    </w:p>
    <w:p w:rsidR="0037209A" w:rsidRDefault="0037209A" w:rsidP="0037209A">
      <w:pPr>
        <w:widowControl w:val="0"/>
        <w:autoSpaceDE w:val="0"/>
        <w:autoSpaceDN w:val="0"/>
        <w:adjustRightInd w:val="0"/>
        <w:spacing w:after="0" w:line="240" w:lineRule="auto"/>
        <w:rPr>
          <w:rFonts w:ascii="Arial" w:eastAsia="Times New Roman" w:hAnsi="Arial" w:cs="Arial"/>
          <w:sz w:val="20"/>
          <w:lang w:eastAsia="en-GB"/>
        </w:rPr>
      </w:pPr>
    </w:p>
    <w:p w:rsidR="000F70BD" w:rsidRPr="00764BD8" w:rsidRDefault="003D53C0" w:rsidP="0037209A">
      <w:pPr>
        <w:widowControl w:val="0"/>
        <w:autoSpaceDE w:val="0"/>
        <w:autoSpaceDN w:val="0"/>
        <w:adjustRightInd w:val="0"/>
        <w:spacing w:after="0" w:line="240" w:lineRule="auto"/>
        <w:rPr>
          <w:rFonts w:ascii="Arial" w:eastAsia="Times New Roman" w:hAnsi="Arial" w:cs="Arial"/>
        </w:rPr>
      </w:pPr>
      <w:r w:rsidRPr="00764BD8">
        <w:rPr>
          <w:rFonts w:ascii="Arial" w:eastAsia="Times New Roman" w:hAnsi="Arial" w:cs="Arial"/>
          <w:b/>
          <w:bCs/>
        </w:rPr>
        <w:t xml:space="preserve">10.2 </w:t>
      </w:r>
      <w:r w:rsidR="000F70BD" w:rsidRPr="00764BD8">
        <w:rPr>
          <w:rFonts w:ascii="Arial" w:eastAsia="Times New Roman" w:hAnsi="Arial" w:cs="Arial"/>
          <w:b/>
          <w:bCs/>
        </w:rPr>
        <w:t>Specific safeguarding issues</w:t>
      </w:r>
    </w:p>
    <w:p w:rsidR="000F70BD" w:rsidRPr="000F21AE" w:rsidRDefault="001C6ECC" w:rsidP="000F21AE">
      <w:pPr>
        <w:pStyle w:val="NoSpacing"/>
        <w:ind w:left="284"/>
        <w:rPr>
          <w:rFonts w:ascii="Arial" w:hAnsi="Arial" w:cs="Arial"/>
          <w:sz w:val="20"/>
          <w:szCs w:val="20"/>
        </w:rPr>
      </w:pPr>
      <w:r w:rsidRPr="001C6ECC">
        <w:rPr>
          <w:rFonts w:ascii="Arial" w:hAnsi="Arial" w:cs="Arial"/>
          <w:sz w:val="20"/>
          <w:szCs w:val="20"/>
        </w:rPr>
        <w:t xml:space="preserve">All staff are required to </w:t>
      </w:r>
      <w:r w:rsidR="002B3B01">
        <w:rPr>
          <w:rFonts w:ascii="Arial" w:hAnsi="Arial" w:cs="Arial"/>
          <w:sz w:val="20"/>
          <w:szCs w:val="20"/>
        </w:rPr>
        <w:t xml:space="preserve">have </w:t>
      </w:r>
      <w:r w:rsidR="00E81D3C">
        <w:rPr>
          <w:rFonts w:ascii="Arial" w:hAnsi="Arial" w:cs="Arial"/>
          <w:sz w:val="20"/>
          <w:szCs w:val="20"/>
        </w:rPr>
        <w:t xml:space="preserve">read </w:t>
      </w:r>
      <w:r w:rsidR="004A110E">
        <w:rPr>
          <w:rFonts w:ascii="Arial" w:hAnsi="Arial" w:cs="Arial"/>
          <w:b/>
          <w:sz w:val="20"/>
          <w:szCs w:val="20"/>
        </w:rPr>
        <w:t>KCSE 2020</w:t>
      </w:r>
      <w:r w:rsidRPr="00E81D3C">
        <w:rPr>
          <w:rFonts w:ascii="Arial" w:hAnsi="Arial" w:cs="Arial"/>
          <w:b/>
          <w:sz w:val="20"/>
          <w:szCs w:val="20"/>
        </w:rPr>
        <w:t xml:space="preserve"> Part1</w:t>
      </w:r>
      <w:r>
        <w:t xml:space="preserve"> </w:t>
      </w:r>
      <w:r>
        <w:rPr>
          <w:rFonts w:ascii="Arial" w:hAnsi="Arial" w:cs="Arial"/>
          <w:sz w:val="20"/>
          <w:szCs w:val="20"/>
        </w:rPr>
        <w:t xml:space="preserve">which included extensive guidance. </w:t>
      </w:r>
      <w:r w:rsidR="000F70BD" w:rsidRPr="000F21AE">
        <w:rPr>
          <w:rFonts w:ascii="Arial" w:hAnsi="Arial" w:cs="Arial"/>
          <w:sz w:val="20"/>
          <w:szCs w:val="20"/>
        </w:rPr>
        <w:t xml:space="preserve">Expert and professional organisations are best placed to provide up-to-date guidance and practical support on specific safeguarding issues. For example NSPCC offers information for schools and colleges on the </w:t>
      </w:r>
      <w:r w:rsidR="000F70BD" w:rsidRPr="00D575F9">
        <w:rPr>
          <w:rFonts w:ascii="Arial" w:hAnsi="Arial" w:cs="Arial"/>
          <w:sz w:val="20"/>
          <w:szCs w:val="20"/>
        </w:rPr>
        <w:t>TES website</w:t>
      </w:r>
      <w:r w:rsidR="000F70BD" w:rsidRPr="007D5F30">
        <w:rPr>
          <w:rFonts w:ascii="Arial" w:hAnsi="Arial" w:cs="Arial"/>
          <w:sz w:val="20"/>
          <w:szCs w:val="20"/>
        </w:rPr>
        <w:t xml:space="preserve"> and also on its own website </w:t>
      </w:r>
      <w:hyperlink r:id="rId25" w:history="1">
        <w:r w:rsidR="000F70BD" w:rsidRPr="007D5F30">
          <w:rPr>
            <w:rFonts w:ascii="Arial" w:hAnsi="Arial" w:cs="Arial"/>
            <w:sz w:val="20"/>
            <w:szCs w:val="20"/>
          </w:rPr>
          <w:t xml:space="preserve"> </w:t>
        </w:r>
        <w:r w:rsidR="000F70BD" w:rsidRPr="00D575F9">
          <w:rPr>
            <w:rFonts w:ascii="Arial" w:hAnsi="Arial" w:cs="Arial"/>
            <w:color w:val="3333FF"/>
            <w:sz w:val="20"/>
            <w:szCs w:val="20"/>
            <w:u w:val="single"/>
          </w:rPr>
          <w:t>www.nspcc.org.uk</w:t>
        </w:r>
      </w:hyperlink>
      <w:r w:rsidR="000F70BD" w:rsidRPr="000F21AE">
        <w:rPr>
          <w:rFonts w:ascii="Arial" w:hAnsi="Arial" w:cs="Arial"/>
          <w:sz w:val="20"/>
          <w:szCs w:val="20"/>
          <w:u w:val="single"/>
        </w:rPr>
        <w:t xml:space="preserve"> </w:t>
      </w:r>
      <w:r w:rsidR="000F70BD" w:rsidRPr="000F21AE">
        <w:rPr>
          <w:rFonts w:ascii="Arial" w:hAnsi="Arial" w:cs="Arial"/>
          <w:sz w:val="20"/>
          <w:szCs w:val="20"/>
        </w:rPr>
        <w:t>Schools and colleges can also access broad government guidance on the issues listed below via the GOV.UK website:</w:t>
      </w:r>
    </w:p>
    <w:p w:rsidR="000F70BD" w:rsidRPr="000F70BD" w:rsidRDefault="000F70BD" w:rsidP="000F70BD">
      <w:pPr>
        <w:widowControl w:val="0"/>
        <w:tabs>
          <w:tab w:val="left" w:pos="1908"/>
        </w:tabs>
        <w:autoSpaceDE w:val="0"/>
        <w:autoSpaceDN w:val="0"/>
        <w:adjustRightInd w:val="0"/>
        <w:spacing w:after="0" w:line="240" w:lineRule="auto"/>
        <w:rPr>
          <w:rFonts w:ascii="Arial" w:eastAsia="Times New Roman" w:hAnsi="Arial" w:cs="Arial"/>
          <w:sz w:val="20"/>
          <w:szCs w:val="20"/>
        </w:rPr>
      </w:pPr>
      <w:r w:rsidRPr="000F70BD">
        <w:rPr>
          <w:rFonts w:ascii="Arial" w:eastAsia="Times New Roman" w:hAnsi="Arial" w:cs="Arial"/>
          <w:sz w:val="20"/>
          <w:szCs w:val="20"/>
        </w:rPr>
        <w:tab/>
      </w:r>
    </w:p>
    <w:p w:rsidR="000F70BD" w:rsidRPr="007D5F30" w:rsidRDefault="001142A1" w:rsidP="00B03F70">
      <w:pPr>
        <w:widowControl w:val="0"/>
        <w:numPr>
          <w:ilvl w:val="0"/>
          <w:numId w:val="6"/>
        </w:numPr>
        <w:overflowPunct w:val="0"/>
        <w:autoSpaceDE w:val="0"/>
        <w:autoSpaceDN w:val="0"/>
        <w:adjustRightInd w:val="0"/>
        <w:spacing w:after="0" w:line="240" w:lineRule="auto"/>
        <w:ind w:hanging="300"/>
        <w:jc w:val="both"/>
        <w:rPr>
          <w:rFonts w:ascii="Arial" w:eastAsia="Times New Roman" w:hAnsi="Arial" w:cs="Arial"/>
          <w:sz w:val="20"/>
          <w:szCs w:val="20"/>
        </w:rPr>
      </w:pPr>
      <w:hyperlink r:id="rId26" w:history="1">
        <w:r w:rsidR="000F70BD" w:rsidRPr="007D5F30">
          <w:rPr>
            <w:rFonts w:ascii="Arial" w:eastAsia="Times New Roman" w:hAnsi="Arial" w:cs="Arial"/>
            <w:sz w:val="20"/>
            <w:szCs w:val="20"/>
          </w:rPr>
          <w:t xml:space="preserve"> </w:t>
        </w:r>
        <w:r w:rsidR="000F70BD" w:rsidRPr="007D5F30">
          <w:rPr>
            <w:rFonts w:ascii="Arial" w:eastAsia="Times New Roman" w:hAnsi="Arial" w:cs="Arial"/>
            <w:sz w:val="20"/>
            <w:szCs w:val="20"/>
            <w:u w:val="single"/>
          </w:rPr>
          <w:t>child sexual exploitation (CSE)</w:t>
        </w:r>
      </w:hyperlink>
      <w:r w:rsidR="000F70BD" w:rsidRPr="007D5F30">
        <w:rPr>
          <w:rFonts w:ascii="Arial" w:eastAsia="Times New Roman" w:hAnsi="Arial" w:cs="Arial"/>
          <w:sz w:val="20"/>
          <w:szCs w:val="20"/>
        </w:rPr>
        <w:t xml:space="preserve"> – see also below </w:t>
      </w:r>
    </w:p>
    <w:p w:rsidR="000F70BD" w:rsidRPr="007D5F30" w:rsidRDefault="001142A1" w:rsidP="00B03F70">
      <w:pPr>
        <w:widowControl w:val="0"/>
        <w:numPr>
          <w:ilvl w:val="0"/>
          <w:numId w:val="6"/>
        </w:numPr>
        <w:overflowPunct w:val="0"/>
        <w:autoSpaceDE w:val="0"/>
        <w:autoSpaceDN w:val="0"/>
        <w:adjustRightInd w:val="0"/>
        <w:spacing w:after="0" w:line="240" w:lineRule="auto"/>
        <w:ind w:hanging="300"/>
        <w:jc w:val="both"/>
        <w:rPr>
          <w:rFonts w:ascii="Arial" w:eastAsia="Times New Roman" w:hAnsi="Arial" w:cs="Arial"/>
          <w:sz w:val="20"/>
          <w:szCs w:val="20"/>
        </w:rPr>
      </w:pPr>
      <w:hyperlink r:id="rId27" w:history="1">
        <w:r w:rsidR="000F70BD" w:rsidRPr="007D5F30">
          <w:rPr>
            <w:rFonts w:ascii="Arial" w:eastAsia="Times New Roman" w:hAnsi="Arial" w:cs="Arial"/>
            <w:sz w:val="20"/>
            <w:szCs w:val="20"/>
            <w:u w:val="single"/>
          </w:rPr>
          <w:t xml:space="preserve"> bullying including cyberbullyin</w:t>
        </w:r>
      </w:hyperlink>
      <w:r w:rsidR="000F70BD" w:rsidRPr="007D5F30">
        <w:rPr>
          <w:rFonts w:ascii="Arial" w:eastAsia="Times New Roman" w:hAnsi="Arial" w:cs="Arial"/>
          <w:sz w:val="20"/>
          <w:szCs w:val="20"/>
          <w:u w:val="single"/>
        </w:rPr>
        <w:t xml:space="preserve">g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28" w:history="1">
        <w:r w:rsidR="000F70BD" w:rsidRPr="007D5F30">
          <w:rPr>
            <w:rFonts w:ascii="Arial" w:eastAsia="Times New Roman" w:hAnsi="Arial" w:cs="Arial"/>
            <w:sz w:val="20"/>
            <w:szCs w:val="20"/>
            <w:u w:val="single"/>
          </w:rPr>
          <w:t xml:space="preserve"> domestic violenc</w:t>
        </w:r>
      </w:hyperlink>
      <w:r w:rsidR="007D5F30">
        <w:rPr>
          <w:rFonts w:ascii="Arial" w:eastAsia="Times New Roman" w:hAnsi="Arial" w:cs="Arial"/>
          <w:sz w:val="20"/>
          <w:szCs w:val="20"/>
          <w:u w:val="single"/>
        </w:rPr>
        <w:t>e and abuse</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29" w:history="1">
        <w:r w:rsidR="000F70BD" w:rsidRPr="007D5F30">
          <w:rPr>
            <w:rFonts w:ascii="Arial" w:eastAsia="Times New Roman" w:hAnsi="Arial" w:cs="Arial"/>
            <w:sz w:val="20"/>
            <w:szCs w:val="20"/>
            <w:u w:val="single"/>
          </w:rPr>
          <w:t xml:space="preserve"> drug</w:t>
        </w:r>
      </w:hyperlink>
      <w:r w:rsidR="000F70BD" w:rsidRPr="007D5F30">
        <w:rPr>
          <w:rFonts w:ascii="Arial" w:eastAsia="Times New Roman" w:hAnsi="Arial" w:cs="Arial"/>
          <w:sz w:val="20"/>
          <w:szCs w:val="20"/>
          <w:u w:val="single"/>
        </w:rPr>
        <w:t xml:space="preserve">s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0" w:history="1">
        <w:r w:rsidR="000F70BD" w:rsidRPr="007D5F30">
          <w:rPr>
            <w:rFonts w:ascii="Arial" w:eastAsia="Times New Roman" w:hAnsi="Arial" w:cs="Arial"/>
            <w:sz w:val="20"/>
            <w:szCs w:val="20"/>
            <w:u w:val="single"/>
          </w:rPr>
          <w:t xml:space="preserve"> fabricated or induced illnes</w:t>
        </w:r>
      </w:hyperlink>
      <w:r w:rsidR="000F70BD" w:rsidRPr="007D5F30">
        <w:rPr>
          <w:rFonts w:ascii="Arial" w:eastAsia="Times New Roman" w:hAnsi="Arial" w:cs="Arial"/>
          <w:sz w:val="20"/>
          <w:szCs w:val="20"/>
          <w:u w:val="single"/>
        </w:rPr>
        <w:t xml:space="preserve">s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1" w:history="1">
        <w:r w:rsidR="000F70BD" w:rsidRPr="007D5F30">
          <w:rPr>
            <w:rFonts w:ascii="Arial" w:eastAsia="Times New Roman" w:hAnsi="Arial" w:cs="Arial"/>
            <w:sz w:val="20"/>
            <w:szCs w:val="20"/>
            <w:u w:val="single"/>
          </w:rPr>
          <w:t xml:space="preserve"> faith abus</w:t>
        </w:r>
      </w:hyperlink>
      <w:r w:rsidR="000F70BD" w:rsidRPr="007D5F30">
        <w:rPr>
          <w:rFonts w:ascii="Arial" w:eastAsia="Times New Roman" w:hAnsi="Arial" w:cs="Arial"/>
          <w:sz w:val="20"/>
          <w:szCs w:val="20"/>
          <w:u w:val="single"/>
        </w:rPr>
        <w:t xml:space="preserve">e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2" w:history="1">
        <w:r w:rsidR="000F70BD" w:rsidRPr="007D5F30">
          <w:rPr>
            <w:rFonts w:ascii="Arial" w:eastAsia="Times New Roman" w:hAnsi="Arial" w:cs="Arial"/>
            <w:sz w:val="20"/>
            <w:szCs w:val="20"/>
          </w:rPr>
          <w:t xml:space="preserve"> </w:t>
        </w:r>
        <w:r w:rsidR="000F70BD" w:rsidRPr="007D5F30">
          <w:rPr>
            <w:rFonts w:ascii="Arial" w:eastAsia="Times New Roman" w:hAnsi="Arial" w:cs="Arial"/>
            <w:sz w:val="20"/>
            <w:szCs w:val="20"/>
            <w:u w:val="single"/>
          </w:rPr>
          <w:t>female genital mutilation (FGM)</w:t>
        </w:r>
      </w:hyperlink>
      <w:r w:rsidR="000F70BD" w:rsidRPr="007D5F30">
        <w:rPr>
          <w:rFonts w:ascii="Arial" w:eastAsia="Times New Roman" w:hAnsi="Arial" w:cs="Arial"/>
          <w:sz w:val="20"/>
          <w:szCs w:val="20"/>
        </w:rPr>
        <w:t xml:space="preserve"> – see also below </w:t>
      </w:r>
    </w:p>
    <w:p w:rsidR="00FB1C0A" w:rsidRPr="00572320" w:rsidRDefault="001142A1" w:rsidP="00FE1AC3">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hyperlink r:id="rId33" w:history="1">
        <w:r w:rsidR="000F70BD" w:rsidRPr="00572320">
          <w:rPr>
            <w:rFonts w:ascii="Arial" w:eastAsia="Times New Roman" w:hAnsi="Arial" w:cs="Arial"/>
            <w:sz w:val="20"/>
            <w:szCs w:val="20"/>
            <w:u w:val="single"/>
          </w:rPr>
          <w:t xml:space="preserve"> forced marriag</w:t>
        </w:r>
      </w:hyperlink>
      <w:r w:rsidR="000F70BD" w:rsidRPr="00572320">
        <w:rPr>
          <w:rFonts w:ascii="Arial" w:eastAsia="Times New Roman" w:hAnsi="Arial" w:cs="Arial"/>
          <w:sz w:val="20"/>
          <w:szCs w:val="20"/>
          <w:u w:val="single"/>
        </w:rPr>
        <w:t xml:space="preserve">e </w:t>
      </w:r>
      <w:r w:rsidR="00FE1AC3" w:rsidRPr="00572320">
        <w:rPr>
          <w:rFonts w:ascii="Arial" w:eastAsia="Times New Roman" w:hAnsi="Arial" w:cs="Arial"/>
          <w:sz w:val="20"/>
          <w:szCs w:val="20"/>
          <w:u w:val="single"/>
        </w:rPr>
        <w:t xml:space="preserve"> &amp; </w:t>
      </w:r>
      <w:r w:rsidR="00FB1C0A" w:rsidRPr="00572320">
        <w:rPr>
          <w:rFonts w:ascii="Arial" w:eastAsia="Times New Roman" w:hAnsi="Arial" w:cs="Arial"/>
          <w:sz w:val="20"/>
          <w:szCs w:val="20"/>
          <w:u w:val="single"/>
        </w:rPr>
        <w:t>So-called ‘honour based’ violence</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4" w:history="1">
        <w:r w:rsidR="000F70BD" w:rsidRPr="007D5F30">
          <w:rPr>
            <w:rFonts w:ascii="Arial" w:eastAsia="Times New Roman" w:hAnsi="Arial" w:cs="Arial"/>
            <w:sz w:val="20"/>
            <w:szCs w:val="20"/>
            <w:u w:val="single"/>
          </w:rPr>
          <w:t xml:space="preserve"> gangs and youth violenc</w:t>
        </w:r>
      </w:hyperlink>
      <w:r w:rsidR="000F70BD" w:rsidRPr="007D5F30">
        <w:rPr>
          <w:rFonts w:ascii="Arial" w:eastAsia="Times New Roman" w:hAnsi="Arial" w:cs="Arial"/>
          <w:sz w:val="20"/>
          <w:szCs w:val="20"/>
          <w:u w:val="single"/>
        </w:rPr>
        <w:t xml:space="preserve">e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5" w:history="1">
        <w:r w:rsidR="000F70BD" w:rsidRPr="007D5F30">
          <w:rPr>
            <w:rFonts w:ascii="Arial" w:eastAsia="Times New Roman" w:hAnsi="Arial" w:cs="Arial"/>
            <w:sz w:val="20"/>
            <w:szCs w:val="20"/>
            <w:u w:val="single"/>
          </w:rPr>
          <w:t xml:space="preserve"> gender-based violence/violence against women and girls (VAWG</w:t>
        </w:r>
      </w:hyperlink>
      <w:r w:rsidR="000F70BD" w:rsidRPr="007D5F30">
        <w:rPr>
          <w:rFonts w:ascii="Arial" w:eastAsia="Times New Roman" w:hAnsi="Arial" w:cs="Arial"/>
          <w:sz w:val="20"/>
          <w:szCs w:val="20"/>
          <w:u w:val="single"/>
        </w:rPr>
        <w:t xml:space="preserve">)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6" w:history="1">
        <w:r w:rsidR="000F70BD" w:rsidRPr="007D5F30">
          <w:rPr>
            <w:rFonts w:ascii="Arial" w:eastAsia="Times New Roman" w:hAnsi="Arial" w:cs="Arial"/>
            <w:sz w:val="20"/>
            <w:szCs w:val="20"/>
            <w:u w:val="single"/>
          </w:rPr>
          <w:t xml:space="preserve"> mental healt</w:t>
        </w:r>
      </w:hyperlink>
      <w:r w:rsidR="000F70BD" w:rsidRPr="007D5F30">
        <w:rPr>
          <w:rFonts w:ascii="Arial" w:eastAsia="Times New Roman" w:hAnsi="Arial" w:cs="Arial"/>
          <w:sz w:val="20"/>
          <w:szCs w:val="20"/>
          <w:u w:val="single"/>
        </w:rPr>
        <w:t xml:space="preserve">h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7" w:history="1">
        <w:r w:rsidR="000F70BD" w:rsidRPr="007D5F30">
          <w:rPr>
            <w:rFonts w:ascii="Arial" w:eastAsia="Times New Roman" w:hAnsi="Arial" w:cs="Arial"/>
            <w:sz w:val="20"/>
            <w:szCs w:val="20"/>
            <w:u w:val="single"/>
          </w:rPr>
          <w:t xml:space="preserve"> private fosterin</w:t>
        </w:r>
      </w:hyperlink>
      <w:r w:rsidR="000F70BD" w:rsidRPr="007D5F30">
        <w:rPr>
          <w:rFonts w:ascii="Arial" w:eastAsia="Times New Roman" w:hAnsi="Arial" w:cs="Arial"/>
          <w:sz w:val="20"/>
          <w:szCs w:val="20"/>
          <w:u w:val="single"/>
        </w:rPr>
        <w:t>g</w:t>
      </w:r>
      <w:r w:rsidR="00433D4A" w:rsidRPr="007D5F30">
        <w:rPr>
          <w:rFonts w:ascii="Arial" w:eastAsia="Times New Roman" w:hAnsi="Arial" w:cs="Arial"/>
          <w:sz w:val="20"/>
          <w:szCs w:val="20"/>
          <w:u w:val="single"/>
        </w:rPr>
        <w:t xml:space="preserve"> </w:t>
      </w:r>
      <w:r w:rsidR="00433D4A" w:rsidRPr="007D5F30">
        <w:rPr>
          <w:rFonts w:ascii="Arial" w:eastAsia="Times New Roman" w:hAnsi="Arial" w:cs="Arial"/>
          <w:sz w:val="20"/>
          <w:szCs w:val="20"/>
        </w:rPr>
        <w:t>– see also below</w:t>
      </w:r>
      <w:r w:rsidR="000F70BD" w:rsidRPr="007D5F30">
        <w:rPr>
          <w:rFonts w:ascii="Arial" w:eastAsia="Times New Roman" w:hAnsi="Arial" w:cs="Arial"/>
          <w:sz w:val="20"/>
          <w:szCs w:val="20"/>
          <w:u w:val="single"/>
        </w:rPr>
        <w:t xml:space="preserve">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8" w:history="1">
        <w:r w:rsidR="000F70BD" w:rsidRPr="007D5F30">
          <w:rPr>
            <w:rFonts w:ascii="Arial" w:eastAsia="Times New Roman" w:hAnsi="Arial" w:cs="Arial"/>
            <w:sz w:val="20"/>
            <w:szCs w:val="20"/>
            <w:u w:val="single"/>
          </w:rPr>
          <w:t xml:space="preserve"> radicalisatio</w:t>
        </w:r>
      </w:hyperlink>
      <w:r w:rsidR="000F70BD" w:rsidRPr="007D5F30">
        <w:rPr>
          <w:rFonts w:ascii="Arial" w:eastAsia="Times New Roman" w:hAnsi="Arial" w:cs="Arial"/>
          <w:sz w:val="20"/>
          <w:szCs w:val="20"/>
          <w:u w:val="single"/>
        </w:rPr>
        <w:t xml:space="preserve">n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39" w:history="1">
        <w:r w:rsidR="000F70BD" w:rsidRPr="007D5F30">
          <w:rPr>
            <w:rFonts w:ascii="Arial" w:eastAsia="Times New Roman" w:hAnsi="Arial" w:cs="Arial"/>
            <w:sz w:val="20"/>
            <w:szCs w:val="20"/>
            <w:u w:val="single"/>
          </w:rPr>
          <w:t xml:space="preserve"> sextin</w:t>
        </w:r>
      </w:hyperlink>
      <w:r w:rsidR="000F70BD" w:rsidRPr="007D5F30">
        <w:rPr>
          <w:rFonts w:ascii="Arial" w:eastAsia="Times New Roman" w:hAnsi="Arial" w:cs="Arial"/>
          <w:sz w:val="20"/>
          <w:szCs w:val="20"/>
          <w:u w:val="single"/>
        </w:rPr>
        <w:t xml:space="preserve">g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rPr>
      </w:pPr>
      <w:hyperlink r:id="rId40" w:history="1">
        <w:r w:rsidR="000F70BD" w:rsidRPr="007D5F30">
          <w:rPr>
            <w:rFonts w:ascii="Arial" w:eastAsia="Times New Roman" w:hAnsi="Arial" w:cs="Arial"/>
            <w:sz w:val="20"/>
            <w:szCs w:val="20"/>
            <w:u w:val="single"/>
          </w:rPr>
          <w:t xml:space="preserve"> teenage relationship abus</w:t>
        </w:r>
      </w:hyperlink>
      <w:r w:rsidR="000F70BD" w:rsidRPr="007D5F30">
        <w:rPr>
          <w:rFonts w:ascii="Arial" w:eastAsia="Times New Roman" w:hAnsi="Arial" w:cs="Arial"/>
          <w:sz w:val="20"/>
          <w:szCs w:val="20"/>
          <w:u w:val="single"/>
        </w:rPr>
        <w:t xml:space="preserve">e </w:t>
      </w:r>
    </w:p>
    <w:p w:rsidR="000F70BD" w:rsidRPr="007D5F30" w:rsidRDefault="001142A1"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hyperlink r:id="rId41" w:history="1">
        <w:r w:rsidR="000F70BD" w:rsidRPr="007D5F30">
          <w:rPr>
            <w:rFonts w:ascii="Arial" w:eastAsia="Times New Roman" w:hAnsi="Arial" w:cs="Arial"/>
            <w:sz w:val="20"/>
            <w:szCs w:val="20"/>
            <w:u w:val="single"/>
          </w:rPr>
          <w:t xml:space="preserve"> traffickin</w:t>
        </w:r>
      </w:hyperlink>
      <w:r w:rsidR="005B46DB" w:rsidRPr="007D5F30">
        <w:rPr>
          <w:rFonts w:ascii="Arial" w:eastAsia="Times New Roman" w:hAnsi="Arial" w:cs="Arial"/>
          <w:sz w:val="20"/>
          <w:szCs w:val="20"/>
          <w:u w:val="single"/>
        </w:rPr>
        <w:t>g</w:t>
      </w:r>
    </w:p>
    <w:p w:rsidR="00922848" w:rsidRPr="00B0094F" w:rsidRDefault="00922848"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sidRPr="00B0094F">
        <w:rPr>
          <w:rFonts w:ascii="Arial" w:eastAsia="Times New Roman" w:hAnsi="Arial" w:cs="Arial"/>
          <w:sz w:val="20"/>
          <w:szCs w:val="20"/>
          <w:u w:val="single"/>
        </w:rPr>
        <w:t>children missing education</w:t>
      </w:r>
    </w:p>
    <w:p w:rsidR="00922848" w:rsidRPr="00B0094F" w:rsidRDefault="00922848"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sidRPr="00B0094F">
        <w:rPr>
          <w:rFonts w:ascii="Arial" w:eastAsia="Times New Roman" w:hAnsi="Arial" w:cs="Arial"/>
          <w:sz w:val="20"/>
          <w:szCs w:val="20"/>
          <w:u w:val="single"/>
        </w:rPr>
        <w:t>sexual violence and sexual harassment</w:t>
      </w:r>
    </w:p>
    <w:p w:rsidR="001C6ECC" w:rsidRPr="00B0094F" w:rsidRDefault="00922848" w:rsidP="001C6ECC">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sidRPr="00B0094F">
        <w:rPr>
          <w:rFonts w:ascii="Arial" w:eastAsia="Times New Roman" w:hAnsi="Arial" w:cs="Arial"/>
          <w:sz w:val="20"/>
          <w:szCs w:val="20"/>
          <w:u w:val="single"/>
        </w:rPr>
        <w:t xml:space="preserve">children with a family member in prison  </w:t>
      </w:r>
    </w:p>
    <w:p w:rsidR="00922848" w:rsidRPr="00B0094F" w:rsidRDefault="00922848" w:rsidP="001C6ECC">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sidRPr="00B0094F">
        <w:rPr>
          <w:rFonts w:ascii="Arial" w:eastAsia="Times New Roman" w:hAnsi="Arial" w:cs="Arial"/>
          <w:sz w:val="20"/>
          <w:szCs w:val="20"/>
          <w:u w:val="single"/>
        </w:rPr>
        <w:t>homelessness</w:t>
      </w:r>
    </w:p>
    <w:p w:rsidR="00922848" w:rsidRDefault="00922848"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sidRPr="00B0094F">
        <w:rPr>
          <w:rFonts w:ascii="Arial" w:eastAsia="Times New Roman" w:hAnsi="Arial" w:cs="Arial"/>
          <w:sz w:val="20"/>
          <w:szCs w:val="20"/>
          <w:u w:val="single"/>
        </w:rPr>
        <w:t>contextual safeguarding</w:t>
      </w:r>
    </w:p>
    <w:p w:rsidR="00E81D3C" w:rsidRDefault="00E81D3C" w:rsidP="00B03F70">
      <w:pPr>
        <w:widowControl w:val="0"/>
        <w:numPr>
          <w:ilvl w:val="0"/>
          <w:numId w:val="6"/>
        </w:numPr>
        <w:overflowPunct w:val="0"/>
        <w:autoSpaceDE w:val="0"/>
        <w:autoSpaceDN w:val="0"/>
        <w:adjustRightInd w:val="0"/>
        <w:spacing w:after="0" w:line="240" w:lineRule="auto"/>
        <w:ind w:left="700" w:hanging="280"/>
        <w:jc w:val="both"/>
        <w:rPr>
          <w:rFonts w:ascii="Arial" w:eastAsia="Times New Roman" w:hAnsi="Arial" w:cs="Arial"/>
          <w:sz w:val="20"/>
          <w:szCs w:val="20"/>
          <w:u w:val="single"/>
        </w:rPr>
      </w:pPr>
      <w:r>
        <w:rPr>
          <w:rFonts w:ascii="Arial" w:eastAsia="Times New Roman" w:hAnsi="Arial" w:cs="Arial"/>
          <w:sz w:val="20"/>
          <w:szCs w:val="20"/>
          <w:u w:val="single"/>
        </w:rPr>
        <w:t>Peer on Peer abuse</w:t>
      </w:r>
    </w:p>
    <w:p w:rsidR="00E81D3C" w:rsidRDefault="00E81D3C" w:rsidP="00E81D3C">
      <w:pPr>
        <w:widowControl w:val="0"/>
        <w:numPr>
          <w:ilvl w:val="0"/>
          <w:numId w:val="6"/>
        </w:numPr>
        <w:overflowPunct w:val="0"/>
        <w:autoSpaceDE w:val="0"/>
        <w:autoSpaceDN w:val="0"/>
        <w:adjustRightInd w:val="0"/>
        <w:spacing w:after="0" w:line="240" w:lineRule="auto"/>
        <w:jc w:val="both"/>
        <w:rPr>
          <w:rFonts w:ascii="Arial" w:eastAsia="Times New Roman" w:hAnsi="Arial" w:cs="Arial"/>
          <w:sz w:val="20"/>
          <w:szCs w:val="20"/>
          <w:u w:val="single"/>
        </w:rPr>
      </w:pPr>
      <w:r w:rsidRPr="00E81D3C">
        <w:rPr>
          <w:rFonts w:ascii="Arial" w:eastAsia="Times New Roman" w:hAnsi="Arial" w:cs="Arial"/>
          <w:sz w:val="20"/>
          <w:szCs w:val="20"/>
          <w:u w:val="single"/>
        </w:rPr>
        <w:t>Up skirting</w:t>
      </w:r>
    </w:p>
    <w:p w:rsidR="00FE1AC3" w:rsidRPr="00B0094F" w:rsidRDefault="00FE1AC3" w:rsidP="00E81D3C">
      <w:pPr>
        <w:widowControl w:val="0"/>
        <w:numPr>
          <w:ilvl w:val="0"/>
          <w:numId w:val="6"/>
        </w:numPr>
        <w:overflowPunct w:val="0"/>
        <w:autoSpaceDE w:val="0"/>
        <w:autoSpaceDN w:val="0"/>
        <w:adjustRightInd w:val="0"/>
        <w:spacing w:after="0" w:line="240" w:lineRule="auto"/>
        <w:jc w:val="both"/>
        <w:rPr>
          <w:rFonts w:ascii="Arial" w:eastAsia="Times New Roman" w:hAnsi="Arial" w:cs="Arial"/>
          <w:sz w:val="20"/>
          <w:szCs w:val="20"/>
          <w:u w:val="single"/>
        </w:rPr>
      </w:pPr>
      <w:r>
        <w:rPr>
          <w:rFonts w:ascii="Arial" w:eastAsia="Times New Roman" w:hAnsi="Arial" w:cs="Arial"/>
          <w:sz w:val="20"/>
          <w:szCs w:val="20"/>
          <w:u w:val="single"/>
        </w:rPr>
        <w:t>Online safety</w:t>
      </w:r>
    </w:p>
    <w:p w:rsidR="001C6ECC" w:rsidRDefault="001C6ECC" w:rsidP="001C6ECC">
      <w:pPr>
        <w:widowControl w:val="0"/>
        <w:overflowPunct w:val="0"/>
        <w:autoSpaceDE w:val="0"/>
        <w:autoSpaceDN w:val="0"/>
        <w:adjustRightInd w:val="0"/>
        <w:spacing w:after="0" w:line="240" w:lineRule="auto"/>
        <w:jc w:val="both"/>
        <w:rPr>
          <w:rFonts w:ascii="Arial" w:eastAsia="Times New Roman" w:hAnsi="Arial" w:cs="Arial"/>
          <w:color w:val="002060"/>
          <w:sz w:val="20"/>
          <w:szCs w:val="20"/>
          <w:u w:val="single"/>
        </w:rPr>
      </w:pPr>
    </w:p>
    <w:p w:rsidR="001C6ECC" w:rsidRPr="007D5F30" w:rsidRDefault="001C6ECC" w:rsidP="001C6ECC">
      <w:pPr>
        <w:widowControl w:val="0"/>
        <w:overflowPunct w:val="0"/>
        <w:autoSpaceDE w:val="0"/>
        <w:autoSpaceDN w:val="0"/>
        <w:adjustRightInd w:val="0"/>
        <w:spacing w:after="0" w:line="240" w:lineRule="auto"/>
        <w:ind w:left="700"/>
        <w:jc w:val="both"/>
        <w:rPr>
          <w:rFonts w:ascii="Arial" w:eastAsia="Times New Roman" w:hAnsi="Arial" w:cs="Arial"/>
          <w:color w:val="002060"/>
          <w:sz w:val="20"/>
          <w:szCs w:val="20"/>
          <w:u w:val="single"/>
        </w:rPr>
      </w:pPr>
    </w:p>
    <w:p w:rsidR="00445629" w:rsidRDefault="003C2C5A" w:rsidP="004744DD">
      <w:pPr>
        <w:widowControl w:val="0"/>
        <w:overflowPunct w:val="0"/>
        <w:autoSpaceDE w:val="0"/>
        <w:autoSpaceDN w:val="0"/>
        <w:adjustRightInd w:val="0"/>
        <w:spacing w:after="0"/>
        <w:jc w:val="both"/>
        <w:rPr>
          <w:rFonts w:ascii="Arial" w:eastAsia="Times New Roman" w:hAnsi="Arial" w:cs="Arial"/>
          <w:b/>
          <w:bCs/>
          <w:lang w:eastAsia="en-GB"/>
        </w:rPr>
      </w:pPr>
      <w:r>
        <w:rPr>
          <w:rFonts w:ascii="Arial" w:eastAsia="Times New Roman" w:hAnsi="Arial" w:cs="Arial"/>
          <w:b/>
          <w:bCs/>
          <w:lang w:eastAsia="en-GB"/>
        </w:rPr>
        <w:t>11. Child Sexual Explo</w:t>
      </w:r>
      <w:r w:rsidR="00DB4091">
        <w:rPr>
          <w:rFonts w:ascii="Arial" w:eastAsia="Times New Roman" w:hAnsi="Arial" w:cs="Arial"/>
          <w:b/>
          <w:bCs/>
          <w:lang w:eastAsia="en-GB"/>
        </w:rPr>
        <w:t>i</w:t>
      </w:r>
      <w:r>
        <w:rPr>
          <w:rFonts w:ascii="Arial" w:eastAsia="Times New Roman" w:hAnsi="Arial" w:cs="Arial"/>
          <w:b/>
          <w:bCs/>
          <w:lang w:eastAsia="en-GB"/>
        </w:rPr>
        <w:t>tation</w:t>
      </w:r>
    </w:p>
    <w:p w:rsidR="004744DD" w:rsidRPr="004744DD" w:rsidRDefault="004744DD" w:rsidP="004744DD">
      <w:pPr>
        <w:widowControl w:val="0"/>
        <w:overflowPunct w:val="0"/>
        <w:autoSpaceDE w:val="0"/>
        <w:autoSpaceDN w:val="0"/>
        <w:adjustRightInd w:val="0"/>
        <w:spacing w:after="0"/>
        <w:jc w:val="both"/>
        <w:rPr>
          <w:rFonts w:ascii="Arial" w:eastAsia="Times New Roman" w:hAnsi="Arial" w:cs="Arial"/>
          <w:b/>
          <w:sz w:val="10"/>
          <w:szCs w:val="10"/>
        </w:rPr>
      </w:pPr>
    </w:p>
    <w:p w:rsidR="00DB4091" w:rsidRPr="00AE0114" w:rsidRDefault="00DB4091" w:rsidP="004744DD">
      <w:pPr>
        <w:pStyle w:val="NoSpacing"/>
        <w:rPr>
          <w:rFonts w:ascii="Arial" w:hAnsi="Arial" w:cs="Arial"/>
          <w:sz w:val="20"/>
          <w:szCs w:val="20"/>
        </w:rPr>
      </w:pPr>
      <w:r w:rsidRPr="00AE0114">
        <w:rPr>
          <w:rFonts w:ascii="Arial" w:hAnsi="Arial" w:cs="Arial"/>
          <w:sz w:val="20"/>
          <w:szCs w:val="20"/>
        </w:rPr>
        <w:t>In February 2017 the Department of Education issued a new document ‘Child Sexual Child Exploitation - Definition and a guide for practitioners, local leaders and decision makers working to protect children from child sexual exploitation</w:t>
      </w:r>
      <w:r w:rsidR="00AA10CE" w:rsidRPr="00AE0114">
        <w:rPr>
          <w:rFonts w:ascii="Arial" w:hAnsi="Arial" w:cs="Arial"/>
          <w:sz w:val="20"/>
          <w:szCs w:val="20"/>
        </w:rPr>
        <w:t>’.</w:t>
      </w:r>
    </w:p>
    <w:p w:rsidR="00DB4091" w:rsidRPr="00AE0114" w:rsidRDefault="00DB4091" w:rsidP="00DB4091">
      <w:pPr>
        <w:pStyle w:val="NoSpacing"/>
        <w:rPr>
          <w:rFonts w:ascii="Arial" w:hAnsi="Arial" w:cs="Arial"/>
          <w:sz w:val="20"/>
          <w:szCs w:val="20"/>
        </w:rPr>
      </w:pPr>
    </w:p>
    <w:p w:rsidR="00DB4091" w:rsidRPr="00AE0114" w:rsidRDefault="006A4CB0" w:rsidP="00DB4091">
      <w:pPr>
        <w:pStyle w:val="NoSpacing"/>
        <w:rPr>
          <w:rFonts w:ascii="Arial" w:hAnsi="Arial" w:cs="Arial"/>
          <w:i/>
          <w:sz w:val="20"/>
          <w:szCs w:val="20"/>
        </w:rPr>
      </w:pPr>
      <w:r>
        <w:rPr>
          <w:rFonts w:ascii="Arial" w:hAnsi="Arial" w:cs="Arial"/>
          <w:sz w:val="20"/>
          <w:szCs w:val="20"/>
        </w:rPr>
        <w:t>The definition is</w:t>
      </w:r>
      <w:r w:rsidR="00AA10CE" w:rsidRPr="00AE0114">
        <w:rPr>
          <w:rFonts w:ascii="Arial" w:hAnsi="Arial" w:cs="Arial"/>
          <w:sz w:val="20"/>
          <w:szCs w:val="20"/>
        </w:rPr>
        <w:t xml:space="preserve">: </w:t>
      </w:r>
      <w:r w:rsidR="00AA10CE" w:rsidRPr="00AE0114">
        <w:rPr>
          <w:rFonts w:ascii="Arial" w:hAnsi="Arial" w:cs="Arial"/>
          <w:i/>
          <w:sz w:val="20"/>
          <w:szCs w:val="20"/>
        </w:rPr>
        <w:t>Child Sexual e</w:t>
      </w:r>
      <w:r w:rsidR="00DB4091" w:rsidRPr="00AE0114">
        <w:rPr>
          <w:rFonts w:ascii="Arial" w:hAnsi="Arial" w:cs="Arial"/>
          <w:i/>
          <w:sz w:val="20"/>
          <w:szCs w:val="20"/>
        </w:rPr>
        <w:t>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AA10CE" w:rsidRPr="00AE0114" w:rsidRDefault="00AA10CE" w:rsidP="00DB4091">
      <w:pPr>
        <w:pStyle w:val="NoSpacing"/>
        <w:rPr>
          <w:rFonts w:ascii="Arial" w:hAnsi="Arial" w:cs="Arial"/>
          <w:i/>
          <w:sz w:val="20"/>
          <w:szCs w:val="20"/>
        </w:rPr>
      </w:pPr>
    </w:p>
    <w:p w:rsidR="00AC6F11" w:rsidRPr="00A9323D" w:rsidRDefault="00AA10CE" w:rsidP="00612BD1">
      <w:pPr>
        <w:spacing w:after="0" w:line="240" w:lineRule="auto"/>
        <w:rPr>
          <w:rFonts w:ascii="Arial" w:hAnsi="Arial" w:cs="Arial"/>
          <w:sz w:val="20"/>
          <w:szCs w:val="20"/>
        </w:rPr>
      </w:pPr>
      <w:r w:rsidRPr="00A9323D">
        <w:rPr>
          <w:rFonts w:ascii="Arial" w:hAnsi="Arial" w:cs="Arial"/>
          <w:sz w:val="20"/>
          <w:szCs w:val="20"/>
        </w:rPr>
        <w:t>The document recognises that it is children aged 12-15 years of age are most at risk of child sexual exploitation although victims as young as 8 have been identified, particularly in relation to online concerns.</w:t>
      </w:r>
      <w:r w:rsidR="00781502" w:rsidRPr="00A9323D">
        <w:rPr>
          <w:rFonts w:ascii="Arial" w:hAnsi="Arial" w:cs="Arial"/>
          <w:sz w:val="20"/>
          <w:szCs w:val="20"/>
        </w:rPr>
        <w:t xml:space="preserve"> Appendix 6 lists the potential indicators of sexual abuse as in that document. At </w:t>
      </w:r>
      <w:r w:rsidR="00F3726D" w:rsidRPr="00A9323D">
        <w:rPr>
          <w:rFonts w:ascii="Arial" w:hAnsi="Arial" w:cs="Arial"/>
          <w:sz w:val="20"/>
          <w:szCs w:val="20"/>
        </w:rPr>
        <w:t>St. John’s</w:t>
      </w:r>
      <w:r w:rsidR="00F3726D">
        <w:rPr>
          <w:rFonts w:ascii="Arial" w:hAnsi="Arial" w:cs="Arial"/>
          <w:sz w:val="20"/>
          <w:szCs w:val="20"/>
        </w:rPr>
        <w:t>,</w:t>
      </w:r>
      <w:r w:rsidR="00781502" w:rsidRPr="00A9323D">
        <w:rPr>
          <w:rFonts w:ascii="Arial" w:hAnsi="Arial" w:cs="Arial"/>
          <w:sz w:val="20"/>
          <w:szCs w:val="20"/>
        </w:rPr>
        <w:t xml:space="preserve"> we</w:t>
      </w:r>
      <w:r w:rsidR="00AE0114" w:rsidRPr="00A9323D">
        <w:rPr>
          <w:rFonts w:ascii="Arial" w:hAnsi="Arial" w:cs="Arial"/>
          <w:sz w:val="20"/>
          <w:szCs w:val="20"/>
        </w:rPr>
        <w:t xml:space="preserve"> work hard to keep children and their parents aware of the need for online safety and ensure school computer systems have the necessary secu</w:t>
      </w:r>
      <w:r w:rsidR="006D1134" w:rsidRPr="00A9323D">
        <w:rPr>
          <w:rFonts w:ascii="Arial" w:hAnsi="Arial" w:cs="Arial"/>
          <w:sz w:val="20"/>
          <w:szCs w:val="20"/>
        </w:rPr>
        <w:t>rity protection. Staff receive</w:t>
      </w:r>
      <w:r w:rsidR="00433D4A" w:rsidRPr="00A9323D">
        <w:rPr>
          <w:rFonts w:ascii="Arial" w:hAnsi="Arial" w:cs="Arial"/>
          <w:sz w:val="20"/>
          <w:szCs w:val="20"/>
        </w:rPr>
        <w:t xml:space="preserve"> </w:t>
      </w:r>
      <w:r w:rsidR="00AE0114" w:rsidRPr="00A9323D">
        <w:rPr>
          <w:rFonts w:ascii="Arial" w:hAnsi="Arial" w:cs="Arial"/>
          <w:sz w:val="20"/>
          <w:szCs w:val="20"/>
        </w:rPr>
        <w:t xml:space="preserve">training on this as part of </w:t>
      </w:r>
      <w:r w:rsidR="006D1134" w:rsidRPr="00A9323D">
        <w:rPr>
          <w:rFonts w:ascii="Arial" w:hAnsi="Arial" w:cs="Arial"/>
          <w:sz w:val="20"/>
          <w:szCs w:val="20"/>
        </w:rPr>
        <w:t xml:space="preserve">the </w:t>
      </w:r>
      <w:r w:rsidR="00AE0114" w:rsidRPr="00A9323D">
        <w:rPr>
          <w:rFonts w:ascii="Arial" w:hAnsi="Arial" w:cs="Arial"/>
          <w:sz w:val="20"/>
          <w:szCs w:val="20"/>
        </w:rPr>
        <w:t>main Safeguarding trainin</w:t>
      </w:r>
      <w:r w:rsidR="00781502" w:rsidRPr="00A9323D">
        <w:rPr>
          <w:rFonts w:ascii="Arial" w:hAnsi="Arial" w:cs="Arial"/>
          <w:sz w:val="20"/>
          <w:szCs w:val="20"/>
        </w:rPr>
        <w:t>g.</w:t>
      </w:r>
    </w:p>
    <w:p w:rsidR="00327413" w:rsidRDefault="00327413" w:rsidP="00327413">
      <w:pPr>
        <w:pStyle w:val="Heading3"/>
        <w:ind w:left="0"/>
        <w:rPr>
          <w:rFonts w:ascii="Arial" w:eastAsia="Times New Roman" w:hAnsi="Arial" w:cs="Arial"/>
          <w:sz w:val="22"/>
          <w:szCs w:val="22"/>
          <w:lang w:val="en-GB" w:eastAsia="en-GB"/>
        </w:rPr>
      </w:pPr>
      <w:bookmarkStart w:id="6" w:name="_Toc490817733"/>
    </w:p>
    <w:p w:rsidR="00327413" w:rsidRPr="00764BD8" w:rsidRDefault="00327413" w:rsidP="00327413">
      <w:pPr>
        <w:pStyle w:val="Heading3"/>
        <w:ind w:left="0"/>
        <w:rPr>
          <w:rFonts w:ascii="Arial" w:eastAsia="Times New Roman" w:hAnsi="Arial" w:cs="Arial"/>
          <w:sz w:val="22"/>
          <w:szCs w:val="22"/>
          <w:lang w:eastAsia="en-GB"/>
        </w:rPr>
      </w:pPr>
      <w:r w:rsidRPr="00764BD8">
        <w:rPr>
          <w:rFonts w:ascii="Arial" w:eastAsia="Times New Roman" w:hAnsi="Arial" w:cs="Arial"/>
          <w:sz w:val="22"/>
          <w:szCs w:val="22"/>
          <w:lang w:eastAsia="en-GB"/>
        </w:rPr>
        <w:t>Children may be perpetrators of abuse</w:t>
      </w:r>
      <w:bookmarkEnd w:id="6"/>
    </w:p>
    <w:p w:rsidR="00327413" w:rsidRPr="00327413" w:rsidRDefault="00327413" w:rsidP="00327413">
      <w:pPr>
        <w:spacing w:after="0"/>
        <w:textAlignment w:val="baseline"/>
        <w:rPr>
          <w:rFonts w:ascii="Arial" w:eastAsia="Times New Roman" w:hAnsi="Arial" w:cs="Arial"/>
          <w:sz w:val="20"/>
          <w:szCs w:val="20"/>
          <w:lang w:eastAsia="en-GB"/>
        </w:rPr>
      </w:pPr>
      <w:r w:rsidRPr="00327413">
        <w:rPr>
          <w:rFonts w:ascii="Arial" w:eastAsia="Times New Roman" w:hAnsi="Arial" w:cs="Arial"/>
          <w:sz w:val="20"/>
          <w:szCs w:val="20"/>
          <w:lang w:eastAsia="en-GB"/>
        </w:rPr>
        <w:t>It must be recognised that children may also be perpetrators of abuse, sometimes at the same time as being abused themselves.</w:t>
      </w:r>
    </w:p>
    <w:p w:rsidR="00764BD8" w:rsidRDefault="00764BD8" w:rsidP="00764BD8">
      <w:pPr>
        <w:pStyle w:val="ListParagraph"/>
        <w:spacing w:after="0"/>
        <w:ind w:left="0"/>
        <w:contextualSpacing/>
        <w:rPr>
          <w:rFonts w:ascii="Arial" w:hAnsi="Arial" w:cs="Arial"/>
          <w:color w:val="000099"/>
          <w:sz w:val="20"/>
          <w:szCs w:val="20"/>
        </w:rPr>
      </w:pPr>
    </w:p>
    <w:p w:rsidR="004744DD" w:rsidRDefault="00AE0114" w:rsidP="004744DD">
      <w:pPr>
        <w:pStyle w:val="Heading2"/>
        <w:spacing w:before="0" w:after="0" w:line="240" w:lineRule="auto"/>
        <w:rPr>
          <w:rStyle w:val="Strong"/>
          <w:rFonts w:ascii="Arial" w:hAnsi="Arial" w:cs="Arial"/>
          <w:b/>
          <w:bCs/>
          <w:i w:val="0"/>
          <w:sz w:val="22"/>
          <w:szCs w:val="22"/>
        </w:rPr>
      </w:pPr>
      <w:r w:rsidRPr="00B0094F">
        <w:rPr>
          <w:rFonts w:ascii="Arial" w:hAnsi="Arial" w:cs="Arial"/>
          <w:bCs w:val="0"/>
          <w:i w:val="0"/>
          <w:sz w:val="22"/>
          <w:szCs w:val="22"/>
          <w:lang w:eastAsia="en-GB"/>
        </w:rPr>
        <w:t>12</w:t>
      </w:r>
      <w:r w:rsidR="00D14539" w:rsidRPr="00B0094F">
        <w:rPr>
          <w:rFonts w:ascii="Arial" w:hAnsi="Arial" w:cs="Arial"/>
          <w:bCs w:val="0"/>
          <w:i w:val="0"/>
          <w:sz w:val="22"/>
          <w:szCs w:val="22"/>
          <w:lang w:eastAsia="en-GB"/>
        </w:rPr>
        <w:t>.</w:t>
      </w:r>
      <w:r w:rsidR="00D14539" w:rsidRPr="00B0094F">
        <w:rPr>
          <w:rFonts w:ascii="Arial" w:hAnsi="Arial" w:cs="Arial"/>
          <w:b w:val="0"/>
          <w:bCs w:val="0"/>
          <w:i w:val="0"/>
          <w:sz w:val="22"/>
          <w:szCs w:val="22"/>
          <w:lang w:eastAsia="en-GB"/>
        </w:rPr>
        <w:t xml:space="preserve"> </w:t>
      </w:r>
      <w:bookmarkStart w:id="7" w:name="_Toc490817740"/>
      <w:bookmarkStart w:id="8" w:name="_Toc520971702"/>
      <w:r w:rsidR="00764BD8" w:rsidRPr="00B0094F">
        <w:rPr>
          <w:rStyle w:val="Strong"/>
          <w:rFonts w:ascii="Arial" w:hAnsi="Arial" w:cs="Arial"/>
          <w:b/>
          <w:bCs/>
          <w:i w:val="0"/>
          <w:sz w:val="22"/>
          <w:szCs w:val="22"/>
        </w:rPr>
        <w:t>Female genital mutilation (FGM)</w:t>
      </w:r>
      <w:bookmarkEnd w:id="7"/>
      <w:bookmarkEnd w:id="8"/>
    </w:p>
    <w:p w:rsidR="00764BD8" w:rsidRPr="004744DD" w:rsidRDefault="004744DD" w:rsidP="004744DD">
      <w:pPr>
        <w:pStyle w:val="Heading2"/>
        <w:spacing w:before="0" w:after="0" w:line="240" w:lineRule="auto"/>
        <w:rPr>
          <w:rFonts w:ascii="Arial" w:hAnsi="Arial" w:cs="Arial"/>
          <w:i w:val="0"/>
          <w:sz w:val="22"/>
          <w:szCs w:val="22"/>
        </w:rPr>
      </w:pPr>
      <w:r>
        <w:rPr>
          <w:rStyle w:val="Strong"/>
          <w:rFonts w:ascii="Arial" w:hAnsi="Arial" w:cs="Arial"/>
          <w:b/>
          <w:bCs/>
          <w:i w:val="0"/>
          <w:sz w:val="10"/>
          <w:szCs w:val="10"/>
        </w:rPr>
        <w:t xml:space="preserve">      </w:t>
      </w:r>
      <w:r>
        <w:rPr>
          <w:rStyle w:val="Strong"/>
          <w:rFonts w:ascii="Arial" w:hAnsi="Arial" w:cs="Arial"/>
          <w:b/>
          <w:bCs/>
          <w:i w:val="0"/>
          <w:sz w:val="22"/>
          <w:szCs w:val="22"/>
        </w:rPr>
        <w:t xml:space="preserve">                                                                                                                                                     </w:t>
      </w:r>
      <w:r w:rsidR="00764BD8" w:rsidRPr="004744DD">
        <w:rPr>
          <w:rFonts w:ascii="Arial" w:hAnsi="Arial" w:cs="Arial"/>
          <w:b w:val="0"/>
          <w:i w:val="0"/>
          <w:sz w:val="20"/>
          <w:szCs w:val="20"/>
        </w:rPr>
        <w:t xml:space="preserve">Female genital mutilation (FGM) is a form of child abuse. It is the collective name given to a range of procedures involving the partial or total removal of the external female genitalia for non-medical reasons or other injury to the female genital organs. It has no health benefits and harms girls and women in many ways. </w:t>
      </w:r>
      <w:r w:rsidR="00764BD8" w:rsidRPr="004744DD">
        <w:rPr>
          <w:rFonts w:ascii="Arial" w:hAnsi="Arial" w:cs="Arial"/>
          <w:b w:val="0"/>
          <w:i w:val="0"/>
          <w:sz w:val="20"/>
          <w:szCs w:val="20"/>
        </w:rPr>
        <w:lastRenderedPageBreak/>
        <w:t>The practice, which is most commonly carried out without anaesthetic, can cause intense pain and distress and long-term health consequences, including difficulties in childbirth.</w:t>
      </w:r>
    </w:p>
    <w:p w:rsidR="00764BD8" w:rsidRPr="00B0094F" w:rsidRDefault="00764BD8" w:rsidP="00764BD8">
      <w:pPr>
        <w:spacing w:after="0"/>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 xml:space="preserve">FGM is carried out on girls of any age, from young babies to older teenagers and adult women, so school staff are trained to be aware of risk indicators. </w:t>
      </w: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These risk indicators may include:</w:t>
      </w:r>
    </w:p>
    <w:p w:rsidR="00764BD8" w:rsidRPr="00B0094F" w:rsidRDefault="00764BD8" w:rsidP="00CA61CB">
      <w:pPr>
        <w:pStyle w:val="NoSpacing"/>
        <w:numPr>
          <w:ilvl w:val="0"/>
          <w:numId w:val="30"/>
        </w:numPr>
        <w:rPr>
          <w:rFonts w:ascii="Arial" w:eastAsia="Times New Roman" w:hAnsi="Arial" w:cs="Arial"/>
          <w:sz w:val="20"/>
          <w:szCs w:val="20"/>
          <w:lang w:eastAsia="en-GB"/>
        </w:rPr>
      </w:pPr>
      <w:r w:rsidRPr="00B0094F">
        <w:rPr>
          <w:rFonts w:ascii="Arial" w:hAnsi="Arial" w:cs="Arial"/>
          <w:sz w:val="20"/>
          <w:szCs w:val="20"/>
        </w:rPr>
        <w:t>pu</w:t>
      </w:r>
      <w:r w:rsidRPr="00B0094F">
        <w:rPr>
          <w:rFonts w:ascii="Arial" w:eastAsia="Times New Roman" w:hAnsi="Arial" w:cs="Arial"/>
          <w:sz w:val="20"/>
          <w:szCs w:val="20"/>
          <w:lang w:eastAsia="en-GB"/>
        </w:rPr>
        <w:t>pil talking about getting ready for a special ceremon</w:t>
      </w:r>
      <w:r w:rsidR="00CA61CB" w:rsidRPr="00B0094F">
        <w:rPr>
          <w:rFonts w:ascii="Arial" w:eastAsia="Times New Roman" w:hAnsi="Arial" w:cs="Arial"/>
          <w:sz w:val="20"/>
          <w:szCs w:val="20"/>
          <w:lang w:eastAsia="en-GB"/>
        </w:rPr>
        <w:t>y</w:t>
      </w:r>
    </w:p>
    <w:p w:rsidR="00764BD8" w:rsidRPr="00B0094F" w:rsidRDefault="00764BD8" w:rsidP="00CA61CB">
      <w:pPr>
        <w:pStyle w:val="NoSpacing"/>
        <w:numPr>
          <w:ilvl w:val="0"/>
          <w:numId w:val="30"/>
        </w:numPr>
        <w:rPr>
          <w:rFonts w:ascii="Arial" w:eastAsia="Times New Roman" w:hAnsi="Arial" w:cs="Arial"/>
          <w:sz w:val="20"/>
          <w:szCs w:val="20"/>
          <w:lang w:eastAsia="en-GB"/>
        </w:rPr>
      </w:pPr>
      <w:r w:rsidRPr="00B0094F">
        <w:rPr>
          <w:rFonts w:ascii="Arial" w:eastAsia="Times New Roman" w:hAnsi="Arial" w:cs="Arial"/>
          <w:sz w:val="20"/>
          <w:szCs w:val="20"/>
          <w:lang w:eastAsia="en-GB"/>
        </w:rPr>
        <w:t>family taking a long trip abroad</w:t>
      </w:r>
    </w:p>
    <w:p w:rsidR="00764BD8" w:rsidRPr="00B0094F" w:rsidRDefault="00764BD8" w:rsidP="00CA61CB">
      <w:pPr>
        <w:pStyle w:val="NoSpacing"/>
        <w:numPr>
          <w:ilvl w:val="0"/>
          <w:numId w:val="30"/>
        </w:numPr>
        <w:rPr>
          <w:rFonts w:ascii="Arial" w:eastAsia="Times New Roman" w:hAnsi="Arial" w:cs="Arial"/>
          <w:sz w:val="20"/>
          <w:szCs w:val="20"/>
          <w:lang w:eastAsia="en-GB"/>
        </w:rPr>
      </w:pPr>
      <w:r w:rsidRPr="00B0094F">
        <w:rPr>
          <w:rFonts w:ascii="Arial" w:eastAsia="Times New Roman" w:hAnsi="Arial" w:cs="Arial"/>
          <w:sz w:val="20"/>
          <w:szCs w:val="20"/>
          <w:lang w:eastAsia="en-GB"/>
        </w:rPr>
        <w:t>pupil’s family being from one of the ‘at risk’ communities for FGM (Kenya, Somalia, Sudan, Sierra Leon, Gambia, Egypt, Nigeria, Eritrea as well as non-African communities including Yemeni, Afghani, Kurdistan, Indonesia and Pakistan)</w:t>
      </w:r>
    </w:p>
    <w:p w:rsidR="00764BD8" w:rsidRPr="00B0094F" w:rsidRDefault="00764BD8" w:rsidP="00CA61CB">
      <w:pPr>
        <w:pStyle w:val="NoSpacing"/>
        <w:numPr>
          <w:ilvl w:val="0"/>
          <w:numId w:val="30"/>
        </w:numPr>
        <w:rPr>
          <w:rFonts w:ascii="Arial" w:eastAsia="Times New Roman" w:hAnsi="Arial" w:cs="Arial"/>
          <w:sz w:val="20"/>
          <w:szCs w:val="20"/>
          <w:lang w:eastAsia="en-GB"/>
        </w:rPr>
      </w:pPr>
      <w:r w:rsidRPr="00B0094F">
        <w:rPr>
          <w:rFonts w:ascii="Arial" w:eastAsia="Times New Roman" w:hAnsi="Arial" w:cs="Arial"/>
          <w:sz w:val="20"/>
          <w:szCs w:val="20"/>
          <w:lang w:eastAsia="en-GB"/>
        </w:rPr>
        <w:t>knowledge that the pupil’s sibling has undergone FGM</w:t>
      </w:r>
    </w:p>
    <w:p w:rsidR="00764BD8" w:rsidRPr="00B0094F" w:rsidRDefault="00764BD8" w:rsidP="00CA61CB">
      <w:pPr>
        <w:pStyle w:val="NoSpacing"/>
        <w:numPr>
          <w:ilvl w:val="0"/>
          <w:numId w:val="30"/>
        </w:numPr>
        <w:rPr>
          <w:rFonts w:ascii="Arial" w:hAnsi="Arial" w:cs="Arial"/>
          <w:sz w:val="20"/>
          <w:szCs w:val="20"/>
        </w:rPr>
      </w:pPr>
      <w:r w:rsidRPr="00B0094F">
        <w:rPr>
          <w:rFonts w:ascii="Arial" w:eastAsia="Times New Roman" w:hAnsi="Arial" w:cs="Arial"/>
          <w:sz w:val="20"/>
          <w:szCs w:val="20"/>
          <w:lang w:eastAsia="en-GB"/>
        </w:rPr>
        <w:t>pu</w:t>
      </w:r>
      <w:r w:rsidRPr="00B0094F">
        <w:rPr>
          <w:rFonts w:ascii="Arial" w:hAnsi="Arial" w:cs="Arial"/>
          <w:sz w:val="20"/>
          <w:szCs w:val="20"/>
        </w:rPr>
        <w:t>pil talks about going abroad to be ‘cut’ or to prepare for marriage</w:t>
      </w:r>
    </w:p>
    <w:p w:rsidR="00CA61CB" w:rsidRPr="00B0094F" w:rsidRDefault="00CA61CB" w:rsidP="00CA61CB">
      <w:pPr>
        <w:pStyle w:val="NoSpacing"/>
        <w:ind w:left="720"/>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Many such procedures are carried out abroad and staff will be particularly alert to suspicions or concerns expressed by female pupils about going on a long holiday during the summer holiday period. Staff are aware that it is also possible for these procedures to be undertaken in the UK.</w:t>
      </w:r>
    </w:p>
    <w:p w:rsidR="00CA61CB" w:rsidRPr="00B0094F" w:rsidRDefault="00CA61CB" w:rsidP="009B42D1">
      <w:pPr>
        <w:pStyle w:val="NoSpacing"/>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764BD8" w:rsidRPr="00FE1AC3" w:rsidRDefault="00FE1AC3" w:rsidP="00FE1AC3">
      <w:pPr>
        <w:rPr>
          <w:szCs w:val="24"/>
        </w:rPr>
      </w:pPr>
      <w:r w:rsidRPr="00FE1AC3">
        <w:t xml:space="preserve">(See </w:t>
      </w:r>
      <w:hyperlink r:id="rId42" w:history="1">
        <w:r w:rsidRPr="00D575F9">
          <w:rPr>
            <w:rStyle w:val="Hyperlink"/>
            <w:color w:val="3333FF"/>
          </w:rPr>
          <w:t>Female Genital Mutilation Statutory Guidance</w:t>
        </w:r>
      </w:hyperlink>
      <w:r w:rsidRPr="00D575F9">
        <w:rPr>
          <w:color w:val="3333FF"/>
        </w:rPr>
        <w:t xml:space="preserve"> and </w:t>
      </w:r>
      <w:hyperlink r:id="rId43" w:tgtFrame="_blank" w:history="1">
        <w:r w:rsidRPr="00D575F9">
          <w:rPr>
            <w:color w:val="3333FF"/>
            <w:szCs w:val="24"/>
            <w:u w:val="single"/>
          </w:rPr>
          <w:t>Kingston and Richmond Safeguarding Children Partnership FGM Policy</w:t>
        </w:r>
      </w:hyperlink>
      <w:r w:rsidRPr="00FE1AC3">
        <w:rPr>
          <w:szCs w:val="24"/>
        </w:rPr>
        <w:t xml:space="preserve"> </w:t>
      </w:r>
      <w:r w:rsidRPr="00FE1AC3">
        <w:t>for further information).</w:t>
      </w: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If staff have a concern that a girl may be at risk of FGM, they will record their concern and inform the DSL as they would any other safeguarding concern.</w:t>
      </w:r>
    </w:p>
    <w:p w:rsidR="00764BD8" w:rsidRPr="00B0094F" w:rsidRDefault="00764BD8" w:rsidP="00764BD8">
      <w:pPr>
        <w:spacing w:after="0"/>
        <w:rPr>
          <w:rFonts w:ascii="Arial" w:hAnsi="Arial" w:cs="Arial"/>
          <w:sz w:val="20"/>
          <w:szCs w:val="20"/>
        </w:rPr>
      </w:pPr>
    </w:p>
    <w:p w:rsidR="00764BD8" w:rsidRPr="00B0094F" w:rsidRDefault="00764BD8" w:rsidP="00764BD8">
      <w:pPr>
        <w:rPr>
          <w:rFonts w:ascii="Arial" w:hAnsi="Arial" w:cs="Arial"/>
          <w:sz w:val="20"/>
          <w:szCs w:val="20"/>
        </w:rPr>
      </w:pPr>
      <w:r w:rsidRPr="00B0094F">
        <w:rPr>
          <w:rFonts w:ascii="Arial" w:hAnsi="Arial" w:cs="Arial"/>
          <w:sz w:val="20"/>
          <w:szCs w:val="20"/>
        </w:rPr>
        <w:t>Signs that may indicate a pupil has undergone FGM:</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hAnsi="Arial" w:cs="Arial"/>
          <w:sz w:val="20"/>
          <w:szCs w:val="20"/>
        </w:rPr>
        <w:t>prolo</w:t>
      </w:r>
      <w:r w:rsidRPr="00B0094F">
        <w:rPr>
          <w:rFonts w:ascii="Arial" w:eastAsia="Times New Roman" w:hAnsi="Arial" w:cs="Arial"/>
          <w:sz w:val="20"/>
          <w:szCs w:val="20"/>
          <w:lang w:eastAsia="en-GB"/>
        </w:rPr>
        <w:t>nged absence from school and other activities</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behaviour change on return from a holiday abroad, such as being withdrawn and appearing subdued</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bladder or menstrual problems</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finding it difficult to sit still and looking uncomfortable</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complaining about pain between the legs</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mentioning something somebody did to them that they are not allowed to talk about</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secretive behaviour, including isolating themselves from the group</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reluctance to take part in physical activity</w:t>
      </w:r>
    </w:p>
    <w:p w:rsidR="00764BD8" w:rsidRPr="00B0094F" w:rsidRDefault="00764BD8" w:rsidP="00FB1C0A">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repeated urinal tract infection</w:t>
      </w:r>
    </w:p>
    <w:p w:rsidR="00764BD8" w:rsidRPr="00B0094F" w:rsidRDefault="00764BD8" w:rsidP="00FB1C0A">
      <w:pPr>
        <w:pStyle w:val="ListParagraph"/>
        <w:numPr>
          <w:ilvl w:val="0"/>
          <w:numId w:val="22"/>
        </w:numPr>
        <w:tabs>
          <w:tab w:val="clear" w:pos="3447"/>
        </w:tabs>
        <w:spacing w:after="120" w:line="240" w:lineRule="auto"/>
        <w:ind w:left="284" w:hanging="284"/>
        <w:textAlignment w:val="baseline"/>
        <w:rPr>
          <w:rFonts w:ascii="Arial" w:hAnsi="Arial" w:cs="Arial"/>
          <w:sz w:val="20"/>
          <w:szCs w:val="20"/>
        </w:rPr>
      </w:pPr>
      <w:r w:rsidRPr="00B0094F">
        <w:rPr>
          <w:rFonts w:ascii="Arial" w:eastAsia="Times New Roman" w:hAnsi="Arial" w:cs="Arial"/>
          <w:sz w:val="20"/>
          <w:szCs w:val="20"/>
          <w:lang w:eastAsia="en-GB"/>
        </w:rPr>
        <w:t>disclosu</w:t>
      </w:r>
      <w:r w:rsidRPr="00B0094F">
        <w:rPr>
          <w:rFonts w:ascii="Arial" w:hAnsi="Arial" w:cs="Arial"/>
          <w:sz w:val="20"/>
          <w:szCs w:val="20"/>
        </w:rPr>
        <w:t>re</w:t>
      </w:r>
    </w:p>
    <w:p w:rsidR="00764BD8" w:rsidRPr="00B0094F" w:rsidRDefault="00764BD8" w:rsidP="00F3726D">
      <w:pPr>
        <w:pStyle w:val="NoSpacing"/>
        <w:spacing w:line="276" w:lineRule="auto"/>
        <w:rPr>
          <w:rFonts w:ascii="Arial" w:hAnsi="Arial" w:cs="Arial"/>
          <w:sz w:val="20"/>
          <w:szCs w:val="20"/>
        </w:rPr>
      </w:pPr>
      <w:r w:rsidRPr="00B0094F">
        <w:rPr>
          <w:rFonts w:ascii="Arial" w:hAnsi="Arial" w:cs="Arial"/>
          <w:sz w:val="20"/>
          <w:szCs w:val="20"/>
        </w:rPr>
        <w:t>Teachers are subject to a statutory duty defined by Section 5B of the Female Genital Mutilation Act 2003 (as inserted by section 74 of the Serious Crime Act 2015) to report to the police personally where they discover (e.g. by means of a disclosure) that an act of FGM appears to have been carried out on a girl who is aged under 18. This is known as mandatory reporting</w:t>
      </w:r>
      <w:r w:rsidR="00047248" w:rsidRPr="00B0094F">
        <w:rPr>
          <w:rFonts w:ascii="Arial" w:hAnsi="Arial" w:cs="Arial"/>
          <w:sz w:val="20"/>
          <w:szCs w:val="20"/>
        </w:rPr>
        <w:t xml:space="preserve"> and</w:t>
      </w:r>
      <w:r w:rsidRPr="00B0094F">
        <w:rPr>
          <w:rFonts w:ascii="Arial" w:hAnsi="Arial" w:cs="Arial"/>
          <w:sz w:val="20"/>
          <w:szCs w:val="20"/>
        </w:rPr>
        <w:t xml:space="preserve"> applies to all</w:t>
      </w:r>
      <w:r w:rsidR="00047248" w:rsidRPr="00B0094F">
        <w:rPr>
          <w:rFonts w:ascii="Arial" w:hAnsi="Arial" w:cs="Arial"/>
          <w:sz w:val="20"/>
          <w:szCs w:val="20"/>
        </w:rPr>
        <w:t xml:space="preserve"> staff </w:t>
      </w:r>
      <w:r w:rsidRPr="00B0094F">
        <w:rPr>
          <w:rFonts w:ascii="Arial" w:hAnsi="Arial" w:cs="Arial"/>
          <w:sz w:val="20"/>
          <w:szCs w:val="20"/>
        </w:rPr>
        <w:t>to make a report to the police.</w:t>
      </w:r>
    </w:p>
    <w:p w:rsidR="00764BD8" w:rsidRPr="00B0094F" w:rsidRDefault="00764BD8" w:rsidP="00F3726D">
      <w:pPr>
        <w:pStyle w:val="NoSpacing"/>
        <w:spacing w:line="276" w:lineRule="auto"/>
        <w:rPr>
          <w:rFonts w:ascii="Arial" w:hAnsi="Arial" w:cs="Arial"/>
          <w:sz w:val="20"/>
          <w:szCs w:val="20"/>
        </w:rPr>
      </w:pPr>
      <w:r w:rsidRPr="00B0094F">
        <w:rPr>
          <w:rFonts w:ascii="Arial" w:hAnsi="Arial" w:cs="Arial"/>
          <w:sz w:val="20"/>
          <w:szCs w:val="20"/>
        </w:rPr>
        <w:t xml:space="preserve">In St John’s, </w:t>
      </w:r>
      <w:r w:rsidR="00047248" w:rsidRPr="00B0094F">
        <w:rPr>
          <w:rFonts w:ascii="Arial" w:hAnsi="Arial" w:cs="Arial"/>
          <w:sz w:val="20"/>
          <w:szCs w:val="20"/>
        </w:rPr>
        <w:t>staff</w:t>
      </w:r>
      <w:r w:rsidRPr="00B0094F">
        <w:rPr>
          <w:rFonts w:ascii="Arial" w:hAnsi="Arial" w:cs="Arial"/>
          <w:sz w:val="20"/>
          <w:szCs w:val="20"/>
        </w:rPr>
        <w:t xml:space="preserve"> in this situation will record their concerns on </w:t>
      </w:r>
      <w:r w:rsidRPr="00B0094F">
        <w:rPr>
          <w:rFonts w:ascii="Arial" w:hAnsi="Arial" w:cs="Arial"/>
          <w:b/>
          <w:sz w:val="20"/>
          <w:szCs w:val="20"/>
        </w:rPr>
        <w:t>yellow</w:t>
      </w:r>
      <w:r w:rsidRPr="00B0094F">
        <w:rPr>
          <w:rFonts w:ascii="Arial" w:hAnsi="Arial" w:cs="Arial"/>
          <w:sz w:val="20"/>
          <w:szCs w:val="20"/>
        </w:rPr>
        <w:t xml:space="preserve"> concern form and inform the DSL, who will support the teacher in making a direct report to the police.</w:t>
      </w:r>
    </w:p>
    <w:p w:rsidR="00764BD8" w:rsidRPr="00B0094F" w:rsidRDefault="00764BD8" w:rsidP="00F3726D">
      <w:pPr>
        <w:pStyle w:val="NoSpacing"/>
        <w:spacing w:line="276" w:lineRule="auto"/>
        <w:rPr>
          <w:rFonts w:ascii="Arial" w:hAnsi="Arial" w:cs="Arial"/>
          <w:sz w:val="20"/>
          <w:szCs w:val="20"/>
        </w:rPr>
      </w:pPr>
      <w:r w:rsidRPr="00B0094F">
        <w:rPr>
          <w:rFonts w:ascii="Arial" w:hAnsi="Arial" w:cs="Arial"/>
          <w:sz w:val="20"/>
          <w:szCs w:val="20"/>
        </w:rPr>
        <w:t>There are no circumstances in which a teacher or other member of staff will examine a girl.</w:t>
      </w:r>
    </w:p>
    <w:p w:rsidR="001B757F" w:rsidRPr="00B0094F" w:rsidRDefault="001B757F" w:rsidP="009B42D1">
      <w:pPr>
        <w:pStyle w:val="NoSpacing"/>
        <w:rPr>
          <w:rFonts w:ascii="Arial" w:hAnsi="Arial" w:cs="Arial"/>
          <w:sz w:val="20"/>
          <w:szCs w:val="20"/>
        </w:rPr>
      </w:pPr>
    </w:p>
    <w:p w:rsidR="00764BD8" w:rsidRPr="004A110E" w:rsidRDefault="001B757F" w:rsidP="001B757F">
      <w:pPr>
        <w:pStyle w:val="NoSpacing"/>
        <w:rPr>
          <w:rFonts w:ascii="Arial" w:hAnsi="Arial" w:cs="Arial"/>
          <w:sz w:val="20"/>
          <w:szCs w:val="20"/>
        </w:rPr>
      </w:pPr>
      <w:r w:rsidRPr="00B0094F">
        <w:rPr>
          <w:rFonts w:ascii="Arial" w:hAnsi="Arial" w:cs="Arial"/>
          <w:sz w:val="20"/>
          <w:szCs w:val="20"/>
        </w:rPr>
        <w:t>Metropolitan Pol</w:t>
      </w:r>
      <w:r w:rsidR="00C846E1" w:rsidRPr="00B0094F">
        <w:rPr>
          <w:rFonts w:ascii="Arial" w:hAnsi="Arial" w:cs="Arial"/>
          <w:sz w:val="20"/>
          <w:szCs w:val="20"/>
        </w:rPr>
        <w:t xml:space="preserve">ice ‘Guidance for Schools’ </w:t>
      </w:r>
      <w:r w:rsidRPr="00B0094F">
        <w:rPr>
          <w:rFonts w:ascii="Arial" w:hAnsi="Arial" w:cs="Arial"/>
          <w:sz w:val="20"/>
          <w:szCs w:val="20"/>
        </w:rPr>
        <w:t xml:space="preserve">contains further information </w:t>
      </w:r>
      <w:r w:rsidR="00C846E1" w:rsidRPr="00B0094F">
        <w:rPr>
          <w:rFonts w:ascii="Arial" w:hAnsi="Arial" w:cs="Arial"/>
          <w:sz w:val="20"/>
          <w:szCs w:val="20"/>
        </w:rPr>
        <w:t xml:space="preserve">and </w:t>
      </w:r>
      <w:r w:rsidRPr="00B0094F">
        <w:rPr>
          <w:rFonts w:ascii="Arial" w:hAnsi="Arial" w:cs="Arial"/>
          <w:sz w:val="20"/>
          <w:szCs w:val="20"/>
        </w:rPr>
        <w:t>is attache</w:t>
      </w:r>
      <w:r w:rsidR="00C846E1" w:rsidRPr="00B0094F">
        <w:rPr>
          <w:rFonts w:ascii="Arial" w:hAnsi="Arial" w:cs="Arial"/>
          <w:sz w:val="20"/>
          <w:szCs w:val="20"/>
        </w:rPr>
        <w:t>d as Appendix 7</w:t>
      </w:r>
    </w:p>
    <w:p w:rsidR="00764BD8" w:rsidRPr="00B0094F" w:rsidRDefault="009B42D1" w:rsidP="00764BD8">
      <w:pPr>
        <w:pStyle w:val="Heading2"/>
        <w:rPr>
          <w:rStyle w:val="Strong"/>
          <w:rFonts w:ascii="Arial" w:hAnsi="Arial" w:cs="Arial"/>
          <w:b/>
          <w:bCs/>
          <w:i w:val="0"/>
          <w:sz w:val="22"/>
          <w:szCs w:val="22"/>
        </w:rPr>
      </w:pPr>
      <w:bookmarkStart w:id="9" w:name="_Toc490817741"/>
      <w:bookmarkStart w:id="10" w:name="_Toc520971703"/>
      <w:r w:rsidRPr="00B0094F">
        <w:rPr>
          <w:rStyle w:val="Strong"/>
          <w:rFonts w:ascii="Arial" w:hAnsi="Arial" w:cs="Arial"/>
          <w:b/>
          <w:bCs/>
          <w:i w:val="0"/>
          <w:sz w:val="22"/>
          <w:szCs w:val="22"/>
        </w:rPr>
        <w:t xml:space="preserve">13. </w:t>
      </w:r>
      <w:bookmarkEnd w:id="9"/>
      <w:bookmarkEnd w:id="10"/>
      <w:r w:rsidR="00047248" w:rsidRPr="00B0094F">
        <w:rPr>
          <w:rStyle w:val="Strong"/>
          <w:rFonts w:ascii="Arial" w:hAnsi="Arial" w:cs="Arial"/>
          <w:b/>
          <w:bCs/>
          <w:i w:val="0"/>
          <w:sz w:val="22"/>
          <w:szCs w:val="22"/>
        </w:rPr>
        <w:t>Other Safeguarding Concerns</w:t>
      </w:r>
    </w:p>
    <w:p w:rsidR="00047248" w:rsidRPr="00B0094F" w:rsidRDefault="00047248" w:rsidP="009B42D1">
      <w:pPr>
        <w:pStyle w:val="NoSpacing"/>
        <w:rPr>
          <w:rFonts w:ascii="Arial" w:hAnsi="Arial" w:cs="Arial"/>
          <w:b/>
          <w:sz w:val="20"/>
          <w:szCs w:val="20"/>
        </w:rPr>
      </w:pPr>
      <w:r w:rsidRPr="00B0094F">
        <w:rPr>
          <w:rFonts w:ascii="Arial" w:hAnsi="Arial" w:cs="Arial"/>
          <w:b/>
          <w:sz w:val="20"/>
          <w:szCs w:val="20"/>
        </w:rPr>
        <w:t>13.1 Forced marriage</w:t>
      </w:r>
    </w:p>
    <w:p w:rsidR="00047248" w:rsidRPr="00B0094F" w:rsidRDefault="00047248" w:rsidP="009B42D1">
      <w:pPr>
        <w:pStyle w:val="NoSpacing"/>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764BD8" w:rsidRPr="00B0094F" w:rsidRDefault="00764BD8" w:rsidP="009B42D1">
      <w:pPr>
        <w:pStyle w:val="NoSpacing"/>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lastRenderedPageBreak/>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rsidR="00764BD8" w:rsidRPr="00B0094F" w:rsidRDefault="00764BD8" w:rsidP="009B42D1">
      <w:pPr>
        <w:pStyle w:val="NoSpacing"/>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Children may be married at a very young age, and well below the age of consent in England. School staff should be particularly alert to suspicions or concerns raised by a pupil about being taken abroad and not being allowed to return to England.</w:t>
      </w:r>
    </w:p>
    <w:p w:rsidR="00764BD8" w:rsidRPr="00B0094F" w:rsidRDefault="00764BD8" w:rsidP="009B42D1">
      <w:pPr>
        <w:pStyle w:val="NoSpacing"/>
        <w:rPr>
          <w:rFonts w:ascii="Arial" w:hAnsi="Arial" w:cs="Arial"/>
          <w:sz w:val="20"/>
          <w:szCs w:val="20"/>
        </w:rPr>
      </w:pP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 xml:space="preserve">Since June 2014, forcing someone to marry has become a criminal offence in England and Wales under the Anti-Social Behaviour, Crime and Policing Act 2014. </w:t>
      </w: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For further information see:</w:t>
      </w:r>
      <w:r w:rsidRPr="00D575F9">
        <w:rPr>
          <w:rFonts w:ascii="Arial" w:hAnsi="Arial" w:cs="Arial"/>
          <w:color w:val="3333FF"/>
          <w:sz w:val="20"/>
          <w:szCs w:val="20"/>
        </w:rPr>
        <w:t xml:space="preserve"> </w:t>
      </w:r>
      <w:hyperlink r:id="rId44" w:history="1">
        <w:r w:rsidRPr="00D575F9">
          <w:rPr>
            <w:rStyle w:val="Hyperlink"/>
            <w:rFonts w:ascii="Arial" w:hAnsi="Arial" w:cs="Arial"/>
            <w:color w:val="3333FF"/>
            <w:sz w:val="20"/>
            <w:szCs w:val="20"/>
          </w:rPr>
          <w:t>Guidance forced marriage</w:t>
        </w:r>
      </w:hyperlink>
    </w:p>
    <w:p w:rsidR="00764BD8" w:rsidRPr="00B0094F" w:rsidRDefault="00764BD8" w:rsidP="009B42D1">
      <w:pPr>
        <w:pStyle w:val="NoSpacing"/>
        <w:rPr>
          <w:rFonts w:ascii="Arial" w:hAnsi="Arial" w:cs="Arial"/>
          <w:sz w:val="20"/>
          <w:szCs w:val="20"/>
        </w:rPr>
      </w:pPr>
    </w:p>
    <w:p w:rsidR="00764BD8" w:rsidRPr="00B0094F" w:rsidRDefault="00764BD8" w:rsidP="004A110E">
      <w:pPr>
        <w:pStyle w:val="NoSpacing"/>
        <w:rPr>
          <w:rFonts w:ascii="Arial" w:hAnsi="Arial" w:cs="Arial"/>
          <w:sz w:val="20"/>
          <w:szCs w:val="20"/>
        </w:rPr>
      </w:pPr>
      <w:r w:rsidRPr="00B0094F">
        <w:rPr>
          <w:rFonts w:ascii="Arial" w:hAnsi="Arial" w:cs="Arial"/>
          <w:sz w:val="20"/>
          <w:szCs w:val="20"/>
        </w:rPr>
        <w:t>School staff will never attempt to intervene directly as a school or through a third party. Contact will be made with the Single Point of Access or the Forced Marriage Unit (020 7008 0151) for advice and support.</w:t>
      </w:r>
    </w:p>
    <w:p w:rsidR="00764BD8" w:rsidRPr="00B0094F" w:rsidRDefault="00047248" w:rsidP="00764BD8">
      <w:pPr>
        <w:pStyle w:val="Heading2"/>
        <w:rPr>
          <w:rStyle w:val="Strong"/>
          <w:rFonts w:ascii="Arial" w:hAnsi="Arial" w:cs="Arial"/>
          <w:b/>
          <w:bCs/>
          <w:i w:val="0"/>
          <w:sz w:val="20"/>
          <w:szCs w:val="20"/>
        </w:rPr>
      </w:pPr>
      <w:bookmarkStart w:id="11" w:name="_Toc490817742"/>
      <w:bookmarkStart w:id="12" w:name="_Toc520971704"/>
      <w:r w:rsidRPr="00B0094F">
        <w:rPr>
          <w:rStyle w:val="Strong"/>
          <w:rFonts w:ascii="Arial" w:hAnsi="Arial" w:cs="Arial"/>
          <w:b/>
          <w:bCs/>
          <w:i w:val="0"/>
          <w:sz w:val="20"/>
          <w:szCs w:val="20"/>
        </w:rPr>
        <w:t>13.2</w:t>
      </w:r>
      <w:r w:rsidR="009B42D1" w:rsidRPr="00B0094F">
        <w:rPr>
          <w:rStyle w:val="Strong"/>
          <w:rFonts w:ascii="Arial" w:hAnsi="Arial" w:cs="Arial"/>
          <w:b/>
          <w:bCs/>
          <w:i w:val="0"/>
          <w:sz w:val="20"/>
          <w:szCs w:val="20"/>
        </w:rPr>
        <w:t xml:space="preserve">. </w:t>
      </w:r>
      <w:r w:rsidR="00764BD8" w:rsidRPr="00B0094F">
        <w:rPr>
          <w:rStyle w:val="Strong"/>
          <w:rFonts w:ascii="Arial" w:hAnsi="Arial" w:cs="Arial"/>
          <w:b/>
          <w:bCs/>
          <w:i w:val="0"/>
          <w:sz w:val="20"/>
          <w:szCs w:val="20"/>
        </w:rPr>
        <w:t>Child trafficking and modern slavery</w:t>
      </w:r>
      <w:bookmarkEnd w:id="11"/>
      <w:bookmarkEnd w:id="12"/>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 xml:space="preserve">Human trafficking, is defined in the UN Protocol on trafficking, adopted in 2000, as the acquisition of a person, by means of deception or coercion, for the purposes of exploitation. Human trafficking, or modern day slavery, as it is often referred to, is a crime and a safeguarding issue affecting millions across the world and in the United Kingdom. </w:t>
      </w:r>
    </w:p>
    <w:p w:rsidR="00764BD8" w:rsidRPr="00B0094F" w:rsidRDefault="00764BD8" w:rsidP="009B42D1">
      <w:pPr>
        <w:pStyle w:val="NoSpacing"/>
        <w:rPr>
          <w:rFonts w:ascii="Arial" w:hAnsi="Arial" w:cs="Arial"/>
          <w:sz w:val="20"/>
          <w:szCs w:val="20"/>
        </w:rPr>
      </w:pPr>
      <w:r w:rsidRPr="00B0094F">
        <w:rPr>
          <w:rFonts w:ascii="Arial" w:hAnsi="Arial" w:cs="Arial"/>
          <w:sz w:val="20"/>
          <w:szCs w:val="20"/>
        </w:rPr>
        <w:t>Staff at St John’s are alert to the existence of modern slavery and child trafficking and concerns will be recorded and reported to the Single Point of Access as appropriate.</w:t>
      </w:r>
    </w:p>
    <w:p w:rsidR="00764BD8" w:rsidRPr="00B0094F" w:rsidRDefault="00764BD8" w:rsidP="00764BD8">
      <w:pPr>
        <w:spacing w:after="0"/>
        <w:rPr>
          <w:rFonts w:ascii="Arial" w:hAnsi="Arial" w:cs="Arial"/>
          <w:sz w:val="20"/>
          <w:szCs w:val="20"/>
        </w:rPr>
      </w:pPr>
      <w:r w:rsidRPr="00B0094F">
        <w:rPr>
          <w:rFonts w:ascii="Arial" w:hAnsi="Arial" w:cs="Arial"/>
          <w:sz w:val="20"/>
          <w:szCs w:val="20"/>
        </w:rPr>
        <w:t>Further advice can be provided directly by the modern slavery helpline on 0800 0121 700.</w:t>
      </w:r>
    </w:p>
    <w:p w:rsidR="00764BD8" w:rsidRPr="00B0094F" w:rsidRDefault="00047248" w:rsidP="00764BD8">
      <w:pPr>
        <w:pStyle w:val="Heading2"/>
        <w:rPr>
          <w:rStyle w:val="Strong"/>
          <w:rFonts w:ascii="Arial" w:hAnsi="Arial" w:cs="Arial"/>
          <w:b/>
          <w:bCs/>
          <w:i w:val="0"/>
          <w:sz w:val="20"/>
          <w:szCs w:val="20"/>
        </w:rPr>
      </w:pPr>
      <w:bookmarkStart w:id="13" w:name="_Toc520971707"/>
      <w:bookmarkStart w:id="14" w:name="_Toc490817746"/>
      <w:r w:rsidRPr="00B0094F">
        <w:rPr>
          <w:rStyle w:val="Strong"/>
          <w:rFonts w:ascii="Arial" w:hAnsi="Arial" w:cs="Arial"/>
          <w:b/>
          <w:bCs/>
          <w:i w:val="0"/>
          <w:sz w:val="20"/>
          <w:szCs w:val="20"/>
        </w:rPr>
        <w:t>1</w:t>
      </w:r>
      <w:r w:rsidR="0016345A" w:rsidRPr="00B0094F">
        <w:rPr>
          <w:rStyle w:val="Strong"/>
          <w:rFonts w:ascii="Arial" w:hAnsi="Arial" w:cs="Arial"/>
          <w:b/>
          <w:bCs/>
          <w:i w:val="0"/>
          <w:sz w:val="20"/>
          <w:szCs w:val="20"/>
        </w:rPr>
        <w:t>3</w:t>
      </w:r>
      <w:r w:rsidRPr="00B0094F">
        <w:rPr>
          <w:rStyle w:val="Strong"/>
          <w:rFonts w:ascii="Arial" w:hAnsi="Arial" w:cs="Arial"/>
          <w:b/>
          <w:bCs/>
          <w:i w:val="0"/>
          <w:sz w:val="20"/>
          <w:szCs w:val="20"/>
        </w:rPr>
        <w:t>.</w:t>
      </w:r>
      <w:r w:rsidR="0016345A" w:rsidRPr="00B0094F">
        <w:rPr>
          <w:rStyle w:val="Strong"/>
          <w:rFonts w:ascii="Arial" w:hAnsi="Arial" w:cs="Arial"/>
          <w:b/>
          <w:bCs/>
          <w:i w:val="0"/>
          <w:sz w:val="20"/>
          <w:szCs w:val="20"/>
        </w:rPr>
        <w:t>3</w:t>
      </w:r>
      <w:r w:rsidRPr="00B0094F">
        <w:rPr>
          <w:rStyle w:val="Strong"/>
          <w:rFonts w:ascii="Arial" w:hAnsi="Arial" w:cs="Arial"/>
          <w:b/>
          <w:bCs/>
          <w:i w:val="0"/>
          <w:sz w:val="20"/>
          <w:szCs w:val="20"/>
        </w:rPr>
        <w:t xml:space="preserve"> </w:t>
      </w:r>
      <w:r w:rsidR="00764BD8" w:rsidRPr="00B0094F">
        <w:rPr>
          <w:rStyle w:val="Strong"/>
          <w:rFonts w:ascii="Arial" w:hAnsi="Arial" w:cs="Arial"/>
          <w:b/>
          <w:bCs/>
          <w:i w:val="0"/>
          <w:sz w:val="20"/>
          <w:szCs w:val="20"/>
        </w:rPr>
        <w:t>Suicide and self-harm</w:t>
      </w:r>
      <w:bookmarkEnd w:id="13"/>
    </w:p>
    <w:p w:rsidR="00764BD8" w:rsidRPr="00B0094F" w:rsidRDefault="00764BD8" w:rsidP="00764BD8">
      <w:pPr>
        <w:autoSpaceDE w:val="0"/>
        <w:autoSpaceDN w:val="0"/>
        <w:adjustRightInd w:val="0"/>
        <w:spacing w:after="0"/>
        <w:rPr>
          <w:rFonts w:ascii="Arial" w:hAnsi="Arial" w:cs="Arial"/>
          <w:b/>
          <w:bCs/>
          <w:sz w:val="20"/>
          <w:szCs w:val="20"/>
        </w:rPr>
      </w:pPr>
      <w:r w:rsidRPr="00B0094F">
        <w:rPr>
          <w:rStyle w:val="Heading3Char"/>
          <w:rFonts w:ascii="Arial" w:hAnsi="Arial" w:cs="Arial"/>
          <w:sz w:val="20"/>
          <w:szCs w:val="20"/>
        </w:rPr>
        <w:t>Suicide:</w:t>
      </w:r>
      <w:r w:rsidRPr="00B0094F">
        <w:rPr>
          <w:rFonts w:ascii="Arial" w:hAnsi="Arial" w:cs="Arial"/>
          <w:b/>
          <w:bCs/>
          <w:sz w:val="20"/>
          <w:szCs w:val="20"/>
        </w:rPr>
        <w:t xml:space="preserve"> </w:t>
      </w:r>
      <w:r w:rsidRPr="00B0094F">
        <w:rPr>
          <w:rFonts w:ascii="Arial" w:hAnsi="Arial" w:cs="Arial"/>
          <w:sz w:val="20"/>
          <w:szCs w:val="20"/>
        </w:rPr>
        <w:t>an act of deliberate self-harm which results in death.</w:t>
      </w:r>
    </w:p>
    <w:p w:rsidR="00764BD8" w:rsidRPr="00B0094F" w:rsidRDefault="00764BD8" w:rsidP="00764BD8">
      <w:pPr>
        <w:autoSpaceDE w:val="0"/>
        <w:autoSpaceDN w:val="0"/>
        <w:adjustRightInd w:val="0"/>
        <w:spacing w:after="0"/>
        <w:rPr>
          <w:rFonts w:ascii="Arial" w:hAnsi="Arial" w:cs="Arial"/>
          <w:b/>
          <w:bCs/>
          <w:sz w:val="20"/>
          <w:szCs w:val="20"/>
        </w:rPr>
      </w:pPr>
      <w:r w:rsidRPr="00B0094F">
        <w:rPr>
          <w:rStyle w:val="Heading3Char"/>
          <w:rFonts w:ascii="Arial" w:hAnsi="Arial" w:cs="Arial"/>
          <w:sz w:val="20"/>
          <w:szCs w:val="20"/>
        </w:rPr>
        <w:t>Self-harm</w:t>
      </w:r>
      <w:r w:rsidRPr="00B0094F">
        <w:rPr>
          <w:rFonts w:ascii="Arial" w:hAnsi="Arial" w:cs="Arial"/>
          <w:b/>
          <w:bCs/>
          <w:sz w:val="20"/>
          <w:szCs w:val="20"/>
        </w:rPr>
        <w:t xml:space="preserve">: </w:t>
      </w:r>
      <w:r w:rsidRPr="00B0094F">
        <w:rPr>
          <w:rFonts w:ascii="Arial" w:hAnsi="Arial" w:cs="Arial"/>
          <w:bCs/>
          <w:sz w:val="20"/>
          <w:szCs w:val="20"/>
        </w:rPr>
        <w:t>s</w:t>
      </w:r>
      <w:r w:rsidRPr="00B0094F">
        <w:rPr>
          <w:rFonts w:ascii="Arial" w:hAnsi="Arial" w:cs="Arial"/>
          <w:sz w:val="20"/>
          <w:szCs w:val="20"/>
        </w:rPr>
        <w:t>elf-poisoning or self-injury, irrespective of the apparent purpose of the act.</w:t>
      </w:r>
    </w:p>
    <w:p w:rsidR="00764BD8" w:rsidRPr="00B0094F" w:rsidRDefault="00764BD8" w:rsidP="00764BD8">
      <w:pPr>
        <w:autoSpaceDE w:val="0"/>
        <w:autoSpaceDN w:val="0"/>
        <w:adjustRightInd w:val="0"/>
        <w:spacing w:after="0"/>
        <w:rPr>
          <w:rFonts w:ascii="Arial" w:hAnsi="Arial" w:cs="Arial"/>
          <w:sz w:val="20"/>
          <w:szCs w:val="20"/>
        </w:rPr>
      </w:pPr>
      <w:r w:rsidRPr="00B0094F">
        <w:rPr>
          <w:rStyle w:val="Heading3Char"/>
          <w:rFonts w:ascii="Arial" w:hAnsi="Arial" w:cs="Arial"/>
          <w:sz w:val="20"/>
          <w:szCs w:val="20"/>
        </w:rPr>
        <w:t>Suicide and self-harm links:</w:t>
      </w:r>
      <w:r w:rsidRPr="00B0094F">
        <w:rPr>
          <w:rFonts w:ascii="Arial" w:hAnsi="Arial" w:cs="Arial"/>
          <w:b/>
          <w:bCs/>
          <w:sz w:val="20"/>
          <w:szCs w:val="20"/>
        </w:rPr>
        <w:t xml:space="preserve"> </w:t>
      </w:r>
      <w:r w:rsidRPr="00B0094F">
        <w:rPr>
          <w:rFonts w:ascii="Arial" w:hAnsi="Arial" w:cs="Arial"/>
          <w:sz w:val="20"/>
          <w:szCs w:val="20"/>
        </w:rPr>
        <w:t>self-harm is generally a way of coping with overwhelming emotional distress.</w:t>
      </w:r>
      <w:r w:rsidRPr="00B0094F">
        <w:rPr>
          <w:rFonts w:ascii="Arial" w:hAnsi="Arial" w:cs="Arial"/>
          <w:b/>
          <w:bCs/>
          <w:sz w:val="20"/>
          <w:szCs w:val="20"/>
        </w:rPr>
        <w:t xml:space="preserve"> </w:t>
      </w:r>
      <w:r w:rsidRPr="00B0094F">
        <w:rPr>
          <w:rFonts w:ascii="Arial" w:hAnsi="Arial" w:cs="Arial"/>
          <w:sz w:val="20"/>
          <w:szCs w:val="20"/>
        </w:rPr>
        <w:t xml:space="preserve">Many young people self-harm where there is no suicidal intent. </w:t>
      </w:r>
    </w:p>
    <w:p w:rsidR="00764BD8" w:rsidRPr="00B0094F" w:rsidRDefault="00764BD8" w:rsidP="00764BD8">
      <w:pPr>
        <w:spacing w:after="0"/>
        <w:rPr>
          <w:rFonts w:ascii="Arial" w:hAnsi="Arial" w:cs="Arial"/>
          <w:sz w:val="20"/>
          <w:szCs w:val="20"/>
        </w:rPr>
      </w:pPr>
    </w:p>
    <w:p w:rsidR="00764BD8" w:rsidRPr="00B0094F" w:rsidRDefault="00764BD8" w:rsidP="008B3436">
      <w:pPr>
        <w:pStyle w:val="NoSpacing"/>
        <w:rPr>
          <w:rFonts w:ascii="Arial" w:hAnsi="Arial" w:cs="Arial"/>
          <w:sz w:val="20"/>
          <w:szCs w:val="20"/>
        </w:rPr>
      </w:pPr>
      <w:r w:rsidRPr="00B0094F">
        <w:rPr>
          <w:rFonts w:ascii="Arial" w:hAnsi="Arial" w:cs="Arial"/>
          <w:sz w:val="20"/>
          <w:szCs w:val="20"/>
        </w:rPr>
        <w:t xml:space="preserve">Self-harm is a coping mechanism which enables a person to express difficult emotions. Young people who hurt themselves often feel that physical pain is easier to deal with than the emotional pain they are experiencing, because it is tangible. </w:t>
      </w:r>
    </w:p>
    <w:p w:rsidR="00764BD8" w:rsidRPr="00B0094F" w:rsidRDefault="00764BD8" w:rsidP="00764BD8">
      <w:pPr>
        <w:spacing w:after="0"/>
        <w:rPr>
          <w:rFonts w:ascii="Arial" w:hAnsi="Arial" w:cs="Arial"/>
          <w:sz w:val="20"/>
          <w:szCs w:val="20"/>
        </w:rPr>
      </w:pPr>
      <w:r w:rsidRPr="00B0094F">
        <w:rPr>
          <w:rFonts w:ascii="Arial" w:hAnsi="Arial" w:cs="Arial"/>
          <w:sz w:val="20"/>
          <w:szCs w:val="20"/>
        </w:rPr>
        <w:t>.</w:t>
      </w:r>
    </w:p>
    <w:p w:rsidR="00764BD8" w:rsidRPr="00B0094F" w:rsidRDefault="00764BD8" w:rsidP="00764BD8">
      <w:pPr>
        <w:autoSpaceDE w:val="0"/>
        <w:autoSpaceDN w:val="0"/>
        <w:adjustRightInd w:val="0"/>
        <w:rPr>
          <w:rFonts w:ascii="Arial" w:hAnsi="Arial" w:cs="Arial"/>
          <w:sz w:val="20"/>
          <w:szCs w:val="20"/>
        </w:rPr>
      </w:pPr>
      <w:r w:rsidRPr="00B0094F">
        <w:rPr>
          <w:rFonts w:ascii="Arial" w:hAnsi="Arial" w:cs="Arial"/>
          <w:sz w:val="20"/>
          <w:szCs w:val="20"/>
        </w:rPr>
        <w:t>The most common forms of self-harm are:</w:t>
      </w:r>
    </w:p>
    <w:p w:rsidR="008B3436"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cutting</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biting self</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burning, scalding, branding</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picking at skin, reopening old wounds</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breaking bones, punching</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hair pulling</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head banging</w:t>
      </w:r>
    </w:p>
    <w:p w:rsidR="00764BD8" w:rsidRPr="004A110E" w:rsidRDefault="00764BD8" w:rsidP="008B3436">
      <w:pPr>
        <w:pStyle w:val="NoSpacing"/>
        <w:numPr>
          <w:ilvl w:val="0"/>
          <w:numId w:val="31"/>
        </w:numPr>
        <w:rPr>
          <w:rFonts w:ascii="Arial" w:hAnsi="Arial" w:cs="Arial"/>
          <w:sz w:val="20"/>
          <w:szCs w:val="20"/>
        </w:rPr>
      </w:pPr>
      <w:r w:rsidRPr="004A110E">
        <w:rPr>
          <w:rFonts w:ascii="Arial" w:hAnsi="Arial" w:cs="Arial"/>
          <w:sz w:val="20"/>
          <w:szCs w:val="20"/>
        </w:rPr>
        <w:t>ingesting objects or toxic substances</w:t>
      </w:r>
    </w:p>
    <w:p w:rsidR="00764BD8" w:rsidRDefault="00764BD8" w:rsidP="00F3726D">
      <w:pPr>
        <w:pStyle w:val="NoSpacing"/>
        <w:numPr>
          <w:ilvl w:val="0"/>
          <w:numId w:val="31"/>
        </w:numPr>
        <w:rPr>
          <w:rFonts w:ascii="Arial" w:hAnsi="Arial" w:cs="Arial"/>
          <w:sz w:val="20"/>
          <w:szCs w:val="20"/>
        </w:rPr>
      </w:pPr>
      <w:r w:rsidRPr="004A110E">
        <w:rPr>
          <w:rFonts w:ascii="Arial" w:hAnsi="Arial" w:cs="Arial"/>
          <w:sz w:val="20"/>
          <w:szCs w:val="20"/>
        </w:rPr>
        <w:t>overdosing with a medicine</w:t>
      </w:r>
    </w:p>
    <w:p w:rsidR="00F3726D" w:rsidRPr="00F3726D" w:rsidRDefault="00F3726D" w:rsidP="00F3726D">
      <w:pPr>
        <w:pStyle w:val="NoSpacing"/>
        <w:ind w:left="720"/>
        <w:rPr>
          <w:rFonts w:ascii="Arial" w:hAnsi="Arial" w:cs="Arial"/>
          <w:sz w:val="20"/>
          <w:szCs w:val="20"/>
        </w:rPr>
      </w:pPr>
    </w:p>
    <w:p w:rsidR="009C2C52" w:rsidRPr="00B0094F" w:rsidRDefault="009C2C52" w:rsidP="00895104">
      <w:pPr>
        <w:pStyle w:val="NoSpacing"/>
        <w:rPr>
          <w:rFonts w:ascii="Arial" w:hAnsi="Arial" w:cs="Arial"/>
          <w:sz w:val="20"/>
          <w:szCs w:val="20"/>
        </w:rPr>
      </w:pPr>
      <w:r w:rsidRPr="00B0094F">
        <w:rPr>
          <w:rFonts w:ascii="Arial" w:hAnsi="Arial" w:cs="Arial"/>
          <w:sz w:val="20"/>
          <w:szCs w:val="20"/>
        </w:rPr>
        <w:t xml:space="preserve">St John’s </w:t>
      </w:r>
      <w:r w:rsidR="00764BD8" w:rsidRPr="00B0094F">
        <w:rPr>
          <w:rFonts w:ascii="Arial" w:hAnsi="Arial" w:cs="Arial"/>
          <w:sz w:val="20"/>
          <w:szCs w:val="20"/>
        </w:rPr>
        <w:t xml:space="preserve">recognises that any pupil who self-harms or expresses thoughts about self-harm and/or suicide, must be taken seriously and appropriate help and intervention will be offered at the earliest point. Any member of staff who is made aware that a pupil has self-harmed, or is contemplating self-harm or suicide will record and report the matter to the DSL as soon as possible as with </w:t>
      </w:r>
      <w:r w:rsidRPr="00B0094F">
        <w:rPr>
          <w:rFonts w:ascii="Arial" w:hAnsi="Arial" w:cs="Arial"/>
          <w:sz w:val="20"/>
          <w:szCs w:val="20"/>
        </w:rPr>
        <w:t>any other safeguarding concern.</w:t>
      </w:r>
    </w:p>
    <w:p w:rsidR="00764BD8" w:rsidRPr="00B0094F" w:rsidRDefault="0016345A" w:rsidP="00764BD8">
      <w:pPr>
        <w:pStyle w:val="Heading2"/>
        <w:rPr>
          <w:rStyle w:val="Strong"/>
          <w:rFonts w:ascii="Arial" w:hAnsi="Arial" w:cs="Arial"/>
          <w:b/>
          <w:bCs/>
          <w:i w:val="0"/>
          <w:sz w:val="22"/>
          <w:szCs w:val="22"/>
        </w:rPr>
      </w:pPr>
      <w:bookmarkStart w:id="15" w:name="_Toc520971708"/>
      <w:r w:rsidRPr="00B0094F">
        <w:rPr>
          <w:rStyle w:val="Strong"/>
          <w:rFonts w:ascii="Arial" w:hAnsi="Arial" w:cs="Arial"/>
          <w:b/>
          <w:bCs/>
          <w:i w:val="0"/>
          <w:sz w:val="22"/>
          <w:szCs w:val="22"/>
        </w:rPr>
        <w:t xml:space="preserve">13.4 </w:t>
      </w:r>
      <w:r w:rsidR="00764BD8" w:rsidRPr="00B0094F">
        <w:rPr>
          <w:rStyle w:val="Strong"/>
          <w:rFonts w:ascii="Arial" w:hAnsi="Arial" w:cs="Arial"/>
          <w:b/>
          <w:bCs/>
          <w:i w:val="0"/>
          <w:sz w:val="22"/>
          <w:szCs w:val="22"/>
        </w:rPr>
        <w:t>Fabricated or induced illnesses</w:t>
      </w:r>
      <w:bookmarkEnd w:id="14"/>
      <w:bookmarkEnd w:id="15"/>
    </w:p>
    <w:p w:rsidR="00764BD8" w:rsidRPr="00B0094F" w:rsidRDefault="009C2C52" w:rsidP="008B3436">
      <w:pPr>
        <w:pStyle w:val="NoSpacing"/>
        <w:rPr>
          <w:rFonts w:ascii="Arial" w:hAnsi="Arial" w:cs="Arial"/>
          <w:sz w:val="20"/>
          <w:szCs w:val="20"/>
        </w:rPr>
      </w:pPr>
      <w:r w:rsidRPr="00B0094F">
        <w:rPr>
          <w:rFonts w:ascii="Arial" w:hAnsi="Arial" w:cs="Arial"/>
          <w:sz w:val="20"/>
          <w:szCs w:val="20"/>
        </w:rPr>
        <w:t>Staff at St John’s</w:t>
      </w:r>
      <w:r w:rsidR="00764BD8" w:rsidRPr="00B0094F">
        <w:rPr>
          <w:rFonts w:ascii="Arial" w:hAnsi="Arial" w:cs="Arial"/>
          <w:sz w:val="20"/>
          <w:szCs w:val="20"/>
        </w:rPr>
        <w:t xml:space="preserve"> are alert to the issues surrounding fabricated or induced illnesses.</w:t>
      </w:r>
      <w:r w:rsidR="0016345A" w:rsidRPr="00B0094F">
        <w:rPr>
          <w:rFonts w:ascii="Arial" w:hAnsi="Arial" w:cs="Arial"/>
          <w:sz w:val="20"/>
          <w:szCs w:val="20"/>
        </w:rPr>
        <w:t xml:space="preserve"> This is most commonly identified in younger children</w:t>
      </w:r>
      <w:r w:rsidR="008B3436" w:rsidRPr="00B0094F">
        <w:rPr>
          <w:rFonts w:ascii="Arial" w:hAnsi="Arial" w:cs="Arial"/>
          <w:sz w:val="20"/>
          <w:szCs w:val="20"/>
        </w:rPr>
        <w:t xml:space="preserve">. </w:t>
      </w:r>
      <w:r w:rsidR="00764BD8" w:rsidRPr="00B0094F">
        <w:rPr>
          <w:rFonts w:ascii="Arial" w:hAnsi="Arial" w:cs="Arial"/>
          <w:sz w:val="20"/>
          <w:szCs w:val="20"/>
        </w:rPr>
        <w:t>Fabricated or induced illness is a condition whereby a child has suffered, or is likely to suffer, significant harm through the deliberate action of their parent and which is attributed by the parent to another cause.</w:t>
      </w:r>
    </w:p>
    <w:p w:rsidR="00764BD8" w:rsidRPr="00B0094F" w:rsidRDefault="00764BD8" w:rsidP="00764BD8">
      <w:pPr>
        <w:rPr>
          <w:rFonts w:ascii="Arial" w:hAnsi="Arial" w:cs="Arial"/>
          <w:sz w:val="20"/>
          <w:szCs w:val="20"/>
        </w:rPr>
      </w:pPr>
      <w:r w:rsidRPr="00B0094F">
        <w:rPr>
          <w:rFonts w:ascii="Arial" w:hAnsi="Arial" w:cs="Arial"/>
          <w:sz w:val="20"/>
          <w:szCs w:val="20"/>
        </w:rPr>
        <w:t>There are three main ways of the parent fabricating (making up or lying about) or inducing illness in a child:</w:t>
      </w:r>
    </w:p>
    <w:p w:rsidR="00764BD8" w:rsidRPr="00B0094F" w:rsidRDefault="00764BD8" w:rsidP="00B03F70">
      <w:pPr>
        <w:pStyle w:val="ListParagraph"/>
        <w:numPr>
          <w:ilvl w:val="0"/>
          <w:numId w:val="22"/>
        </w:numPr>
        <w:tabs>
          <w:tab w:val="clear" w:pos="3447"/>
        </w:tabs>
        <w:spacing w:after="80"/>
        <w:ind w:left="284" w:hanging="284"/>
        <w:textAlignment w:val="baseline"/>
        <w:rPr>
          <w:rFonts w:ascii="Arial" w:eastAsia="Times New Roman" w:hAnsi="Arial" w:cs="Arial"/>
          <w:sz w:val="20"/>
          <w:szCs w:val="20"/>
          <w:lang w:eastAsia="en-GB"/>
        </w:rPr>
      </w:pPr>
      <w:r w:rsidRPr="00B0094F">
        <w:rPr>
          <w:rFonts w:ascii="Arial" w:hAnsi="Arial" w:cs="Arial"/>
          <w:sz w:val="20"/>
          <w:szCs w:val="20"/>
        </w:rPr>
        <w:t>fabr</w:t>
      </w:r>
      <w:r w:rsidRPr="00B0094F">
        <w:rPr>
          <w:rFonts w:ascii="Arial" w:eastAsia="Times New Roman" w:hAnsi="Arial" w:cs="Arial"/>
          <w:sz w:val="20"/>
          <w:szCs w:val="20"/>
          <w:lang w:eastAsia="en-GB"/>
        </w:rPr>
        <w:t>ication of signs and symptoms, including fabrication of past medical history</w:t>
      </w:r>
    </w:p>
    <w:p w:rsidR="00764BD8" w:rsidRPr="00B0094F" w:rsidRDefault="00764BD8" w:rsidP="00B03F70">
      <w:pPr>
        <w:pStyle w:val="ListParagraph"/>
        <w:numPr>
          <w:ilvl w:val="0"/>
          <w:numId w:val="22"/>
        </w:numPr>
        <w:tabs>
          <w:tab w:val="clear" w:pos="3447"/>
        </w:tabs>
        <w:spacing w:after="80"/>
        <w:ind w:left="284" w:hanging="284"/>
        <w:textAlignment w:val="baseline"/>
        <w:rPr>
          <w:rFonts w:ascii="Arial" w:eastAsia="Times New Roman" w:hAnsi="Arial" w:cs="Arial"/>
          <w:sz w:val="20"/>
          <w:szCs w:val="20"/>
          <w:lang w:eastAsia="en-GB"/>
        </w:rPr>
      </w:pPr>
      <w:r w:rsidRPr="00B0094F">
        <w:rPr>
          <w:rFonts w:ascii="Arial" w:eastAsia="Times New Roman" w:hAnsi="Arial" w:cs="Arial"/>
          <w:sz w:val="20"/>
          <w:szCs w:val="20"/>
          <w:lang w:eastAsia="en-GB"/>
        </w:rPr>
        <w:t>fabrication of signs and symptoms and falsification of hospital charts, records, letters and documents and specimens of bodily fluid</w:t>
      </w:r>
    </w:p>
    <w:p w:rsidR="00764BD8" w:rsidRPr="00B0094F" w:rsidRDefault="00764BD8" w:rsidP="00B03F70">
      <w:pPr>
        <w:pStyle w:val="ListParagraph"/>
        <w:numPr>
          <w:ilvl w:val="0"/>
          <w:numId w:val="22"/>
        </w:numPr>
        <w:tabs>
          <w:tab w:val="clear" w:pos="3447"/>
        </w:tabs>
        <w:spacing w:after="80"/>
        <w:ind w:left="284" w:hanging="284"/>
        <w:textAlignment w:val="baseline"/>
        <w:rPr>
          <w:rFonts w:ascii="Arial" w:hAnsi="Arial" w:cs="Arial"/>
          <w:sz w:val="20"/>
          <w:szCs w:val="20"/>
        </w:rPr>
      </w:pPr>
      <w:r w:rsidRPr="00B0094F">
        <w:rPr>
          <w:rFonts w:ascii="Arial" w:eastAsia="Times New Roman" w:hAnsi="Arial" w:cs="Arial"/>
          <w:sz w:val="20"/>
          <w:szCs w:val="20"/>
          <w:lang w:eastAsia="en-GB"/>
        </w:rPr>
        <w:lastRenderedPageBreak/>
        <w:t>induc</w:t>
      </w:r>
      <w:r w:rsidRPr="00B0094F">
        <w:rPr>
          <w:rFonts w:ascii="Arial" w:hAnsi="Arial" w:cs="Arial"/>
          <w:sz w:val="20"/>
          <w:szCs w:val="20"/>
        </w:rPr>
        <w:t>tion of illness by a variety of means</w:t>
      </w:r>
    </w:p>
    <w:p w:rsidR="00764BD8" w:rsidRPr="00B0094F" w:rsidRDefault="00764BD8" w:rsidP="008B3436">
      <w:pPr>
        <w:pStyle w:val="NoSpacing"/>
        <w:rPr>
          <w:rFonts w:ascii="Arial" w:hAnsi="Arial" w:cs="Arial"/>
          <w:sz w:val="20"/>
          <w:szCs w:val="20"/>
        </w:rPr>
      </w:pPr>
      <w:r w:rsidRPr="00B0094F">
        <w:rPr>
          <w:rFonts w:ascii="Arial" w:hAnsi="Arial" w:cs="Arial"/>
          <w:sz w:val="20"/>
          <w:szCs w:val="20"/>
        </w:rPr>
        <w:t xml:space="preserve">Staff at </w:t>
      </w:r>
      <w:r w:rsidR="009C2C52" w:rsidRPr="00B0094F">
        <w:rPr>
          <w:rFonts w:ascii="Arial" w:hAnsi="Arial" w:cs="Arial"/>
          <w:sz w:val="20"/>
          <w:szCs w:val="20"/>
        </w:rPr>
        <w:t xml:space="preserve">St John’s </w:t>
      </w:r>
      <w:r w:rsidRPr="00B0094F">
        <w:rPr>
          <w:rFonts w:ascii="Arial" w:hAnsi="Arial" w:cs="Arial"/>
          <w:sz w:val="20"/>
          <w:szCs w:val="20"/>
        </w:rPr>
        <w:t>will record and report any concerns about a child who might be experiencing Fabricated or induced illness to the Designated Safeguarding Lead as with any other safeguarding concern. The DSL will consider the need to make a referral or consult with the Single Point of Access as with any other child protection concern</w:t>
      </w:r>
      <w:r w:rsidR="009C2C52" w:rsidRPr="00B0094F">
        <w:rPr>
          <w:rFonts w:ascii="Arial" w:hAnsi="Arial" w:cs="Arial"/>
          <w:sz w:val="20"/>
          <w:szCs w:val="20"/>
        </w:rPr>
        <w:t>.</w:t>
      </w:r>
    </w:p>
    <w:p w:rsidR="00764BD8" w:rsidRPr="00B0094F" w:rsidRDefault="008B3436" w:rsidP="00764BD8">
      <w:pPr>
        <w:pStyle w:val="Heading2"/>
        <w:rPr>
          <w:rStyle w:val="Strong"/>
          <w:rFonts w:ascii="Arial" w:hAnsi="Arial" w:cs="Arial"/>
          <w:b/>
          <w:bCs/>
          <w:i w:val="0"/>
          <w:sz w:val="22"/>
          <w:szCs w:val="22"/>
        </w:rPr>
      </w:pPr>
      <w:bookmarkStart w:id="16" w:name="_Toc520971709"/>
      <w:r w:rsidRPr="00B0094F">
        <w:rPr>
          <w:rStyle w:val="Strong"/>
          <w:rFonts w:ascii="Arial" w:hAnsi="Arial" w:cs="Arial"/>
          <w:b/>
          <w:bCs/>
          <w:i w:val="0"/>
          <w:sz w:val="22"/>
          <w:szCs w:val="22"/>
        </w:rPr>
        <w:t xml:space="preserve">13.5 </w:t>
      </w:r>
      <w:r w:rsidR="00764BD8" w:rsidRPr="00B0094F">
        <w:rPr>
          <w:rStyle w:val="Strong"/>
          <w:rFonts w:ascii="Arial" w:hAnsi="Arial" w:cs="Arial"/>
          <w:b/>
          <w:bCs/>
          <w:i w:val="0"/>
          <w:sz w:val="22"/>
          <w:szCs w:val="22"/>
        </w:rPr>
        <w:t>Contextual Safeguarding</w:t>
      </w:r>
      <w:bookmarkEnd w:id="16"/>
    </w:p>
    <w:p w:rsidR="00F3726D" w:rsidRPr="00F3726D" w:rsidRDefault="00F3726D" w:rsidP="00F3726D">
      <w:pPr>
        <w:pStyle w:val="NoSpacing"/>
        <w:rPr>
          <w:rFonts w:ascii="Arial" w:hAnsi="Arial" w:cs="Arial"/>
          <w:sz w:val="20"/>
          <w:szCs w:val="20"/>
        </w:rPr>
      </w:pPr>
      <w:r w:rsidRPr="00F3726D">
        <w:rPr>
          <w:rFonts w:ascii="Arial" w:hAnsi="Arial" w:cs="Arial"/>
          <w:sz w:val="20"/>
          <w:szCs w:val="20"/>
          <w:shd w:val="clear" w:color="auto" w:fill="FFFFFF"/>
        </w:rPr>
        <w:t xml:space="preserve">Contextual Safeguarding is an approach to understanding, and responding to, children and young people’s experiences of significant harm beyond their families. </w:t>
      </w:r>
      <w:r w:rsidR="008B3436" w:rsidRPr="00B0094F">
        <w:rPr>
          <w:rFonts w:ascii="Arial" w:hAnsi="Arial" w:cs="Arial"/>
          <w:sz w:val="20"/>
          <w:szCs w:val="20"/>
        </w:rPr>
        <w:t xml:space="preserve">Although this largely refers to adolescence </w:t>
      </w:r>
      <w:r w:rsidR="009C2C52" w:rsidRPr="00B0094F">
        <w:rPr>
          <w:rFonts w:ascii="Arial" w:hAnsi="Arial" w:cs="Arial"/>
          <w:sz w:val="20"/>
          <w:szCs w:val="20"/>
        </w:rPr>
        <w:t xml:space="preserve">St John’s </w:t>
      </w:r>
      <w:r w:rsidR="00764BD8" w:rsidRPr="00B0094F">
        <w:rPr>
          <w:rFonts w:ascii="Arial" w:hAnsi="Arial" w:cs="Arial"/>
          <w:sz w:val="20"/>
          <w:szCs w:val="20"/>
        </w:rPr>
        <w:t>recognises that safeguarding incidents and/or behaviours can be associated with factors outside the school and/or can occur between children outside the school</w:t>
      </w:r>
      <w:r>
        <w:rPr>
          <w:rFonts w:ascii="Arial" w:hAnsi="Arial" w:cs="Arial"/>
          <w:sz w:val="20"/>
          <w:szCs w:val="20"/>
        </w:rPr>
        <w:t>;</w:t>
      </w:r>
      <w:r w:rsidRPr="00F3726D">
        <w:rPr>
          <w:rFonts w:ascii="Arial" w:hAnsi="Arial" w:cs="Arial"/>
          <w:sz w:val="20"/>
          <w:szCs w:val="20"/>
          <w:shd w:val="clear" w:color="auto" w:fill="FFFFFF"/>
        </w:rPr>
        <w:t xml:space="preserve"> online can feature violence and abuse. </w:t>
      </w:r>
      <w:r w:rsidR="00764BD8" w:rsidRPr="00B0094F">
        <w:rPr>
          <w:rFonts w:ascii="Arial" w:hAnsi="Arial" w:cs="Arial"/>
          <w:sz w:val="20"/>
          <w:szCs w:val="20"/>
        </w:rPr>
        <w:t xml:space="preserve"> All staff, but especially the designated safeguarding leads will consider the context within which such incidents and/or behaviours occur and whether wider environmental factors are present in a child’s life that are a threat to their safety and/or welfare</w:t>
      </w:r>
      <w:r w:rsidR="008B3436" w:rsidRPr="00B0094F">
        <w:rPr>
          <w:rFonts w:ascii="Arial" w:hAnsi="Arial" w:cs="Arial"/>
          <w:sz w:val="20"/>
          <w:szCs w:val="20"/>
        </w:rPr>
        <w:t>. For more information please read</w:t>
      </w:r>
      <w:r w:rsidR="00764BD8" w:rsidRPr="00B0094F">
        <w:rPr>
          <w:rFonts w:ascii="Arial" w:hAnsi="Arial" w:cs="Arial"/>
          <w:sz w:val="20"/>
          <w:szCs w:val="20"/>
        </w:rPr>
        <w:t xml:space="preserve"> </w:t>
      </w:r>
      <w:hyperlink r:id="rId45" w:history="1">
        <w:r w:rsidRPr="00F3726D">
          <w:rPr>
            <w:rStyle w:val="Hyperlink"/>
            <w:rFonts w:ascii="Arial" w:hAnsi="Arial" w:cs="Arial"/>
            <w:sz w:val="20"/>
            <w:szCs w:val="20"/>
          </w:rPr>
          <w:t>contextual safeguarding</w:t>
        </w:r>
      </w:hyperlink>
    </w:p>
    <w:p w:rsidR="001B757F" w:rsidRDefault="001B757F" w:rsidP="001B757F">
      <w:pPr>
        <w:pStyle w:val="NoSpacing"/>
      </w:pPr>
    </w:p>
    <w:p w:rsidR="00E06A41" w:rsidRPr="00F52848" w:rsidRDefault="00AE0114" w:rsidP="00E06A41">
      <w:pPr>
        <w:spacing w:after="0" w:line="240" w:lineRule="auto"/>
        <w:rPr>
          <w:rFonts w:ascii="Arial" w:eastAsia="Times New Roman" w:hAnsi="Arial" w:cs="Arial"/>
          <w:b/>
          <w:lang w:eastAsia="en-GB"/>
        </w:rPr>
      </w:pPr>
      <w:r>
        <w:rPr>
          <w:rFonts w:ascii="Arial" w:eastAsia="Times New Roman" w:hAnsi="Arial" w:cs="Arial"/>
          <w:b/>
          <w:bCs/>
          <w:color w:val="000000"/>
          <w:lang w:eastAsia="en-GB"/>
        </w:rPr>
        <w:t>1</w:t>
      </w:r>
      <w:r w:rsidR="008B3436">
        <w:rPr>
          <w:rFonts w:ascii="Arial" w:eastAsia="Times New Roman" w:hAnsi="Arial" w:cs="Arial"/>
          <w:b/>
          <w:bCs/>
          <w:color w:val="000000"/>
          <w:lang w:eastAsia="en-GB"/>
        </w:rPr>
        <w:t>4</w:t>
      </w:r>
      <w:r w:rsidR="00D14539" w:rsidRPr="00F52848">
        <w:rPr>
          <w:rFonts w:ascii="Arial" w:eastAsia="Times New Roman" w:hAnsi="Arial" w:cs="Arial"/>
          <w:b/>
          <w:bCs/>
          <w:color w:val="000000"/>
          <w:lang w:eastAsia="en-GB"/>
        </w:rPr>
        <w:t xml:space="preserve">. </w:t>
      </w:r>
      <w:r w:rsidR="00E06A41" w:rsidRPr="00F52848">
        <w:rPr>
          <w:rFonts w:ascii="Arial" w:eastAsia="Times New Roman" w:hAnsi="Arial" w:cs="Arial"/>
          <w:b/>
          <w:bCs/>
          <w:color w:val="000000"/>
          <w:lang w:eastAsia="en-GB"/>
        </w:rPr>
        <w:t>Prevention of Radicalisation</w:t>
      </w:r>
    </w:p>
    <w:p w:rsidR="00E06A41" w:rsidRPr="004744DD" w:rsidRDefault="00E06A41" w:rsidP="00E06A41">
      <w:pPr>
        <w:spacing w:after="0" w:line="240" w:lineRule="auto"/>
        <w:rPr>
          <w:rFonts w:ascii="Arial" w:hAnsi="Arial" w:cs="Arial"/>
          <w:sz w:val="10"/>
          <w:szCs w:val="10"/>
        </w:rPr>
      </w:pPr>
    </w:p>
    <w:p w:rsidR="00B33DD1" w:rsidRDefault="00AE0114" w:rsidP="00445629">
      <w:pPr>
        <w:spacing w:after="0" w:line="240" w:lineRule="auto"/>
        <w:ind w:left="284"/>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1</w:t>
      </w:r>
      <w:r w:rsidR="008B3436">
        <w:rPr>
          <w:rFonts w:ascii="Arial" w:eastAsia="Times New Roman" w:hAnsi="Arial" w:cs="Arial"/>
          <w:b/>
          <w:color w:val="000000"/>
          <w:sz w:val="20"/>
          <w:szCs w:val="20"/>
          <w:lang w:eastAsia="en-GB"/>
        </w:rPr>
        <w:t>4</w:t>
      </w:r>
      <w:r w:rsidR="00B33DD1" w:rsidRPr="00B33DD1">
        <w:rPr>
          <w:rFonts w:ascii="Arial" w:eastAsia="Times New Roman" w:hAnsi="Arial" w:cs="Arial"/>
          <w:b/>
          <w:color w:val="000000"/>
          <w:sz w:val="20"/>
          <w:szCs w:val="20"/>
          <w:lang w:eastAsia="en-GB"/>
        </w:rPr>
        <w:t>.1 Department for Education Guidance</w:t>
      </w:r>
      <w:r w:rsidR="00B33DD1">
        <w:rPr>
          <w:rFonts w:ascii="Arial" w:eastAsia="Times New Roman" w:hAnsi="Arial" w:cs="Arial"/>
          <w:color w:val="000000"/>
          <w:sz w:val="20"/>
          <w:szCs w:val="20"/>
          <w:lang w:eastAsia="en-GB"/>
        </w:rPr>
        <w:t xml:space="preserve"> </w:t>
      </w:r>
    </w:p>
    <w:p w:rsidR="00507ED3" w:rsidRPr="00507ED3" w:rsidRDefault="00507ED3" w:rsidP="00445629">
      <w:pPr>
        <w:pStyle w:val="BodyText"/>
        <w:spacing w:line="242" w:lineRule="auto"/>
        <w:ind w:left="284" w:right="56"/>
        <w:rPr>
          <w:rFonts w:ascii="Arial" w:hAnsi="Arial" w:cs="Arial"/>
          <w:sz w:val="20"/>
          <w:szCs w:val="20"/>
        </w:rPr>
      </w:pPr>
      <w:r w:rsidRPr="00507ED3">
        <w:rPr>
          <w:rFonts w:ascii="Arial" w:hAnsi="Arial" w:cs="Arial"/>
          <w:sz w:val="20"/>
          <w:szCs w:val="20"/>
        </w:rPr>
        <w:t>In</w:t>
      </w:r>
      <w:r>
        <w:rPr>
          <w:rFonts w:ascii="Arial" w:hAnsi="Arial" w:cs="Arial"/>
          <w:sz w:val="20"/>
          <w:szCs w:val="20"/>
        </w:rPr>
        <w:t xml:space="preserve"> </w:t>
      </w:r>
      <w:r w:rsidRPr="00507ED3">
        <w:rPr>
          <w:rFonts w:ascii="Arial" w:hAnsi="Arial" w:cs="Arial"/>
          <w:spacing w:val="-40"/>
          <w:sz w:val="20"/>
          <w:szCs w:val="20"/>
        </w:rPr>
        <w:t xml:space="preserve"> </w:t>
      </w:r>
      <w:r w:rsidRPr="00507ED3">
        <w:rPr>
          <w:rFonts w:ascii="Arial" w:hAnsi="Arial" w:cs="Arial"/>
          <w:sz w:val="20"/>
          <w:szCs w:val="20"/>
        </w:rPr>
        <w:t>March</w:t>
      </w:r>
      <w:r w:rsidRPr="00507ED3">
        <w:rPr>
          <w:rFonts w:ascii="Arial" w:hAnsi="Arial" w:cs="Arial"/>
          <w:spacing w:val="-37"/>
          <w:sz w:val="20"/>
          <w:szCs w:val="20"/>
        </w:rPr>
        <w:t xml:space="preserve"> </w:t>
      </w:r>
      <w:r w:rsidRPr="00507ED3">
        <w:rPr>
          <w:rFonts w:ascii="Arial" w:hAnsi="Arial" w:cs="Arial"/>
          <w:sz w:val="20"/>
          <w:szCs w:val="20"/>
        </w:rPr>
        <w:t>2015 new</w:t>
      </w:r>
      <w:r>
        <w:rPr>
          <w:rFonts w:ascii="Arial" w:hAnsi="Arial" w:cs="Arial"/>
          <w:sz w:val="20"/>
          <w:szCs w:val="20"/>
        </w:rPr>
        <w:t xml:space="preserve"> </w:t>
      </w:r>
      <w:r w:rsidRPr="00507ED3">
        <w:rPr>
          <w:rFonts w:ascii="Arial" w:hAnsi="Arial" w:cs="Arial"/>
          <w:sz w:val="20"/>
          <w:szCs w:val="20"/>
        </w:rPr>
        <w:t>statutory</w:t>
      </w:r>
      <w:r w:rsidRPr="00507ED3">
        <w:rPr>
          <w:rFonts w:ascii="Arial" w:hAnsi="Arial" w:cs="Arial"/>
          <w:spacing w:val="-38"/>
          <w:sz w:val="20"/>
          <w:szCs w:val="20"/>
        </w:rPr>
        <w:t xml:space="preserve"> </w:t>
      </w:r>
      <w:r>
        <w:rPr>
          <w:rFonts w:ascii="Arial" w:hAnsi="Arial" w:cs="Arial"/>
          <w:spacing w:val="-38"/>
          <w:sz w:val="20"/>
          <w:szCs w:val="20"/>
        </w:rPr>
        <w:t xml:space="preserve"> </w:t>
      </w:r>
      <w:r w:rsidRPr="00507ED3">
        <w:rPr>
          <w:rFonts w:ascii="Arial" w:hAnsi="Arial" w:cs="Arial"/>
          <w:sz w:val="20"/>
          <w:szCs w:val="20"/>
        </w:rPr>
        <w:t>duties</w:t>
      </w:r>
      <w:r w:rsidRPr="00507ED3">
        <w:rPr>
          <w:rFonts w:ascii="Arial" w:hAnsi="Arial" w:cs="Arial"/>
          <w:spacing w:val="-35"/>
          <w:sz w:val="20"/>
          <w:szCs w:val="20"/>
        </w:rPr>
        <w:t xml:space="preserve"> </w:t>
      </w:r>
      <w:r w:rsidRPr="00507ED3">
        <w:rPr>
          <w:rFonts w:ascii="Arial" w:hAnsi="Arial" w:cs="Arial"/>
          <w:sz w:val="20"/>
          <w:szCs w:val="20"/>
        </w:rPr>
        <w:t>were</w:t>
      </w:r>
      <w:r>
        <w:rPr>
          <w:rFonts w:ascii="Arial" w:hAnsi="Arial" w:cs="Arial"/>
          <w:sz w:val="20"/>
          <w:szCs w:val="20"/>
        </w:rPr>
        <w:t xml:space="preserve"> </w:t>
      </w:r>
      <w:r w:rsidRPr="00507ED3">
        <w:rPr>
          <w:rFonts w:ascii="Arial" w:hAnsi="Arial" w:cs="Arial"/>
          <w:spacing w:val="-36"/>
          <w:sz w:val="20"/>
          <w:szCs w:val="20"/>
        </w:rPr>
        <w:t xml:space="preserve"> </w:t>
      </w:r>
      <w:r w:rsidRPr="00507ED3">
        <w:rPr>
          <w:rFonts w:ascii="Arial" w:hAnsi="Arial" w:cs="Arial"/>
          <w:sz w:val="20"/>
          <w:szCs w:val="20"/>
        </w:rPr>
        <w:t>placed</w:t>
      </w:r>
      <w:r w:rsidRPr="00507ED3">
        <w:rPr>
          <w:rFonts w:ascii="Arial" w:hAnsi="Arial" w:cs="Arial"/>
          <w:spacing w:val="-38"/>
          <w:sz w:val="20"/>
          <w:szCs w:val="20"/>
        </w:rPr>
        <w:t xml:space="preserve"> </w:t>
      </w:r>
      <w:r w:rsidRPr="00507ED3">
        <w:rPr>
          <w:rFonts w:ascii="Arial" w:hAnsi="Arial" w:cs="Arial"/>
          <w:sz w:val="20"/>
          <w:szCs w:val="20"/>
        </w:rPr>
        <w:t>on</w:t>
      </w:r>
      <w:r w:rsidRPr="00507ED3">
        <w:rPr>
          <w:rFonts w:ascii="Arial" w:hAnsi="Arial" w:cs="Arial"/>
          <w:spacing w:val="-36"/>
          <w:sz w:val="20"/>
          <w:szCs w:val="20"/>
        </w:rPr>
        <w:t xml:space="preserve"> </w:t>
      </w:r>
      <w:r>
        <w:rPr>
          <w:rFonts w:ascii="Arial" w:hAnsi="Arial" w:cs="Arial"/>
          <w:spacing w:val="-36"/>
          <w:sz w:val="20"/>
          <w:szCs w:val="20"/>
        </w:rPr>
        <w:t xml:space="preserve"> </w:t>
      </w:r>
      <w:r w:rsidRPr="00507ED3">
        <w:rPr>
          <w:rFonts w:ascii="Arial" w:hAnsi="Arial" w:cs="Arial"/>
          <w:sz w:val="20"/>
          <w:szCs w:val="20"/>
        </w:rPr>
        <w:t>schools</w:t>
      </w:r>
      <w:r w:rsidRPr="00507ED3">
        <w:rPr>
          <w:rFonts w:ascii="Arial" w:hAnsi="Arial" w:cs="Arial"/>
          <w:spacing w:val="-39"/>
          <w:sz w:val="20"/>
          <w:szCs w:val="20"/>
        </w:rPr>
        <w:t xml:space="preserve"> </w:t>
      </w:r>
      <w:r w:rsidRPr="00507ED3">
        <w:rPr>
          <w:rFonts w:ascii="Arial" w:hAnsi="Arial" w:cs="Arial"/>
          <w:sz w:val="20"/>
          <w:szCs w:val="20"/>
        </w:rPr>
        <w:t>by</w:t>
      </w:r>
      <w:r>
        <w:rPr>
          <w:rFonts w:ascii="Arial" w:hAnsi="Arial" w:cs="Arial"/>
          <w:sz w:val="20"/>
          <w:szCs w:val="20"/>
        </w:rPr>
        <w:t xml:space="preserve"> </w:t>
      </w:r>
      <w:r w:rsidRPr="00507ED3">
        <w:rPr>
          <w:rFonts w:ascii="Arial" w:hAnsi="Arial" w:cs="Arial"/>
          <w:spacing w:val="-36"/>
          <w:sz w:val="20"/>
          <w:szCs w:val="20"/>
        </w:rPr>
        <w:t xml:space="preserve"> </w:t>
      </w:r>
      <w:r w:rsidRPr="00507ED3">
        <w:rPr>
          <w:rFonts w:ascii="Arial" w:hAnsi="Arial" w:cs="Arial"/>
          <w:sz w:val="20"/>
          <w:szCs w:val="20"/>
        </w:rPr>
        <w:t>the</w:t>
      </w:r>
      <w:r w:rsidRPr="00507ED3">
        <w:rPr>
          <w:rFonts w:ascii="Arial" w:hAnsi="Arial" w:cs="Arial"/>
          <w:spacing w:val="-40"/>
          <w:sz w:val="20"/>
          <w:szCs w:val="20"/>
        </w:rPr>
        <w:t xml:space="preserve"> </w:t>
      </w:r>
      <w:r w:rsidRPr="00507ED3">
        <w:rPr>
          <w:rFonts w:ascii="Arial" w:hAnsi="Arial" w:cs="Arial"/>
          <w:sz w:val="20"/>
          <w:szCs w:val="20"/>
        </w:rPr>
        <w:t>‘Counter</w:t>
      </w:r>
      <w:r w:rsidRPr="00507ED3">
        <w:rPr>
          <w:rFonts w:ascii="Arial" w:hAnsi="Arial" w:cs="Arial"/>
          <w:spacing w:val="-35"/>
          <w:sz w:val="20"/>
          <w:szCs w:val="20"/>
        </w:rPr>
        <w:t xml:space="preserve"> </w:t>
      </w:r>
      <w:r w:rsidRPr="00507ED3">
        <w:rPr>
          <w:rFonts w:ascii="Arial" w:hAnsi="Arial" w:cs="Arial"/>
          <w:sz w:val="20"/>
          <w:szCs w:val="20"/>
        </w:rPr>
        <w:t>Terrorism</w:t>
      </w:r>
      <w:r w:rsidRPr="00507ED3">
        <w:rPr>
          <w:rFonts w:ascii="Arial" w:hAnsi="Arial" w:cs="Arial"/>
          <w:spacing w:val="-35"/>
          <w:sz w:val="20"/>
          <w:szCs w:val="20"/>
        </w:rPr>
        <w:t xml:space="preserve"> </w:t>
      </w:r>
      <w:r w:rsidRPr="00507ED3">
        <w:rPr>
          <w:rFonts w:ascii="Arial" w:hAnsi="Arial" w:cs="Arial"/>
          <w:sz w:val="20"/>
          <w:szCs w:val="20"/>
        </w:rPr>
        <w:t>and</w:t>
      </w:r>
      <w:r w:rsidRPr="00507ED3">
        <w:rPr>
          <w:rFonts w:ascii="Arial" w:hAnsi="Arial" w:cs="Arial"/>
          <w:spacing w:val="-36"/>
          <w:sz w:val="20"/>
          <w:szCs w:val="20"/>
        </w:rPr>
        <w:t xml:space="preserve"> </w:t>
      </w:r>
      <w:r w:rsidRPr="00507ED3">
        <w:rPr>
          <w:rFonts w:ascii="Arial" w:hAnsi="Arial" w:cs="Arial"/>
          <w:sz w:val="20"/>
          <w:szCs w:val="20"/>
        </w:rPr>
        <w:t>Security</w:t>
      </w:r>
      <w:r>
        <w:rPr>
          <w:rFonts w:ascii="Arial" w:hAnsi="Arial" w:cs="Arial"/>
          <w:sz w:val="20"/>
          <w:szCs w:val="20"/>
        </w:rPr>
        <w:t xml:space="preserve"> </w:t>
      </w:r>
      <w:r w:rsidRPr="00507ED3">
        <w:rPr>
          <w:rFonts w:ascii="Arial" w:hAnsi="Arial" w:cs="Arial"/>
          <w:spacing w:val="-38"/>
          <w:sz w:val="20"/>
          <w:szCs w:val="20"/>
        </w:rPr>
        <w:t xml:space="preserve"> </w:t>
      </w:r>
      <w:r w:rsidRPr="00507ED3">
        <w:rPr>
          <w:rFonts w:ascii="Arial" w:hAnsi="Arial" w:cs="Arial"/>
          <w:sz w:val="20"/>
          <w:szCs w:val="20"/>
        </w:rPr>
        <w:t>Act,’ (2015)</w:t>
      </w:r>
      <w:r w:rsidR="00D47BF1">
        <w:rPr>
          <w:rFonts w:ascii="Arial" w:hAnsi="Arial" w:cs="Arial"/>
          <w:sz w:val="20"/>
          <w:szCs w:val="20"/>
        </w:rPr>
        <w:t xml:space="preserve"> </w:t>
      </w:r>
      <w:r w:rsidRPr="00507ED3">
        <w:rPr>
          <w:rFonts w:ascii="Arial" w:hAnsi="Arial" w:cs="Arial"/>
          <w:spacing w:val="-56"/>
          <w:sz w:val="20"/>
          <w:szCs w:val="20"/>
        </w:rPr>
        <w:t xml:space="preserve"> </w:t>
      </w:r>
      <w:r w:rsidR="00D47BF1">
        <w:rPr>
          <w:rFonts w:ascii="Arial" w:hAnsi="Arial" w:cs="Arial"/>
          <w:spacing w:val="-56"/>
          <w:sz w:val="20"/>
          <w:szCs w:val="20"/>
        </w:rPr>
        <w:t xml:space="preserve">      </w:t>
      </w:r>
      <w:r>
        <w:rPr>
          <w:rFonts w:ascii="Arial" w:hAnsi="Arial" w:cs="Arial"/>
          <w:sz w:val="20"/>
          <w:szCs w:val="20"/>
        </w:rPr>
        <w:t>whic</w:t>
      </w:r>
      <w:r w:rsidR="00D47BF1">
        <w:rPr>
          <w:rFonts w:ascii="Arial" w:hAnsi="Arial" w:cs="Arial"/>
          <w:sz w:val="20"/>
          <w:szCs w:val="20"/>
        </w:rPr>
        <w:t>h</w:t>
      </w:r>
      <w:r>
        <w:rPr>
          <w:rFonts w:ascii="Arial" w:hAnsi="Arial" w:cs="Arial"/>
          <w:sz w:val="20"/>
          <w:szCs w:val="20"/>
        </w:rPr>
        <w:t xml:space="preserve"> </w:t>
      </w:r>
      <w:r w:rsidRPr="00507ED3">
        <w:rPr>
          <w:rFonts w:ascii="Arial" w:hAnsi="Arial" w:cs="Arial"/>
          <w:spacing w:val="-56"/>
          <w:sz w:val="20"/>
          <w:szCs w:val="20"/>
        </w:rPr>
        <w:t xml:space="preserve"> </w:t>
      </w:r>
      <w:r>
        <w:rPr>
          <w:rFonts w:ascii="Arial" w:hAnsi="Arial" w:cs="Arial"/>
          <w:spacing w:val="-56"/>
          <w:sz w:val="20"/>
          <w:szCs w:val="20"/>
        </w:rPr>
        <w:t xml:space="preserve"> </w:t>
      </w:r>
      <w:r w:rsidRPr="00507ED3">
        <w:rPr>
          <w:rFonts w:ascii="Arial" w:hAnsi="Arial" w:cs="Arial"/>
          <w:sz w:val="20"/>
          <w:szCs w:val="20"/>
        </w:rPr>
        <w:t>means</w:t>
      </w:r>
      <w:r>
        <w:rPr>
          <w:rFonts w:ascii="Arial" w:hAnsi="Arial" w:cs="Arial"/>
          <w:sz w:val="20"/>
          <w:szCs w:val="20"/>
        </w:rPr>
        <w:t xml:space="preserve"> </w:t>
      </w:r>
      <w:r w:rsidRPr="00507ED3">
        <w:rPr>
          <w:rFonts w:ascii="Arial" w:hAnsi="Arial" w:cs="Arial"/>
          <w:spacing w:val="-57"/>
          <w:sz w:val="20"/>
          <w:szCs w:val="20"/>
        </w:rPr>
        <w:t xml:space="preserve"> </w:t>
      </w:r>
      <w:r w:rsidRPr="00507ED3">
        <w:rPr>
          <w:rFonts w:ascii="Arial" w:hAnsi="Arial" w:cs="Arial"/>
          <w:sz w:val="20"/>
          <w:szCs w:val="20"/>
        </w:rPr>
        <w:t>they</w:t>
      </w:r>
      <w:r>
        <w:rPr>
          <w:rFonts w:ascii="Arial" w:hAnsi="Arial" w:cs="Arial"/>
          <w:sz w:val="20"/>
          <w:szCs w:val="20"/>
        </w:rPr>
        <w:t xml:space="preserve"> </w:t>
      </w:r>
      <w:r w:rsidRPr="00507ED3">
        <w:rPr>
          <w:rFonts w:ascii="Arial" w:hAnsi="Arial" w:cs="Arial"/>
          <w:spacing w:val="-55"/>
          <w:sz w:val="20"/>
          <w:szCs w:val="20"/>
        </w:rPr>
        <w:t xml:space="preserve"> </w:t>
      </w:r>
      <w:r>
        <w:rPr>
          <w:rFonts w:ascii="Arial" w:hAnsi="Arial" w:cs="Arial"/>
          <w:spacing w:val="-55"/>
          <w:sz w:val="20"/>
          <w:szCs w:val="20"/>
        </w:rPr>
        <w:t xml:space="preserve"> </w:t>
      </w:r>
      <w:r w:rsidRPr="00507ED3">
        <w:rPr>
          <w:rFonts w:ascii="Arial" w:hAnsi="Arial" w:cs="Arial"/>
          <w:sz w:val="20"/>
          <w:szCs w:val="20"/>
        </w:rPr>
        <w:t>must</w:t>
      </w:r>
      <w:r>
        <w:rPr>
          <w:rFonts w:ascii="Arial" w:hAnsi="Arial" w:cs="Arial"/>
          <w:sz w:val="20"/>
          <w:szCs w:val="20"/>
        </w:rPr>
        <w:t xml:space="preserve"> </w:t>
      </w:r>
      <w:r w:rsidRPr="00507ED3">
        <w:rPr>
          <w:rFonts w:ascii="Arial" w:hAnsi="Arial" w:cs="Arial"/>
          <w:spacing w:val="-57"/>
          <w:sz w:val="20"/>
          <w:szCs w:val="20"/>
        </w:rPr>
        <w:t xml:space="preserve"> </w:t>
      </w:r>
      <w:r w:rsidRPr="00507ED3">
        <w:rPr>
          <w:rFonts w:ascii="Arial" w:hAnsi="Arial" w:cs="Arial"/>
          <w:sz w:val="20"/>
          <w:szCs w:val="20"/>
        </w:rPr>
        <w:t>work</w:t>
      </w:r>
      <w:r>
        <w:rPr>
          <w:rFonts w:ascii="Arial" w:hAnsi="Arial" w:cs="Arial"/>
          <w:sz w:val="20"/>
          <w:szCs w:val="20"/>
        </w:rPr>
        <w:t xml:space="preserve"> </w:t>
      </w:r>
      <w:r w:rsidRPr="00507ED3">
        <w:rPr>
          <w:rFonts w:ascii="Arial" w:hAnsi="Arial" w:cs="Arial"/>
          <w:spacing w:val="-54"/>
          <w:sz w:val="20"/>
          <w:szCs w:val="20"/>
        </w:rPr>
        <w:t xml:space="preserve"> </w:t>
      </w:r>
      <w:r w:rsidRPr="00507ED3">
        <w:rPr>
          <w:rFonts w:ascii="Arial" w:hAnsi="Arial" w:cs="Arial"/>
          <w:sz w:val="20"/>
          <w:szCs w:val="20"/>
        </w:rPr>
        <w:t>to</w:t>
      </w:r>
      <w:r>
        <w:rPr>
          <w:rFonts w:ascii="Arial" w:hAnsi="Arial" w:cs="Arial"/>
          <w:sz w:val="20"/>
          <w:szCs w:val="20"/>
        </w:rPr>
        <w:t xml:space="preserve"> </w:t>
      </w:r>
      <w:r w:rsidRPr="00507ED3">
        <w:rPr>
          <w:rFonts w:ascii="Arial" w:hAnsi="Arial" w:cs="Arial"/>
          <w:spacing w:val="-55"/>
          <w:sz w:val="20"/>
          <w:szCs w:val="20"/>
        </w:rPr>
        <w:t xml:space="preserve"> </w:t>
      </w:r>
      <w:r w:rsidRPr="00507ED3">
        <w:rPr>
          <w:rFonts w:ascii="Arial" w:hAnsi="Arial" w:cs="Arial"/>
          <w:sz w:val="20"/>
          <w:szCs w:val="20"/>
        </w:rPr>
        <w:t>prevent</w:t>
      </w:r>
      <w:r>
        <w:rPr>
          <w:rFonts w:ascii="Arial" w:hAnsi="Arial" w:cs="Arial"/>
          <w:sz w:val="20"/>
          <w:szCs w:val="20"/>
        </w:rPr>
        <w:t xml:space="preserve"> </w:t>
      </w:r>
      <w:r w:rsidRPr="00507ED3">
        <w:rPr>
          <w:rFonts w:ascii="Arial" w:hAnsi="Arial" w:cs="Arial"/>
          <w:spacing w:val="-57"/>
          <w:sz w:val="20"/>
          <w:szCs w:val="20"/>
        </w:rPr>
        <w:t xml:space="preserve"> </w:t>
      </w:r>
      <w:r w:rsidRPr="00507ED3">
        <w:rPr>
          <w:rFonts w:ascii="Arial" w:hAnsi="Arial" w:cs="Arial"/>
          <w:sz w:val="20"/>
          <w:szCs w:val="20"/>
        </w:rPr>
        <w:t>children</w:t>
      </w:r>
      <w:r>
        <w:rPr>
          <w:rFonts w:ascii="Arial" w:hAnsi="Arial" w:cs="Arial"/>
          <w:sz w:val="20"/>
          <w:szCs w:val="20"/>
        </w:rPr>
        <w:t xml:space="preserve"> </w:t>
      </w:r>
      <w:r w:rsidRPr="00507ED3">
        <w:rPr>
          <w:rFonts w:ascii="Arial" w:hAnsi="Arial" w:cs="Arial"/>
          <w:spacing w:val="-54"/>
          <w:sz w:val="20"/>
          <w:szCs w:val="20"/>
        </w:rPr>
        <w:t xml:space="preserve"> </w:t>
      </w:r>
      <w:r>
        <w:rPr>
          <w:rFonts w:ascii="Arial" w:hAnsi="Arial" w:cs="Arial"/>
          <w:spacing w:val="-54"/>
          <w:sz w:val="20"/>
          <w:szCs w:val="20"/>
        </w:rPr>
        <w:t xml:space="preserve">   </w:t>
      </w:r>
      <w:r w:rsidRPr="00507ED3">
        <w:rPr>
          <w:rFonts w:ascii="Arial" w:hAnsi="Arial" w:cs="Arial"/>
          <w:sz w:val="20"/>
          <w:szCs w:val="20"/>
        </w:rPr>
        <w:t>being</w:t>
      </w:r>
      <w:r>
        <w:rPr>
          <w:rFonts w:ascii="Arial" w:hAnsi="Arial" w:cs="Arial"/>
          <w:sz w:val="20"/>
          <w:szCs w:val="20"/>
        </w:rPr>
        <w:t xml:space="preserve"> </w:t>
      </w:r>
      <w:r w:rsidRPr="00507ED3">
        <w:rPr>
          <w:rFonts w:ascii="Arial" w:hAnsi="Arial" w:cs="Arial"/>
          <w:spacing w:val="-55"/>
          <w:sz w:val="20"/>
          <w:szCs w:val="20"/>
        </w:rPr>
        <w:t xml:space="preserve"> </w:t>
      </w:r>
      <w:r w:rsidRPr="00507ED3">
        <w:rPr>
          <w:rFonts w:ascii="Arial" w:hAnsi="Arial" w:cs="Arial"/>
          <w:sz w:val="20"/>
          <w:szCs w:val="20"/>
        </w:rPr>
        <w:t>drawn</w:t>
      </w:r>
      <w:r w:rsidRPr="00507ED3">
        <w:rPr>
          <w:rFonts w:ascii="Arial" w:hAnsi="Arial" w:cs="Arial"/>
          <w:spacing w:val="-56"/>
          <w:sz w:val="20"/>
          <w:szCs w:val="20"/>
        </w:rPr>
        <w:t xml:space="preserve"> </w:t>
      </w:r>
      <w:r>
        <w:rPr>
          <w:rFonts w:ascii="Arial" w:hAnsi="Arial" w:cs="Arial"/>
          <w:spacing w:val="-56"/>
          <w:sz w:val="20"/>
          <w:szCs w:val="20"/>
        </w:rPr>
        <w:t xml:space="preserve">   </w:t>
      </w:r>
      <w:r>
        <w:rPr>
          <w:rFonts w:ascii="Arial" w:hAnsi="Arial" w:cs="Arial"/>
          <w:sz w:val="20"/>
          <w:szCs w:val="20"/>
        </w:rPr>
        <w:t xml:space="preserve"> into </w:t>
      </w:r>
      <w:r w:rsidRPr="00507ED3">
        <w:rPr>
          <w:rFonts w:ascii="Arial" w:hAnsi="Arial" w:cs="Arial"/>
          <w:spacing w:val="-55"/>
          <w:sz w:val="20"/>
          <w:szCs w:val="20"/>
        </w:rPr>
        <w:t xml:space="preserve"> </w:t>
      </w:r>
      <w:r w:rsidR="00D47BF1">
        <w:rPr>
          <w:rFonts w:ascii="Arial" w:hAnsi="Arial" w:cs="Arial"/>
          <w:sz w:val="20"/>
          <w:szCs w:val="20"/>
        </w:rPr>
        <w:t>extremism.</w:t>
      </w:r>
    </w:p>
    <w:p w:rsidR="0002475C" w:rsidRDefault="0002475C" w:rsidP="00445629">
      <w:pPr>
        <w:pStyle w:val="BodyText"/>
        <w:spacing w:line="242" w:lineRule="auto"/>
        <w:ind w:left="284" w:right="56"/>
        <w:rPr>
          <w:rFonts w:ascii="Arial" w:eastAsia="Times New Roman" w:hAnsi="Arial" w:cs="Arial"/>
          <w:sz w:val="20"/>
          <w:szCs w:val="20"/>
          <w:lang w:eastAsia="en-GB"/>
        </w:rPr>
      </w:pPr>
    </w:p>
    <w:p w:rsidR="008C33B7" w:rsidRDefault="00D14539" w:rsidP="00445629">
      <w:pPr>
        <w:pStyle w:val="BodyText"/>
        <w:spacing w:line="242" w:lineRule="auto"/>
        <w:ind w:left="284" w:right="56"/>
        <w:rPr>
          <w:rFonts w:ascii="Arial" w:hAnsi="Arial" w:cs="Arial"/>
          <w:bCs/>
          <w:sz w:val="20"/>
          <w:szCs w:val="20"/>
          <w:lang w:eastAsia="en-GB"/>
        </w:rPr>
      </w:pPr>
      <w:r w:rsidRPr="00B33DD1">
        <w:rPr>
          <w:rFonts w:ascii="Arial" w:eastAsia="Times New Roman" w:hAnsi="Arial" w:cs="Arial"/>
          <w:sz w:val="20"/>
          <w:szCs w:val="20"/>
          <w:lang w:eastAsia="en-GB"/>
        </w:rPr>
        <w:t xml:space="preserve">At St John’s we </w:t>
      </w:r>
      <w:proofErr w:type="spellStart"/>
      <w:r w:rsidRPr="00B33DD1">
        <w:rPr>
          <w:rFonts w:ascii="Arial" w:eastAsia="Times New Roman" w:hAnsi="Arial" w:cs="Arial"/>
          <w:sz w:val="20"/>
          <w:szCs w:val="20"/>
          <w:lang w:eastAsia="en-GB"/>
        </w:rPr>
        <w:t>endeavour</w:t>
      </w:r>
      <w:proofErr w:type="spellEnd"/>
      <w:r w:rsidRPr="00B33DD1">
        <w:rPr>
          <w:rFonts w:ascii="Arial" w:eastAsia="Times New Roman" w:hAnsi="Arial" w:cs="Arial"/>
          <w:sz w:val="20"/>
          <w:szCs w:val="20"/>
          <w:lang w:eastAsia="en-GB"/>
        </w:rPr>
        <w:t xml:space="preserve"> to protect our whole school community from being affected by any forms of extremism. St John’s staff and Governors have all received and </w:t>
      </w:r>
      <w:proofErr w:type="spellStart"/>
      <w:r w:rsidRPr="00B33DD1">
        <w:rPr>
          <w:rFonts w:ascii="Arial" w:eastAsia="Times New Roman" w:hAnsi="Arial" w:cs="Arial"/>
          <w:sz w:val="20"/>
          <w:szCs w:val="20"/>
          <w:lang w:eastAsia="en-GB"/>
        </w:rPr>
        <w:t>familiarised</w:t>
      </w:r>
      <w:proofErr w:type="spellEnd"/>
      <w:r w:rsidRPr="00B33DD1">
        <w:rPr>
          <w:rFonts w:ascii="Arial" w:eastAsia="Times New Roman" w:hAnsi="Arial" w:cs="Arial"/>
          <w:sz w:val="20"/>
          <w:szCs w:val="20"/>
          <w:lang w:eastAsia="en-GB"/>
        </w:rPr>
        <w:t xml:space="preserve"> themselves with </w:t>
      </w:r>
      <w:r w:rsidR="00B33DD1" w:rsidRPr="00B33DD1">
        <w:rPr>
          <w:rFonts w:ascii="Arial" w:eastAsia="Times New Roman" w:hAnsi="Arial" w:cs="Arial"/>
          <w:sz w:val="20"/>
          <w:szCs w:val="20"/>
          <w:lang w:eastAsia="en-GB"/>
        </w:rPr>
        <w:t xml:space="preserve">guidance document </w:t>
      </w:r>
      <w:r w:rsidR="00507ED3">
        <w:rPr>
          <w:rFonts w:ascii="Arial" w:eastAsia="Times New Roman" w:hAnsi="Arial" w:cs="Arial"/>
          <w:sz w:val="20"/>
          <w:szCs w:val="20"/>
          <w:lang w:eastAsia="en-GB"/>
        </w:rPr>
        <w:t>‘The Prevent Duty</w:t>
      </w:r>
      <w:r w:rsidRPr="00B33DD1">
        <w:rPr>
          <w:rFonts w:ascii="Arial" w:eastAsia="Times New Roman" w:hAnsi="Arial" w:cs="Arial"/>
          <w:sz w:val="20"/>
          <w:szCs w:val="20"/>
          <w:lang w:eastAsia="en-GB"/>
        </w:rPr>
        <w:t xml:space="preserve">: </w:t>
      </w:r>
      <w:r w:rsidR="00B33DD1" w:rsidRPr="00D14539">
        <w:rPr>
          <w:rFonts w:ascii="Arial" w:hAnsi="Arial" w:cs="Arial"/>
          <w:bCs/>
          <w:sz w:val="20"/>
          <w:szCs w:val="20"/>
          <w:lang w:eastAsia="en-GB"/>
        </w:rPr>
        <w:t>De</w:t>
      </w:r>
      <w:r w:rsidR="00507ED3">
        <w:rPr>
          <w:rFonts w:ascii="Arial" w:hAnsi="Arial" w:cs="Arial"/>
          <w:bCs/>
          <w:sz w:val="20"/>
          <w:szCs w:val="20"/>
          <w:lang w:eastAsia="en-GB"/>
        </w:rPr>
        <w:t>partmental advice for schools an</w:t>
      </w:r>
      <w:r w:rsidR="00B33DD1" w:rsidRPr="00D14539">
        <w:rPr>
          <w:rFonts w:ascii="Arial" w:hAnsi="Arial" w:cs="Arial"/>
          <w:bCs/>
          <w:sz w:val="20"/>
          <w:szCs w:val="20"/>
          <w:lang w:eastAsia="en-GB"/>
        </w:rPr>
        <w:t>d childcare providers</w:t>
      </w:r>
      <w:r w:rsidR="00B33DD1" w:rsidRPr="00B33DD1">
        <w:rPr>
          <w:rFonts w:ascii="Arial" w:hAnsi="Arial" w:cs="Arial"/>
          <w:bCs/>
          <w:sz w:val="20"/>
          <w:szCs w:val="20"/>
          <w:lang w:eastAsia="en-GB"/>
        </w:rPr>
        <w:t>’</w:t>
      </w:r>
      <w:r w:rsidR="00B33DD1" w:rsidRPr="00D14539">
        <w:rPr>
          <w:rFonts w:ascii="Arial" w:hAnsi="Arial" w:cs="Arial"/>
          <w:bCs/>
          <w:sz w:val="20"/>
          <w:szCs w:val="20"/>
          <w:lang w:eastAsia="en-GB"/>
        </w:rPr>
        <w:t xml:space="preserve"> </w:t>
      </w:r>
      <w:r w:rsidR="00B33DD1" w:rsidRPr="00B33DD1">
        <w:rPr>
          <w:rFonts w:ascii="Arial" w:hAnsi="Arial" w:cs="Arial"/>
          <w:bCs/>
          <w:sz w:val="20"/>
          <w:szCs w:val="20"/>
          <w:lang w:eastAsia="en-GB"/>
        </w:rPr>
        <w:t xml:space="preserve">dated June 2015 published by the </w:t>
      </w:r>
      <w:proofErr w:type="spellStart"/>
      <w:r w:rsidR="00B33DD1" w:rsidRPr="00B33DD1">
        <w:rPr>
          <w:rFonts w:ascii="Arial" w:hAnsi="Arial" w:cs="Arial"/>
          <w:bCs/>
          <w:sz w:val="20"/>
          <w:szCs w:val="20"/>
          <w:lang w:eastAsia="en-GB"/>
        </w:rPr>
        <w:t>DfE</w:t>
      </w:r>
      <w:proofErr w:type="spellEnd"/>
      <w:r w:rsidR="00665C0B">
        <w:rPr>
          <w:rFonts w:ascii="Arial" w:hAnsi="Arial" w:cs="Arial"/>
          <w:bCs/>
          <w:sz w:val="20"/>
          <w:szCs w:val="20"/>
          <w:lang w:eastAsia="en-GB"/>
        </w:rPr>
        <w:t xml:space="preserve">. </w:t>
      </w:r>
      <w:r w:rsidR="00413883">
        <w:rPr>
          <w:rFonts w:ascii="Arial" w:hAnsi="Arial" w:cs="Arial"/>
          <w:bCs/>
          <w:sz w:val="20"/>
          <w:szCs w:val="20"/>
          <w:lang w:eastAsia="en-GB"/>
        </w:rPr>
        <w:t xml:space="preserve"> </w:t>
      </w:r>
    </w:p>
    <w:p w:rsidR="003E0994" w:rsidRDefault="003E0994" w:rsidP="006A4CB0">
      <w:pPr>
        <w:pStyle w:val="BodyText"/>
        <w:spacing w:line="242" w:lineRule="auto"/>
        <w:ind w:right="56"/>
        <w:rPr>
          <w:rFonts w:ascii="Arial" w:hAnsi="Arial" w:cs="Arial"/>
          <w:bCs/>
          <w:sz w:val="20"/>
          <w:szCs w:val="20"/>
          <w:lang w:eastAsia="en-GB"/>
        </w:rPr>
      </w:pPr>
    </w:p>
    <w:p w:rsidR="003E0994" w:rsidRPr="003E0994" w:rsidRDefault="003E0994" w:rsidP="003E0994">
      <w:pPr>
        <w:pStyle w:val="BodyText"/>
        <w:spacing w:line="242" w:lineRule="auto"/>
        <w:ind w:left="284" w:right="56"/>
        <w:rPr>
          <w:rFonts w:ascii="Arial" w:hAnsi="Arial" w:cs="Arial"/>
          <w:bCs/>
          <w:sz w:val="20"/>
          <w:szCs w:val="20"/>
          <w:lang w:eastAsia="en-GB"/>
        </w:rPr>
      </w:pPr>
      <w:r w:rsidRPr="003E0994">
        <w:rPr>
          <w:rFonts w:ascii="Arial" w:hAnsi="Arial" w:cs="Arial"/>
          <w:bCs/>
          <w:sz w:val="20"/>
          <w:szCs w:val="20"/>
          <w:lang w:eastAsia="en-GB"/>
        </w:rPr>
        <w:t xml:space="preserve">Through accessing training events such as PREVENT, St </w:t>
      </w:r>
      <w:r w:rsidR="006A4CB0">
        <w:rPr>
          <w:rFonts w:ascii="Arial" w:hAnsi="Arial" w:cs="Arial"/>
          <w:bCs/>
          <w:sz w:val="20"/>
          <w:szCs w:val="20"/>
          <w:lang w:eastAsia="en-GB"/>
        </w:rPr>
        <w:t>John’s School</w:t>
      </w:r>
      <w:r w:rsidRPr="003E0994">
        <w:rPr>
          <w:rFonts w:ascii="Arial" w:hAnsi="Arial" w:cs="Arial"/>
          <w:bCs/>
          <w:sz w:val="20"/>
          <w:szCs w:val="20"/>
          <w:lang w:eastAsia="en-GB"/>
        </w:rPr>
        <w:t xml:space="preserve"> will ensure that staff are:</w:t>
      </w:r>
    </w:p>
    <w:p w:rsidR="003E0994" w:rsidRPr="003E0994" w:rsidRDefault="003E0994" w:rsidP="00081B1F">
      <w:pPr>
        <w:pStyle w:val="BodyText"/>
        <w:ind w:left="284" w:right="56"/>
        <w:rPr>
          <w:rFonts w:ascii="Arial" w:hAnsi="Arial" w:cs="Arial"/>
          <w:bCs/>
          <w:sz w:val="20"/>
          <w:szCs w:val="20"/>
          <w:lang w:eastAsia="en-GB"/>
        </w:rPr>
      </w:pPr>
    </w:p>
    <w:p w:rsidR="003E0994" w:rsidRPr="00F3726D" w:rsidRDefault="003E0994" w:rsidP="00F3726D">
      <w:pPr>
        <w:pStyle w:val="BodyText"/>
        <w:numPr>
          <w:ilvl w:val="0"/>
          <w:numId w:val="32"/>
        </w:numPr>
        <w:ind w:right="56"/>
        <w:rPr>
          <w:rFonts w:ascii="Arial" w:hAnsi="Arial" w:cs="Arial"/>
          <w:bCs/>
          <w:sz w:val="20"/>
          <w:szCs w:val="20"/>
          <w:lang w:eastAsia="en-GB"/>
        </w:rPr>
      </w:pPr>
      <w:r w:rsidRPr="003E0994">
        <w:rPr>
          <w:rFonts w:ascii="Arial" w:hAnsi="Arial" w:cs="Arial"/>
          <w:bCs/>
          <w:sz w:val="20"/>
          <w:szCs w:val="20"/>
          <w:lang w:eastAsia="en-GB"/>
        </w:rPr>
        <w:t xml:space="preserve">Fully aware of the threats, risks and vulnerabilities that are linked to </w:t>
      </w:r>
      <w:proofErr w:type="spellStart"/>
      <w:r w:rsidRPr="003E0994">
        <w:rPr>
          <w:rFonts w:ascii="Arial" w:hAnsi="Arial" w:cs="Arial"/>
          <w:bCs/>
          <w:sz w:val="20"/>
          <w:szCs w:val="20"/>
          <w:lang w:eastAsia="en-GB"/>
        </w:rPr>
        <w:t>radicalisation</w:t>
      </w:r>
      <w:proofErr w:type="spellEnd"/>
    </w:p>
    <w:p w:rsidR="003E0994" w:rsidRPr="003E0994" w:rsidRDefault="003E0994" w:rsidP="00081B1F">
      <w:pPr>
        <w:pStyle w:val="BodyText"/>
        <w:numPr>
          <w:ilvl w:val="0"/>
          <w:numId w:val="32"/>
        </w:numPr>
        <w:ind w:right="56"/>
        <w:rPr>
          <w:rFonts w:ascii="Arial" w:hAnsi="Arial" w:cs="Arial"/>
          <w:bCs/>
          <w:sz w:val="20"/>
          <w:szCs w:val="20"/>
          <w:lang w:eastAsia="en-GB"/>
        </w:rPr>
      </w:pPr>
      <w:r w:rsidRPr="003E0994">
        <w:rPr>
          <w:rFonts w:ascii="Arial" w:hAnsi="Arial" w:cs="Arial"/>
          <w:bCs/>
          <w:sz w:val="20"/>
          <w:szCs w:val="20"/>
          <w:lang w:eastAsia="en-GB"/>
        </w:rPr>
        <w:t xml:space="preserve">Aware of the process of </w:t>
      </w:r>
      <w:proofErr w:type="spellStart"/>
      <w:r w:rsidRPr="003E0994">
        <w:rPr>
          <w:rFonts w:ascii="Arial" w:hAnsi="Arial" w:cs="Arial"/>
          <w:bCs/>
          <w:sz w:val="20"/>
          <w:szCs w:val="20"/>
          <w:lang w:eastAsia="en-GB"/>
        </w:rPr>
        <w:t>radicalisation</w:t>
      </w:r>
      <w:proofErr w:type="spellEnd"/>
      <w:r w:rsidRPr="003E0994">
        <w:rPr>
          <w:rFonts w:ascii="Arial" w:hAnsi="Arial" w:cs="Arial"/>
          <w:bCs/>
          <w:sz w:val="20"/>
          <w:szCs w:val="20"/>
          <w:lang w:eastAsia="en-GB"/>
        </w:rPr>
        <w:t xml:space="preserve"> and how this might be prevented at an early stage. </w:t>
      </w:r>
    </w:p>
    <w:p w:rsidR="003E0994" w:rsidRPr="003E0994" w:rsidRDefault="003E0994" w:rsidP="003E0994">
      <w:pPr>
        <w:pStyle w:val="BodyText"/>
        <w:spacing w:line="242" w:lineRule="auto"/>
        <w:ind w:left="284" w:right="56"/>
        <w:rPr>
          <w:rFonts w:ascii="Arial" w:hAnsi="Arial" w:cs="Arial"/>
          <w:bCs/>
          <w:sz w:val="20"/>
          <w:szCs w:val="20"/>
          <w:lang w:eastAsia="en-GB"/>
        </w:rPr>
      </w:pPr>
    </w:p>
    <w:p w:rsidR="003E0994" w:rsidRDefault="003E0994" w:rsidP="003E0994">
      <w:pPr>
        <w:pStyle w:val="BodyText"/>
        <w:spacing w:line="242" w:lineRule="auto"/>
        <w:ind w:left="284" w:right="56"/>
        <w:rPr>
          <w:rFonts w:ascii="Arial" w:hAnsi="Arial" w:cs="Arial"/>
          <w:bCs/>
          <w:sz w:val="20"/>
          <w:szCs w:val="20"/>
          <w:lang w:eastAsia="en-GB"/>
        </w:rPr>
      </w:pPr>
      <w:r w:rsidRPr="003E0994">
        <w:rPr>
          <w:rFonts w:ascii="Arial" w:hAnsi="Arial" w:cs="Arial"/>
          <w:bCs/>
          <w:sz w:val="20"/>
          <w:szCs w:val="20"/>
          <w:lang w:eastAsia="en-GB"/>
        </w:rPr>
        <w:t>We will work alongside other professional bodies and agencies to ensure our pupils are safe from harm.</w:t>
      </w:r>
    </w:p>
    <w:p w:rsidR="008C33B7" w:rsidRDefault="008C33B7" w:rsidP="00445629">
      <w:pPr>
        <w:pStyle w:val="BodyText"/>
        <w:spacing w:line="242" w:lineRule="auto"/>
        <w:ind w:left="284" w:right="56"/>
        <w:rPr>
          <w:rFonts w:ascii="Arial" w:hAnsi="Arial" w:cs="Arial"/>
          <w:bCs/>
          <w:sz w:val="20"/>
          <w:szCs w:val="20"/>
          <w:lang w:eastAsia="en-GB"/>
        </w:rPr>
      </w:pPr>
    </w:p>
    <w:p w:rsidR="00D47BF1" w:rsidRPr="008C33B7" w:rsidRDefault="00AE0114" w:rsidP="00445629">
      <w:pPr>
        <w:pStyle w:val="BodyText"/>
        <w:spacing w:line="242" w:lineRule="auto"/>
        <w:ind w:left="284" w:right="56"/>
        <w:rPr>
          <w:rFonts w:ascii="Arial" w:hAnsi="Arial" w:cs="Arial"/>
          <w:b/>
          <w:bCs/>
          <w:sz w:val="20"/>
          <w:szCs w:val="20"/>
          <w:lang w:eastAsia="en-GB"/>
        </w:rPr>
      </w:pPr>
      <w:r>
        <w:rPr>
          <w:rFonts w:ascii="Arial" w:hAnsi="Arial" w:cs="Arial"/>
          <w:b/>
          <w:bCs/>
          <w:sz w:val="20"/>
          <w:szCs w:val="20"/>
          <w:lang w:eastAsia="en-GB"/>
        </w:rPr>
        <w:t>1</w:t>
      </w:r>
      <w:r w:rsidR="008B3436">
        <w:rPr>
          <w:rFonts w:ascii="Arial" w:hAnsi="Arial" w:cs="Arial"/>
          <w:b/>
          <w:bCs/>
          <w:sz w:val="20"/>
          <w:szCs w:val="20"/>
          <w:lang w:eastAsia="en-GB"/>
        </w:rPr>
        <w:t>4</w:t>
      </w:r>
      <w:r w:rsidR="00D47BF1" w:rsidRPr="008C33B7">
        <w:rPr>
          <w:rFonts w:ascii="Arial" w:hAnsi="Arial" w:cs="Arial"/>
          <w:b/>
          <w:bCs/>
          <w:sz w:val="20"/>
          <w:szCs w:val="20"/>
          <w:lang w:eastAsia="en-GB"/>
        </w:rPr>
        <w:t>.2 Definitions</w:t>
      </w:r>
    </w:p>
    <w:p w:rsidR="00D47BF1" w:rsidRDefault="00D47BF1" w:rsidP="00445629">
      <w:pPr>
        <w:pStyle w:val="BodyText"/>
        <w:spacing w:line="242" w:lineRule="auto"/>
        <w:ind w:left="284" w:right="56"/>
        <w:rPr>
          <w:rFonts w:ascii="Arial" w:hAnsi="Arial" w:cs="Arial"/>
          <w:bCs/>
          <w:sz w:val="20"/>
          <w:szCs w:val="20"/>
          <w:lang w:eastAsia="en-GB"/>
        </w:rPr>
      </w:pPr>
      <w:r w:rsidRPr="008C33B7">
        <w:rPr>
          <w:rFonts w:ascii="Arial" w:hAnsi="Arial" w:cs="Arial"/>
          <w:bCs/>
          <w:sz w:val="20"/>
          <w:szCs w:val="20"/>
          <w:u w:val="single"/>
          <w:lang w:eastAsia="en-GB"/>
        </w:rPr>
        <w:t>Extremism</w:t>
      </w:r>
      <w:r>
        <w:rPr>
          <w:rFonts w:ascii="Arial" w:hAnsi="Arial" w:cs="Arial"/>
          <w:bCs/>
          <w:sz w:val="20"/>
          <w:szCs w:val="20"/>
          <w:lang w:eastAsia="en-GB"/>
        </w:rPr>
        <w:t xml:space="preserve"> is defined as vocal or active opposition to fundamental ‘British Values’ of democracy, the rule of law, individual liberty &amp; mutual respect and tolerance of those with different faiths &amp; beliefs.</w:t>
      </w:r>
    </w:p>
    <w:p w:rsidR="008C33B7" w:rsidRDefault="008C33B7" w:rsidP="00445629">
      <w:pPr>
        <w:pStyle w:val="BodyText"/>
        <w:spacing w:line="242" w:lineRule="auto"/>
        <w:ind w:left="284" w:right="56"/>
        <w:rPr>
          <w:rFonts w:ascii="Arial" w:hAnsi="Arial" w:cs="Arial"/>
          <w:bCs/>
          <w:sz w:val="20"/>
          <w:szCs w:val="20"/>
          <w:lang w:eastAsia="en-GB"/>
        </w:rPr>
      </w:pPr>
    </w:p>
    <w:p w:rsidR="008C33B7" w:rsidRDefault="008C33B7" w:rsidP="00445629">
      <w:pPr>
        <w:pStyle w:val="BodyText"/>
        <w:spacing w:line="242" w:lineRule="auto"/>
        <w:ind w:left="284" w:right="56"/>
        <w:rPr>
          <w:rFonts w:ascii="Arial" w:hAnsi="Arial" w:cs="Arial"/>
          <w:bCs/>
          <w:sz w:val="20"/>
          <w:szCs w:val="20"/>
          <w:lang w:eastAsia="en-GB"/>
        </w:rPr>
      </w:pPr>
      <w:r w:rsidRPr="000F70BD">
        <w:rPr>
          <w:rFonts w:ascii="Arial" w:eastAsia="Times New Roman" w:hAnsi="Arial" w:cs="Arial"/>
          <w:bCs/>
          <w:color w:val="000000"/>
          <w:sz w:val="20"/>
          <w:szCs w:val="20"/>
          <w:u w:val="single"/>
          <w:lang w:val="en-GB" w:eastAsia="en-GB"/>
        </w:rPr>
        <w:t>Radicalisation</w:t>
      </w:r>
      <w:r>
        <w:rPr>
          <w:rFonts w:ascii="Arial" w:hAnsi="Arial" w:cs="Arial"/>
          <w:bCs/>
          <w:sz w:val="20"/>
          <w:szCs w:val="20"/>
          <w:lang w:eastAsia="en-GB"/>
        </w:rPr>
        <w:t xml:space="preserve"> refers to the process by which a person becomes support terrorism and extremist ideologies associated with terrorist groups.</w:t>
      </w:r>
      <w:r>
        <w:rPr>
          <w:rFonts w:ascii="Arial" w:hAnsi="Arial" w:cs="Arial"/>
          <w:bCs/>
          <w:sz w:val="20"/>
          <w:szCs w:val="20"/>
          <w:lang w:eastAsia="en-GB"/>
        </w:rPr>
        <w:tab/>
      </w:r>
    </w:p>
    <w:p w:rsidR="00D47BF1" w:rsidRPr="002E2302" w:rsidRDefault="00D47BF1" w:rsidP="00445629">
      <w:pPr>
        <w:pStyle w:val="BodyText"/>
        <w:spacing w:line="242" w:lineRule="auto"/>
        <w:ind w:left="284" w:right="56"/>
        <w:rPr>
          <w:rFonts w:ascii="Arial" w:hAnsi="Arial" w:cs="Arial"/>
          <w:sz w:val="20"/>
          <w:szCs w:val="20"/>
        </w:rPr>
      </w:pPr>
      <w:r>
        <w:rPr>
          <w:rFonts w:ascii="Arial" w:hAnsi="Arial" w:cs="Arial"/>
          <w:sz w:val="20"/>
          <w:szCs w:val="20"/>
        </w:rPr>
        <w:t xml:space="preserve"> </w:t>
      </w:r>
    </w:p>
    <w:p w:rsidR="008D7D7B" w:rsidRPr="008C33B7" w:rsidRDefault="00AE0114" w:rsidP="00445629">
      <w:pPr>
        <w:autoSpaceDE w:val="0"/>
        <w:autoSpaceDN w:val="0"/>
        <w:adjustRightInd w:val="0"/>
        <w:spacing w:after="0" w:line="240" w:lineRule="auto"/>
        <w:ind w:left="284"/>
        <w:rPr>
          <w:rFonts w:ascii="Arial" w:hAnsi="Arial" w:cs="Arial"/>
          <w:sz w:val="20"/>
          <w:szCs w:val="20"/>
          <w:lang w:eastAsia="en-GB"/>
        </w:rPr>
      </w:pPr>
      <w:r>
        <w:rPr>
          <w:rFonts w:ascii="Arial" w:eastAsia="Times New Roman" w:hAnsi="Arial" w:cs="Arial"/>
          <w:b/>
          <w:sz w:val="20"/>
          <w:szCs w:val="20"/>
          <w:lang w:eastAsia="en-GB"/>
        </w:rPr>
        <w:t>1</w:t>
      </w:r>
      <w:r w:rsidR="008B3436">
        <w:rPr>
          <w:rFonts w:ascii="Arial" w:eastAsia="Times New Roman" w:hAnsi="Arial" w:cs="Arial"/>
          <w:b/>
          <w:sz w:val="20"/>
          <w:szCs w:val="20"/>
          <w:lang w:eastAsia="en-GB"/>
        </w:rPr>
        <w:t>4</w:t>
      </w:r>
      <w:r w:rsidR="008C33B7">
        <w:rPr>
          <w:rFonts w:ascii="Arial" w:eastAsia="Times New Roman" w:hAnsi="Arial" w:cs="Arial"/>
          <w:b/>
          <w:sz w:val="20"/>
          <w:szCs w:val="20"/>
          <w:lang w:eastAsia="en-GB"/>
        </w:rPr>
        <w:t>.3</w:t>
      </w:r>
      <w:r w:rsidR="008D7D7B" w:rsidRPr="008D7D7B">
        <w:rPr>
          <w:rFonts w:ascii="Arial" w:eastAsia="Times New Roman" w:hAnsi="Arial" w:cs="Arial"/>
          <w:b/>
          <w:sz w:val="20"/>
          <w:szCs w:val="20"/>
          <w:lang w:eastAsia="en-GB"/>
        </w:rPr>
        <w:t xml:space="preserve"> Our Religious Education Policy</w:t>
      </w:r>
      <w:r w:rsidR="00413883">
        <w:rPr>
          <w:rFonts w:ascii="Arial" w:eastAsia="Times New Roman" w:hAnsi="Arial" w:cs="Arial"/>
          <w:b/>
          <w:sz w:val="20"/>
          <w:szCs w:val="20"/>
          <w:lang w:eastAsia="en-GB"/>
        </w:rPr>
        <w:t xml:space="preserve"> </w:t>
      </w:r>
    </w:p>
    <w:p w:rsidR="00E06A41" w:rsidRPr="00B33DD1" w:rsidRDefault="00E06A41" w:rsidP="00445629">
      <w:pPr>
        <w:spacing w:after="0" w:line="240" w:lineRule="auto"/>
        <w:ind w:left="284"/>
        <w:rPr>
          <w:rFonts w:ascii="Arial" w:eastAsia="Times New Roman" w:hAnsi="Arial" w:cs="Arial"/>
          <w:sz w:val="20"/>
          <w:szCs w:val="20"/>
          <w:lang w:eastAsia="en-GB"/>
        </w:rPr>
      </w:pPr>
      <w:r w:rsidRPr="00B33DD1">
        <w:rPr>
          <w:rFonts w:ascii="Arial" w:eastAsia="Times New Roman" w:hAnsi="Arial" w:cs="Arial"/>
          <w:sz w:val="20"/>
          <w:szCs w:val="20"/>
          <w:lang w:eastAsia="en-GB"/>
        </w:rPr>
        <w:t>St John’s has a Religious Education Policy. This policy addresses the importance of embracing a rich blend of faiths, ideology and cultures and how at St John’s we impart this crucial message.</w:t>
      </w:r>
    </w:p>
    <w:p w:rsidR="00E06A41" w:rsidRPr="00D14539" w:rsidRDefault="00E06A41" w:rsidP="00445629">
      <w:pPr>
        <w:spacing w:after="0" w:line="240" w:lineRule="auto"/>
        <w:ind w:left="284"/>
        <w:rPr>
          <w:rFonts w:ascii="Arial" w:eastAsia="Times New Roman" w:hAnsi="Arial" w:cs="Arial"/>
          <w:sz w:val="20"/>
          <w:szCs w:val="20"/>
          <w:lang w:eastAsia="en-GB"/>
        </w:rPr>
      </w:pPr>
      <w:r w:rsidRPr="00D14539">
        <w:rPr>
          <w:rFonts w:ascii="Arial" w:eastAsia="Times New Roman" w:hAnsi="Arial" w:cs="Arial"/>
          <w:sz w:val="20"/>
          <w:szCs w:val="20"/>
          <w:lang w:eastAsia="en-GB"/>
        </w:rPr>
        <w:t>We encourage all to talk through their beliefs, ideology, fears and questions openly, so that we can retain the cohesion of our community and protect what we hold dear.</w:t>
      </w:r>
      <w:r w:rsidR="00413883">
        <w:rPr>
          <w:rFonts w:ascii="Arial" w:eastAsia="Times New Roman" w:hAnsi="Arial" w:cs="Arial"/>
          <w:sz w:val="20"/>
          <w:szCs w:val="20"/>
          <w:lang w:eastAsia="en-GB"/>
        </w:rPr>
        <w:t xml:space="preserve"> </w:t>
      </w:r>
    </w:p>
    <w:p w:rsidR="00E06A41" w:rsidRPr="00D14539" w:rsidRDefault="00E06A41" w:rsidP="00445629">
      <w:pPr>
        <w:spacing w:after="0" w:line="240" w:lineRule="auto"/>
        <w:ind w:left="284"/>
        <w:rPr>
          <w:rFonts w:ascii="Arial" w:eastAsia="Times New Roman" w:hAnsi="Arial" w:cs="Arial"/>
          <w:sz w:val="20"/>
          <w:szCs w:val="20"/>
          <w:lang w:eastAsia="en-GB"/>
        </w:rPr>
      </w:pPr>
    </w:p>
    <w:p w:rsidR="00E06A41" w:rsidRDefault="00E06A41" w:rsidP="00445629">
      <w:pPr>
        <w:spacing w:after="0" w:line="240" w:lineRule="auto"/>
        <w:ind w:left="284"/>
        <w:rPr>
          <w:rFonts w:ascii="Arial" w:eastAsia="Times New Roman" w:hAnsi="Arial" w:cs="Arial"/>
          <w:sz w:val="20"/>
          <w:szCs w:val="20"/>
          <w:lang w:eastAsia="en-GB"/>
        </w:rPr>
      </w:pPr>
      <w:r w:rsidRPr="00D14539">
        <w:rPr>
          <w:rFonts w:ascii="Arial" w:eastAsia="Times New Roman" w:hAnsi="Arial" w:cs="Arial"/>
          <w:sz w:val="20"/>
          <w:szCs w:val="20"/>
          <w:lang w:eastAsia="en-GB"/>
        </w:rPr>
        <w:t>Children may raise difficult and sensitive questions in school</w:t>
      </w:r>
      <w:r w:rsidR="00B33DD1">
        <w:rPr>
          <w:rFonts w:ascii="Arial" w:eastAsia="Times New Roman" w:hAnsi="Arial" w:cs="Arial"/>
          <w:sz w:val="20"/>
          <w:szCs w:val="20"/>
          <w:lang w:eastAsia="en-GB"/>
        </w:rPr>
        <w:t>. Staff endeavour</w:t>
      </w:r>
      <w:r w:rsidRPr="00D14539">
        <w:rPr>
          <w:rFonts w:ascii="Arial" w:eastAsia="Times New Roman" w:hAnsi="Arial" w:cs="Arial"/>
          <w:sz w:val="20"/>
          <w:szCs w:val="20"/>
          <w:lang w:eastAsia="en-GB"/>
        </w:rPr>
        <w:t xml:space="preserve"> to provide a safe space in which engagement and fair, balanced and honest dialogue can happen. As a school we are uniquely positioned to be a catalyst in our community to encourage links between different faith communities, children, their families and adults in order to support conversations, questions and have debates and discussions to promote positive understanding of each other. </w:t>
      </w:r>
    </w:p>
    <w:p w:rsidR="00F3726D" w:rsidRPr="00D14539" w:rsidRDefault="00F3726D" w:rsidP="00445629">
      <w:pPr>
        <w:spacing w:after="0" w:line="240" w:lineRule="auto"/>
        <w:ind w:left="284"/>
        <w:rPr>
          <w:rFonts w:ascii="Arial" w:eastAsia="Times New Roman" w:hAnsi="Arial" w:cs="Arial"/>
          <w:sz w:val="20"/>
          <w:szCs w:val="20"/>
          <w:lang w:eastAsia="en-GB"/>
        </w:rPr>
      </w:pPr>
    </w:p>
    <w:p w:rsidR="00E06A41" w:rsidRPr="00D14539" w:rsidRDefault="00E06A41" w:rsidP="00E06A41">
      <w:pPr>
        <w:spacing w:after="0" w:line="240" w:lineRule="auto"/>
        <w:rPr>
          <w:rFonts w:ascii="Arial" w:eastAsia="Times New Roman" w:hAnsi="Arial" w:cs="Arial"/>
          <w:sz w:val="20"/>
          <w:szCs w:val="20"/>
          <w:lang w:eastAsia="en-GB"/>
        </w:rPr>
      </w:pPr>
    </w:p>
    <w:p w:rsidR="008C33B7" w:rsidRDefault="00AE0114" w:rsidP="00445629">
      <w:pPr>
        <w:spacing w:after="0" w:line="240" w:lineRule="auto"/>
        <w:ind w:left="284"/>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w:t>
      </w:r>
      <w:r w:rsidR="008B3436">
        <w:rPr>
          <w:rFonts w:ascii="Arial" w:eastAsia="Times New Roman" w:hAnsi="Arial" w:cs="Arial"/>
          <w:b/>
          <w:bCs/>
          <w:color w:val="000000"/>
          <w:sz w:val="20"/>
          <w:szCs w:val="20"/>
          <w:lang w:eastAsia="en-GB"/>
        </w:rPr>
        <w:t>4</w:t>
      </w:r>
      <w:r w:rsidR="006215E5">
        <w:rPr>
          <w:rFonts w:ascii="Arial" w:eastAsia="Times New Roman" w:hAnsi="Arial" w:cs="Arial"/>
          <w:b/>
          <w:bCs/>
          <w:color w:val="000000"/>
          <w:sz w:val="20"/>
          <w:szCs w:val="20"/>
          <w:lang w:eastAsia="en-GB"/>
        </w:rPr>
        <w:t>.4</w:t>
      </w:r>
      <w:r w:rsidR="008C33B7">
        <w:rPr>
          <w:rFonts w:ascii="Arial" w:eastAsia="Times New Roman" w:hAnsi="Arial" w:cs="Arial"/>
          <w:b/>
          <w:bCs/>
          <w:color w:val="000000"/>
          <w:sz w:val="20"/>
          <w:szCs w:val="20"/>
          <w:lang w:eastAsia="en-GB"/>
        </w:rPr>
        <w:t xml:space="preserve"> Roles of </w:t>
      </w:r>
      <w:r w:rsidR="00886F3B">
        <w:rPr>
          <w:rFonts w:ascii="Arial" w:eastAsia="Times New Roman" w:hAnsi="Arial" w:cs="Arial"/>
          <w:b/>
          <w:bCs/>
          <w:color w:val="000000"/>
          <w:sz w:val="20"/>
          <w:szCs w:val="20"/>
          <w:lang w:eastAsia="en-GB"/>
        </w:rPr>
        <w:t>Governing</w:t>
      </w:r>
      <w:r w:rsidR="008C33B7">
        <w:rPr>
          <w:rFonts w:ascii="Arial" w:eastAsia="Times New Roman" w:hAnsi="Arial" w:cs="Arial"/>
          <w:b/>
          <w:bCs/>
          <w:color w:val="000000"/>
          <w:sz w:val="20"/>
          <w:szCs w:val="20"/>
          <w:lang w:eastAsia="en-GB"/>
        </w:rPr>
        <w:t xml:space="preserve"> Body and </w:t>
      </w:r>
      <w:proofErr w:type="spellStart"/>
      <w:r w:rsidR="008C33B7">
        <w:rPr>
          <w:rFonts w:ascii="Arial" w:eastAsia="Times New Roman" w:hAnsi="Arial" w:cs="Arial"/>
          <w:b/>
          <w:bCs/>
          <w:color w:val="000000"/>
          <w:sz w:val="20"/>
          <w:szCs w:val="20"/>
          <w:lang w:eastAsia="en-GB"/>
        </w:rPr>
        <w:t>Headteacher</w:t>
      </w:r>
      <w:proofErr w:type="spellEnd"/>
    </w:p>
    <w:p w:rsidR="008C33B7" w:rsidRDefault="008C33B7" w:rsidP="00445629">
      <w:pPr>
        <w:spacing w:after="0" w:line="240" w:lineRule="auto"/>
        <w:ind w:left="284"/>
        <w:rPr>
          <w:rFonts w:ascii="Arial" w:eastAsia="Times New Roman" w:hAnsi="Arial" w:cs="Arial"/>
          <w:bCs/>
          <w:color w:val="000000"/>
          <w:sz w:val="20"/>
          <w:szCs w:val="20"/>
          <w:lang w:eastAsia="en-GB"/>
        </w:rPr>
      </w:pPr>
      <w:r w:rsidRPr="008C33B7">
        <w:rPr>
          <w:rFonts w:ascii="Arial" w:eastAsia="Times New Roman" w:hAnsi="Arial" w:cs="Arial"/>
          <w:bCs/>
          <w:color w:val="000000"/>
          <w:sz w:val="20"/>
          <w:szCs w:val="20"/>
          <w:lang w:eastAsia="en-GB"/>
        </w:rPr>
        <w:t>It is</w:t>
      </w:r>
      <w:r w:rsidR="004270EC">
        <w:rPr>
          <w:rFonts w:ascii="Arial" w:eastAsia="Times New Roman" w:hAnsi="Arial" w:cs="Arial"/>
          <w:bCs/>
          <w:color w:val="000000"/>
          <w:sz w:val="20"/>
          <w:szCs w:val="20"/>
          <w:lang w:eastAsia="en-GB"/>
        </w:rPr>
        <w:t xml:space="preserve"> the</w:t>
      </w:r>
      <w:r w:rsidRPr="008C33B7">
        <w:rPr>
          <w:rFonts w:ascii="Arial" w:eastAsia="Times New Roman" w:hAnsi="Arial" w:cs="Arial"/>
          <w:bCs/>
          <w:color w:val="000000"/>
          <w:sz w:val="20"/>
          <w:szCs w:val="20"/>
          <w:lang w:eastAsia="en-GB"/>
        </w:rPr>
        <w:t xml:space="preserve"> responsibility of the Governing Body </w:t>
      </w:r>
      <w:r>
        <w:rPr>
          <w:rFonts w:ascii="Arial" w:eastAsia="Times New Roman" w:hAnsi="Arial" w:cs="Arial"/>
          <w:bCs/>
          <w:color w:val="000000"/>
          <w:sz w:val="20"/>
          <w:szCs w:val="20"/>
          <w:lang w:eastAsia="en-GB"/>
        </w:rPr>
        <w:t xml:space="preserve">to ensure that the school meets its statutory duties with regards to preventing radicalisation. The </w:t>
      </w:r>
      <w:proofErr w:type="spellStart"/>
      <w:r>
        <w:rPr>
          <w:rFonts w:ascii="Arial" w:eastAsia="Times New Roman" w:hAnsi="Arial" w:cs="Arial"/>
          <w:bCs/>
          <w:color w:val="000000"/>
          <w:sz w:val="20"/>
          <w:szCs w:val="20"/>
          <w:lang w:eastAsia="en-GB"/>
        </w:rPr>
        <w:t>Headteacher</w:t>
      </w:r>
      <w:proofErr w:type="spellEnd"/>
      <w:r>
        <w:rPr>
          <w:rFonts w:ascii="Arial" w:eastAsia="Times New Roman" w:hAnsi="Arial" w:cs="Arial"/>
          <w:bCs/>
          <w:color w:val="000000"/>
          <w:sz w:val="20"/>
          <w:szCs w:val="20"/>
          <w:lang w:eastAsia="en-GB"/>
        </w:rPr>
        <w:t xml:space="preserve">, as the designated Safeguarding Lead is responsible for </w:t>
      </w:r>
      <w:proofErr w:type="gramStart"/>
      <w:r>
        <w:rPr>
          <w:rFonts w:ascii="Arial" w:eastAsia="Times New Roman" w:hAnsi="Arial" w:cs="Arial"/>
          <w:bCs/>
          <w:color w:val="000000"/>
          <w:sz w:val="20"/>
          <w:szCs w:val="20"/>
          <w:lang w:eastAsia="en-GB"/>
        </w:rPr>
        <w:t>ensuring :</w:t>
      </w:r>
      <w:proofErr w:type="gramEnd"/>
      <w:r>
        <w:rPr>
          <w:rFonts w:ascii="Arial" w:eastAsia="Times New Roman" w:hAnsi="Arial" w:cs="Arial"/>
          <w:bCs/>
          <w:color w:val="000000"/>
          <w:sz w:val="20"/>
          <w:szCs w:val="20"/>
          <w:lang w:eastAsia="en-GB"/>
        </w:rPr>
        <w:t>-</w:t>
      </w:r>
    </w:p>
    <w:p w:rsidR="008C33B7" w:rsidRDefault="008C33B7" w:rsidP="00445629">
      <w:pPr>
        <w:spacing w:after="0" w:line="240" w:lineRule="auto"/>
        <w:ind w:left="284"/>
        <w:rPr>
          <w:rFonts w:ascii="Arial" w:eastAsia="Times New Roman" w:hAnsi="Arial" w:cs="Arial"/>
          <w:bCs/>
          <w:color w:val="000000"/>
          <w:sz w:val="20"/>
          <w:szCs w:val="20"/>
          <w:lang w:eastAsia="en-GB"/>
        </w:rPr>
      </w:pPr>
    </w:p>
    <w:p w:rsidR="00F3726D" w:rsidRDefault="006215E5" w:rsidP="00F3726D">
      <w:pPr>
        <w:numPr>
          <w:ilvl w:val="0"/>
          <w:numId w:val="2"/>
        </w:numPr>
        <w:spacing w:after="0" w:line="240" w:lineRule="auto"/>
        <w:ind w:left="851" w:hanging="284"/>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445629">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t</w:t>
      </w:r>
      <w:r w:rsidR="008C33B7">
        <w:rPr>
          <w:rFonts w:ascii="Arial" w:eastAsia="Times New Roman" w:hAnsi="Arial" w:cs="Arial"/>
          <w:bCs/>
          <w:color w:val="000000"/>
          <w:sz w:val="20"/>
          <w:szCs w:val="20"/>
          <w:lang w:eastAsia="en-GB"/>
        </w:rPr>
        <w:t xml:space="preserve">hat </w:t>
      </w:r>
      <w:r>
        <w:rPr>
          <w:rFonts w:ascii="Arial" w:eastAsia="Times New Roman" w:hAnsi="Arial" w:cs="Arial"/>
          <w:bCs/>
          <w:color w:val="000000"/>
          <w:sz w:val="20"/>
          <w:szCs w:val="20"/>
          <w:lang w:eastAsia="en-GB"/>
        </w:rPr>
        <w:t xml:space="preserve">staff understand the issues of radicalisation and know how recognise signs, respond to and </w:t>
      </w:r>
      <w:r w:rsidR="00F3726D">
        <w:rPr>
          <w:rFonts w:ascii="Arial" w:eastAsia="Times New Roman" w:hAnsi="Arial" w:cs="Arial"/>
          <w:bCs/>
          <w:color w:val="000000"/>
          <w:sz w:val="20"/>
          <w:szCs w:val="20"/>
          <w:lang w:eastAsia="en-GB"/>
        </w:rPr>
        <w:t xml:space="preserve"> </w:t>
      </w:r>
    </w:p>
    <w:p w:rsidR="008C33B7" w:rsidRDefault="00F3726D" w:rsidP="00F3726D">
      <w:pPr>
        <w:spacing w:after="0" w:line="240" w:lineRule="auto"/>
        <w:ind w:left="851"/>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roofErr w:type="gramStart"/>
      <w:r w:rsidR="006215E5">
        <w:rPr>
          <w:rFonts w:ascii="Arial" w:eastAsia="Times New Roman" w:hAnsi="Arial" w:cs="Arial"/>
          <w:bCs/>
          <w:color w:val="000000"/>
          <w:sz w:val="20"/>
          <w:szCs w:val="20"/>
          <w:lang w:eastAsia="en-GB"/>
        </w:rPr>
        <w:t xml:space="preserve">report </w:t>
      </w:r>
      <w:r w:rsidR="00445629">
        <w:rPr>
          <w:rFonts w:ascii="Arial" w:eastAsia="Times New Roman" w:hAnsi="Arial" w:cs="Arial"/>
          <w:bCs/>
          <w:color w:val="000000"/>
          <w:sz w:val="20"/>
          <w:szCs w:val="20"/>
          <w:lang w:eastAsia="en-GB"/>
        </w:rPr>
        <w:t xml:space="preserve"> </w:t>
      </w:r>
      <w:r w:rsidR="006215E5">
        <w:rPr>
          <w:rFonts w:ascii="Arial" w:eastAsia="Times New Roman" w:hAnsi="Arial" w:cs="Arial"/>
          <w:bCs/>
          <w:color w:val="000000"/>
          <w:sz w:val="20"/>
          <w:szCs w:val="20"/>
          <w:lang w:eastAsia="en-GB"/>
        </w:rPr>
        <w:t>any</w:t>
      </w:r>
      <w:proofErr w:type="gramEnd"/>
      <w:r w:rsidR="006215E5">
        <w:rPr>
          <w:rFonts w:ascii="Arial" w:eastAsia="Times New Roman" w:hAnsi="Arial" w:cs="Arial"/>
          <w:bCs/>
          <w:color w:val="000000"/>
          <w:sz w:val="20"/>
          <w:szCs w:val="20"/>
          <w:lang w:eastAsia="en-GB"/>
        </w:rPr>
        <w:t xml:space="preserve"> concerns   </w:t>
      </w:r>
    </w:p>
    <w:p w:rsidR="00F3726D" w:rsidRDefault="006215E5" w:rsidP="00F3726D">
      <w:pPr>
        <w:numPr>
          <w:ilvl w:val="0"/>
          <w:numId w:val="2"/>
        </w:numPr>
        <w:spacing w:after="0" w:line="240" w:lineRule="auto"/>
        <w:ind w:left="851" w:hanging="284"/>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445629">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 xml:space="preserve">that staff receive safeguarding concerns about any child who may be vulnerable to risks or who are </w:t>
      </w:r>
      <w:r w:rsidR="00F3726D">
        <w:rPr>
          <w:rFonts w:ascii="Arial" w:eastAsia="Times New Roman" w:hAnsi="Arial" w:cs="Arial"/>
          <w:bCs/>
          <w:color w:val="000000"/>
          <w:sz w:val="20"/>
          <w:szCs w:val="20"/>
          <w:lang w:eastAsia="en-GB"/>
        </w:rPr>
        <w:t xml:space="preserve"> </w:t>
      </w:r>
    </w:p>
    <w:p w:rsidR="006215E5" w:rsidRDefault="00F3726D" w:rsidP="00F3726D">
      <w:pPr>
        <w:spacing w:after="0" w:line="240" w:lineRule="auto"/>
        <w:ind w:left="851"/>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roofErr w:type="gramStart"/>
      <w:r w:rsidR="006215E5">
        <w:rPr>
          <w:rFonts w:ascii="Arial" w:eastAsia="Times New Roman" w:hAnsi="Arial" w:cs="Arial"/>
          <w:bCs/>
          <w:color w:val="000000"/>
          <w:sz w:val="20"/>
          <w:szCs w:val="20"/>
          <w:lang w:eastAsia="en-GB"/>
        </w:rPr>
        <w:t>showing</w:t>
      </w:r>
      <w:proofErr w:type="gramEnd"/>
      <w:r w:rsidR="006215E5">
        <w:rPr>
          <w:rFonts w:ascii="Arial" w:eastAsia="Times New Roman" w:hAnsi="Arial" w:cs="Arial"/>
          <w:bCs/>
          <w:color w:val="000000"/>
          <w:sz w:val="20"/>
          <w:szCs w:val="20"/>
          <w:lang w:eastAsia="en-GB"/>
        </w:rPr>
        <w:t xml:space="preserve"> concerning signs. </w:t>
      </w:r>
    </w:p>
    <w:p w:rsidR="00F3726D" w:rsidRDefault="006215E5" w:rsidP="00F3726D">
      <w:pPr>
        <w:numPr>
          <w:ilvl w:val="0"/>
          <w:numId w:val="2"/>
        </w:numPr>
        <w:spacing w:after="0" w:line="240" w:lineRule="auto"/>
        <w:ind w:left="851" w:hanging="284"/>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445629">
        <w:rPr>
          <w:rFonts w:ascii="Arial" w:eastAsia="Times New Roman" w:hAnsi="Arial" w:cs="Arial"/>
          <w:bCs/>
          <w:color w:val="000000"/>
          <w:sz w:val="20"/>
          <w:szCs w:val="20"/>
          <w:lang w:eastAsia="en-GB"/>
        </w:rPr>
        <w:t xml:space="preserve">  </w:t>
      </w:r>
      <w:r>
        <w:rPr>
          <w:rFonts w:ascii="Arial" w:eastAsia="Times New Roman" w:hAnsi="Arial" w:cs="Arial"/>
          <w:bCs/>
          <w:color w:val="000000"/>
          <w:sz w:val="20"/>
          <w:szCs w:val="20"/>
          <w:lang w:eastAsia="en-GB"/>
        </w:rPr>
        <w:t xml:space="preserve">that, as with all safeguarding concerns, referrals are made to the local safeguarding board and </w:t>
      </w:r>
      <w:r w:rsidR="00F3726D">
        <w:rPr>
          <w:rFonts w:ascii="Arial" w:eastAsia="Times New Roman" w:hAnsi="Arial" w:cs="Arial"/>
          <w:bCs/>
          <w:color w:val="000000"/>
          <w:sz w:val="20"/>
          <w:szCs w:val="20"/>
          <w:lang w:eastAsia="en-GB"/>
        </w:rPr>
        <w:t xml:space="preserve">    </w:t>
      </w:r>
    </w:p>
    <w:p w:rsidR="006215E5" w:rsidRDefault="00F3726D" w:rsidP="00F3726D">
      <w:pPr>
        <w:spacing w:after="0" w:line="240" w:lineRule="auto"/>
        <w:ind w:left="851"/>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proofErr w:type="gramStart"/>
      <w:r w:rsidR="006215E5">
        <w:rPr>
          <w:rFonts w:ascii="Arial" w:eastAsia="Times New Roman" w:hAnsi="Arial" w:cs="Arial"/>
          <w:bCs/>
          <w:color w:val="000000"/>
          <w:sz w:val="20"/>
          <w:szCs w:val="20"/>
          <w:lang w:eastAsia="en-GB"/>
        </w:rPr>
        <w:t>other</w:t>
      </w:r>
      <w:proofErr w:type="gramEnd"/>
      <w:r w:rsidR="006215E5">
        <w:rPr>
          <w:rFonts w:ascii="Arial" w:eastAsia="Times New Roman" w:hAnsi="Arial" w:cs="Arial"/>
          <w:bCs/>
          <w:color w:val="000000"/>
          <w:sz w:val="20"/>
          <w:szCs w:val="20"/>
          <w:lang w:eastAsia="en-GB"/>
        </w:rPr>
        <w:t xml:space="preserve"> relevant authorities. </w:t>
      </w:r>
    </w:p>
    <w:p w:rsidR="00A97D3E" w:rsidRPr="008C33B7" w:rsidRDefault="00445629" w:rsidP="00F3726D">
      <w:pPr>
        <w:numPr>
          <w:ilvl w:val="0"/>
          <w:numId w:val="2"/>
        </w:numPr>
        <w:spacing w:after="0" w:line="240" w:lineRule="auto"/>
        <w:ind w:left="851" w:hanging="284"/>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 xml:space="preserve">  </w:t>
      </w:r>
      <w:r w:rsidR="00A97D3E">
        <w:rPr>
          <w:rFonts w:ascii="Arial" w:eastAsia="Times New Roman" w:hAnsi="Arial" w:cs="Arial"/>
          <w:bCs/>
          <w:color w:val="000000"/>
          <w:sz w:val="20"/>
          <w:szCs w:val="20"/>
          <w:lang w:eastAsia="en-GB"/>
        </w:rPr>
        <w:t xml:space="preserve"> </w:t>
      </w:r>
      <w:proofErr w:type="gramStart"/>
      <w:r w:rsidR="00A97D3E">
        <w:rPr>
          <w:rFonts w:ascii="Arial" w:eastAsia="Times New Roman" w:hAnsi="Arial" w:cs="Arial"/>
          <w:bCs/>
          <w:color w:val="000000"/>
          <w:sz w:val="20"/>
          <w:szCs w:val="20"/>
          <w:lang w:eastAsia="en-GB"/>
        </w:rPr>
        <w:t>that</w:t>
      </w:r>
      <w:proofErr w:type="gramEnd"/>
      <w:r w:rsidR="00A97D3E">
        <w:rPr>
          <w:rFonts w:ascii="Arial" w:eastAsia="Times New Roman" w:hAnsi="Arial" w:cs="Arial"/>
          <w:bCs/>
          <w:color w:val="000000"/>
          <w:sz w:val="20"/>
          <w:szCs w:val="20"/>
          <w:lang w:eastAsia="en-GB"/>
        </w:rPr>
        <w:t xml:space="preserve"> new staff receive appropriate training and all staff are kept up to date on these matters.</w:t>
      </w:r>
    </w:p>
    <w:p w:rsidR="00F3726D" w:rsidRDefault="00F3726D" w:rsidP="004A110E">
      <w:pPr>
        <w:spacing w:after="0" w:line="240" w:lineRule="auto"/>
        <w:ind w:left="284"/>
        <w:rPr>
          <w:rFonts w:ascii="Arial" w:eastAsia="Times New Roman" w:hAnsi="Arial" w:cs="Arial"/>
          <w:b/>
          <w:bCs/>
          <w:color w:val="000000"/>
          <w:sz w:val="20"/>
          <w:szCs w:val="20"/>
          <w:lang w:eastAsia="en-GB"/>
        </w:rPr>
      </w:pPr>
    </w:p>
    <w:p w:rsidR="00433D4A" w:rsidRDefault="00A97D3E" w:rsidP="004A110E">
      <w:pPr>
        <w:spacing w:after="0" w:line="240" w:lineRule="auto"/>
        <w:ind w:left="284"/>
        <w:rPr>
          <w:rFonts w:ascii="Arial" w:eastAsia="Times New Roman" w:hAnsi="Arial" w:cs="Arial"/>
          <w:color w:val="000000"/>
          <w:sz w:val="20"/>
          <w:szCs w:val="20"/>
          <w:lang w:eastAsia="en-GB"/>
        </w:rPr>
      </w:pPr>
      <w:r w:rsidRPr="00A97D3E">
        <w:rPr>
          <w:rFonts w:ascii="Arial" w:eastAsia="Times New Roman" w:hAnsi="Arial" w:cs="Arial"/>
          <w:bCs/>
          <w:color w:val="000000"/>
          <w:sz w:val="20"/>
          <w:szCs w:val="20"/>
          <w:lang w:eastAsia="en-GB"/>
        </w:rPr>
        <w:t>Collecti</w:t>
      </w:r>
      <w:r>
        <w:rPr>
          <w:rFonts w:ascii="Arial" w:eastAsia="Times New Roman" w:hAnsi="Arial" w:cs="Arial"/>
          <w:bCs/>
          <w:color w:val="000000"/>
          <w:sz w:val="20"/>
          <w:szCs w:val="20"/>
          <w:lang w:eastAsia="en-GB"/>
        </w:rPr>
        <w:t xml:space="preserve">vely the school is </w:t>
      </w:r>
      <w:r w:rsidRPr="00A97D3E">
        <w:rPr>
          <w:rFonts w:ascii="Arial" w:eastAsia="Times New Roman" w:hAnsi="Arial" w:cs="Arial"/>
          <w:bCs/>
          <w:color w:val="000000"/>
          <w:sz w:val="20"/>
          <w:szCs w:val="20"/>
          <w:lang w:eastAsia="en-GB"/>
        </w:rPr>
        <w:t>alert to</w:t>
      </w:r>
      <w:r>
        <w:rPr>
          <w:rFonts w:ascii="Arial" w:eastAsia="Times New Roman" w:hAnsi="Arial" w:cs="Arial"/>
          <w:b/>
          <w:bCs/>
          <w:color w:val="000000"/>
          <w:sz w:val="20"/>
          <w:szCs w:val="20"/>
          <w:lang w:eastAsia="en-GB"/>
        </w:rPr>
        <w:t xml:space="preserve"> </w:t>
      </w:r>
      <w:r w:rsidRPr="00D14539">
        <w:rPr>
          <w:rFonts w:ascii="Arial" w:eastAsia="Times New Roman" w:hAnsi="Arial" w:cs="Arial"/>
          <w:color w:val="000000"/>
          <w:sz w:val="20"/>
          <w:szCs w:val="20"/>
          <w:lang w:eastAsia="en-GB"/>
        </w:rPr>
        <w:t>the potential dangers of institutional complacency and/or suspended professional disbelief</w:t>
      </w:r>
      <w:r>
        <w:rPr>
          <w:rFonts w:ascii="Arial" w:eastAsia="Times New Roman" w:hAnsi="Arial" w:cs="Arial"/>
          <w:color w:val="000000"/>
          <w:sz w:val="20"/>
          <w:szCs w:val="20"/>
          <w:lang w:eastAsia="en-GB"/>
        </w:rPr>
        <w:t xml:space="preserve"> just because we are in a relatively low risk area.</w:t>
      </w:r>
    </w:p>
    <w:p w:rsidR="0037209A" w:rsidRPr="0037209A" w:rsidRDefault="00433D4A" w:rsidP="0037209A">
      <w:pPr>
        <w:pStyle w:val="Heading2"/>
        <w:rPr>
          <w:rStyle w:val="Strong"/>
          <w:rFonts w:ascii="Arial" w:hAnsi="Arial" w:cs="Arial"/>
          <w:b/>
          <w:bCs/>
          <w:i w:val="0"/>
          <w:sz w:val="22"/>
          <w:szCs w:val="22"/>
        </w:rPr>
      </w:pPr>
      <w:r w:rsidRPr="0037209A">
        <w:rPr>
          <w:rFonts w:ascii="Arial" w:hAnsi="Arial" w:cs="Arial"/>
          <w:i w:val="0"/>
          <w:sz w:val="22"/>
          <w:szCs w:val="22"/>
          <w:lang w:eastAsia="en-GB"/>
        </w:rPr>
        <w:t>1</w:t>
      </w:r>
      <w:r w:rsidR="008B3436">
        <w:rPr>
          <w:rFonts w:ascii="Arial" w:hAnsi="Arial" w:cs="Arial"/>
          <w:i w:val="0"/>
          <w:sz w:val="22"/>
          <w:szCs w:val="22"/>
          <w:lang w:eastAsia="en-GB"/>
        </w:rPr>
        <w:t>5</w:t>
      </w:r>
      <w:r w:rsidRPr="0037209A">
        <w:rPr>
          <w:rFonts w:ascii="Arial" w:hAnsi="Arial" w:cs="Arial"/>
          <w:i w:val="0"/>
          <w:sz w:val="22"/>
          <w:szCs w:val="22"/>
          <w:lang w:eastAsia="en-GB"/>
        </w:rPr>
        <w:t>.</w:t>
      </w:r>
      <w:r w:rsidRPr="0037209A">
        <w:rPr>
          <w:rFonts w:ascii="Arial" w:hAnsi="Arial" w:cs="Arial"/>
          <w:b w:val="0"/>
          <w:i w:val="0"/>
          <w:sz w:val="22"/>
          <w:szCs w:val="22"/>
          <w:lang w:eastAsia="en-GB"/>
        </w:rPr>
        <w:t xml:space="preserve"> </w:t>
      </w:r>
      <w:bookmarkStart w:id="17" w:name="_Toc490817744"/>
      <w:bookmarkStart w:id="18" w:name="_Toc520971705"/>
      <w:r w:rsidR="0037209A" w:rsidRPr="0037209A">
        <w:rPr>
          <w:rStyle w:val="Strong"/>
          <w:rFonts w:ascii="Arial" w:hAnsi="Arial" w:cs="Arial"/>
          <w:b/>
          <w:bCs/>
          <w:i w:val="0"/>
          <w:sz w:val="22"/>
          <w:szCs w:val="22"/>
        </w:rPr>
        <w:t>Private fostering</w:t>
      </w:r>
      <w:bookmarkEnd w:id="17"/>
      <w:bookmarkEnd w:id="18"/>
    </w:p>
    <w:p w:rsidR="0037209A" w:rsidRPr="00C36109" w:rsidRDefault="0037209A" w:rsidP="00C36109">
      <w:pPr>
        <w:pStyle w:val="NoSpacing"/>
        <w:rPr>
          <w:rFonts w:ascii="Arial" w:hAnsi="Arial" w:cs="Arial"/>
          <w:sz w:val="20"/>
          <w:szCs w:val="20"/>
        </w:rPr>
      </w:pPr>
      <w:r w:rsidRPr="00C36109">
        <w:rPr>
          <w:rFonts w:ascii="Arial" w:hAnsi="Arial" w:cs="Arial"/>
          <w:sz w:val="20"/>
          <w:szCs w:val="20"/>
        </w:rPr>
        <w:t xml:space="preserve">A private fostering arrangement occurs when someone other than a parent or a close relative cares for a child for a period of 28 days or more, with the agreement of the child’s parents. Close relatives are defined as step parents, grandparents, brothers, sisters, uncles or aunts. It applies to children under the age of 16, or under 18 if the child is disabled. Children looked after by the local authority or who are placed in a residential school, children’s home or hospital are not considered to be privately fostered. </w:t>
      </w:r>
    </w:p>
    <w:p w:rsidR="0037209A" w:rsidRPr="0037209A" w:rsidRDefault="0037209A" w:rsidP="0037209A">
      <w:pPr>
        <w:rPr>
          <w:rFonts w:ascii="Arial" w:hAnsi="Arial" w:cs="Arial"/>
          <w:sz w:val="20"/>
          <w:szCs w:val="20"/>
        </w:rPr>
      </w:pPr>
      <w:r w:rsidRPr="0037209A">
        <w:rPr>
          <w:rFonts w:ascii="Arial" w:hAnsi="Arial" w:cs="Arial"/>
          <w:sz w:val="20"/>
          <w:szCs w:val="20"/>
        </w:rPr>
        <w:t>Private fostering occurs in all cultures, including British culture and children may be privately fostered at any age.</w:t>
      </w:r>
    </w:p>
    <w:p w:rsidR="0037209A" w:rsidRDefault="0037209A" w:rsidP="00C36109">
      <w:pPr>
        <w:pStyle w:val="NoSpacing"/>
        <w:rPr>
          <w:rFonts w:ascii="Arial" w:hAnsi="Arial" w:cs="Arial"/>
          <w:sz w:val="20"/>
          <w:szCs w:val="20"/>
        </w:rPr>
      </w:pPr>
      <w:r w:rsidRPr="00C36109">
        <w:rPr>
          <w:rFonts w:ascii="Arial" w:hAnsi="Arial" w:cs="Arial"/>
          <w:sz w:val="20"/>
          <w:szCs w:val="20"/>
        </w:rPr>
        <w:t>St John’s</w:t>
      </w:r>
      <w:r w:rsidRPr="00C36109">
        <w:rPr>
          <w:rFonts w:ascii="Arial" w:hAnsi="Arial" w:cs="Arial"/>
          <w:color w:val="FF0000"/>
          <w:sz w:val="20"/>
          <w:szCs w:val="20"/>
        </w:rPr>
        <w:t xml:space="preserve"> </w:t>
      </w:r>
      <w:r w:rsidRPr="00C36109">
        <w:rPr>
          <w:rFonts w:ascii="Arial" w:hAnsi="Arial" w:cs="Arial"/>
          <w:sz w:val="20"/>
          <w:szCs w:val="20"/>
        </w:rPr>
        <w:t>recognises that most privately fostered children remain safe and well, but safeguarding concerns have been raised in some cases. Therefore all staff are alert to possible safeguarding issues, including the possibility that a child has been trafficked into the country.</w:t>
      </w:r>
    </w:p>
    <w:p w:rsidR="00C36109" w:rsidRPr="00C36109" w:rsidRDefault="00C36109" w:rsidP="00C36109">
      <w:pPr>
        <w:pStyle w:val="NoSpacing"/>
        <w:rPr>
          <w:rFonts w:ascii="Arial" w:hAnsi="Arial" w:cs="Arial"/>
          <w:sz w:val="20"/>
          <w:szCs w:val="20"/>
        </w:rPr>
      </w:pPr>
    </w:p>
    <w:p w:rsidR="00643D22" w:rsidRPr="004A110E" w:rsidRDefault="0037209A" w:rsidP="004A110E">
      <w:pPr>
        <w:pStyle w:val="NoSpacing"/>
        <w:rPr>
          <w:rFonts w:ascii="Arial" w:hAnsi="Arial" w:cs="Arial"/>
          <w:b/>
          <w:sz w:val="20"/>
          <w:szCs w:val="20"/>
        </w:rPr>
      </w:pPr>
      <w:r w:rsidRPr="00C36109">
        <w:rPr>
          <w:rFonts w:ascii="Arial" w:hAnsi="Arial" w:cs="Arial"/>
          <w:sz w:val="20"/>
          <w:szCs w:val="20"/>
        </w:rPr>
        <w:t xml:space="preserve">By law, a parent, private foster carer or other persons involved in making a private fostering arrangement must notify Children’s Social Care as soon as possible. </w:t>
      </w:r>
      <w:r w:rsidRPr="00A2051F">
        <w:rPr>
          <w:rFonts w:ascii="Arial" w:hAnsi="Arial" w:cs="Arial"/>
          <w:sz w:val="20"/>
          <w:szCs w:val="20"/>
        </w:rPr>
        <w:t>When St John’s</w:t>
      </w:r>
      <w:r w:rsidRPr="00C36109">
        <w:rPr>
          <w:rFonts w:ascii="Arial" w:hAnsi="Arial" w:cs="Arial"/>
          <w:color w:val="FF0000"/>
          <w:sz w:val="20"/>
          <w:szCs w:val="20"/>
        </w:rPr>
        <w:t xml:space="preserve"> </w:t>
      </w:r>
      <w:r w:rsidRPr="00C36109">
        <w:rPr>
          <w:rFonts w:ascii="Arial" w:hAnsi="Arial" w:cs="Arial"/>
          <w:sz w:val="20"/>
          <w:szCs w:val="20"/>
        </w:rPr>
        <w:t>becomes aware of a private fostering arrangement for a pupil that has not been notified to Children’s Social Care, we will encourage parents and private foster carers to notify Children’s Social Care themselves in the first instance, but also alert them to our mandatory duty as a school to inform the local authority of children in such arrangements.</w:t>
      </w:r>
    </w:p>
    <w:p w:rsidR="0037209A" w:rsidRPr="00FB1C0A" w:rsidRDefault="00643D22" w:rsidP="0037209A">
      <w:pPr>
        <w:pStyle w:val="Heading2"/>
        <w:rPr>
          <w:rStyle w:val="Strong"/>
          <w:rFonts w:ascii="Arial" w:hAnsi="Arial" w:cs="Arial"/>
          <w:b/>
          <w:bCs/>
          <w:i w:val="0"/>
          <w:sz w:val="22"/>
          <w:szCs w:val="22"/>
        </w:rPr>
      </w:pPr>
      <w:r w:rsidRPr="00FB1C0A">
        <w:rPr>
          <w:rFonts w:ascii="Arial" w:hAnsi="Arial" w:cs="Arial"/>
          <w:i w:val="0"/>
          <w:sz w:val="22"/>
          <w:szCs w:val="22"/>
        </w:rPr>
        <w:t>1</w:t>
      </w:r>
      <w:r w:rsidR="008B3436" w:rsidRPr="00FB1C0A">
        <w:rPr>
          <w:rFonts w:ascii="Arial" w:hAnsi="Arial" w:cs="Arial"/>
          <w:i w:val="0"/>
          <w:sz w:val="22"/>
          <w:szCs w:val="22"/>
        </w:rPr>
        <w:t>6</w:t>
      </w:r>
      <w:r w:rsidR="0037209A" w:rsidRPr="00FB1C0A">
        <w:rPr>
          <w:rFonts w:ascii="Arial" w:hAnsi="Arial" w:cs="Arial"/>
          <w:i w:val="0"/>
          <w:sz w:val="22"/>
          <w:szCs w:val="22"/>
        </w:rPr>
        <w:t>.</w:t>
      </w:r>
      <w:r w:rsidRPr="00FB1C0A">
        <w:rPr>
          <w:rFonts w:ascii="Arial" w:hAnsi="Arial" w:cs="Arial"/>
          <w:i w:val="0"/>
          <w:sz w:val="22"/>
          <w:szCs w:val="22"/>
        </w:rPr>
        <w:t xml:space="preserve"> </w:t>
      </w:r>
      <w:bookmarkStart w:id="19" w:name="_Toc490817739"/>
      <w:bookmarkStart w:id="20" w:name="_Toc520971701"/>
      <w:r w:rsidR="0037209A" w:rsidRPr="00FB1C0A">
        <w:rPr>
          <w:rStyle w:val="Strong"/>
          <w:rFonts w:ascii="Arial" w:hAnsi="Arial" w:cs="Arial"/>
          <w:b/>
          <w:bCs/>
          <w:i w:val="0"/>
          <w:sz w:val="22"/>
          <w:szCs w:val="22"/>
        </w:rPr>
        <w:t xml:space="preserve">So-called ‘honour based’ </w:t>
      </w:r>
      <w:bookmarkEnd w:id="19"/>
      <w:bookmarkEnd w:id="20"/>
      <w:r w:rsidR="004A110E">
        <w:rPr>
          <w:rStyle w:val="Strong"/>
          <w:rFonts w:ascii="Arial" w:hAnsi="Arial" w:cs="Arial"/>
          <w:b/>
          <w:bCs/>
          <w:i w:val="0"/>
          <w:sz w:val="22"/>
          <w:szCs w:val="22"/>
        </w:rPr>
        <w:t>abuse</w:t>
      </w:r>
    </w:p>
    <w:p w:rsidR="004A110E" w:rsidRPr="004A110E" w:rsidRDefault="004A110E" w:rsidP="004A110E">
      <w:pPr>
        <w:spacing w:after="0" w:line="240" w:lineRule="auto"/>
        <w:rPr>
          <w:rFonts w:ascii="Arial" w:hAnsi="Arial" w:cs="Arial"/>
          <w:sz w:val="20"/>
          <w:szCs w:val="20"/>
        </w:rPr>
      </w:pPr>
      <w:r w:rsidRPr="004A110E">
        <w:rPr>
          <w:rFonts w:ascii="Arial" w:hAnsi="Arial" w:cs="Arial"/>
          <w:sz w:val="20"/>
          <w:szCs w:val="20"/>
        </w:rPr>
        <w:t>So-called ‘honour based’ abuse (HBA)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Crimes include female genital mutilation (FGM), forced marriage, and practices such as breast ironing.</w:t>
      </w:r>
    </w:p>
    <w:p w:rsidR="004A110E" w:rsidRPr="004A110E" w:rsidRDefault="004A110E" w:rsidP="004A110E">
      <w:pPr>
        <w:spacing w:line="240" w:lineRule="auto"/>
        <w:rPr>
          <w:rFonts w:ascii="Arial" w:hAnsi="Arial" w:cs="Arial"/>
          <w:sz w:val="20"/>
          <w:szCs w:val="20"/>
        </w:rPr>
      </w:pPr>
      <w:r w:rsidRPr="004A110E">
        <w:rPr>
          <w:rFonts w:ascii="Arial" w:hAnsi="Arial" w:cs="Arial"/>
          <w:sz w:val="20"/>
          <w:szCs w:val="20"/>
        </w:rPr>
        <w:t>Honour based abuse might be committed against young people in our school who;</w:t>
      </w:r>
    </w:p>
    <w:p w:rsidR="004A110E" w:rsidRPr="004A110E" w:rsidRDefault="004A110E" w:rsidP="004A110E">
      <w:pPr>
        <w:pStyle w:val="ListParagraph"/>
        <w:numPr>
          <w:ilvl w:val="0"/>
          <w:numId w:val="22"/>
        </w:numPr>
        <w:tabs>
          <w:tab w:val="clear" w:pos="3447"/>
        </w:tabs>
        <w:spacing w:after="80" w:line="240" w:lineRule="auto"/>
        <w:ind w:left="851" w:hanging="425"/>
        <w:textAlignment w:val="baseline"/>
        <w:rPr>
          <w:rFonts w:ascii="Arial" w:eastAsia="Times New Roman" w:hAnsi="Arial" w:cs="Arial"/>
          <w:sz w:val="20"/>
          <w:szCs w:val="20"/>
          <w:lang w:eastAsia="en-GB"/>
        </w:rPr>
      </w:pPr>
      <w:r w:rsidRPr="004A110E">
        <w:rPr>
          <w:rFonts w:ascii="Arial" w:hAnsi="Arial" w:cs="Arial"/>
          <w:sz w:val="20"/>
          <w:szCs w:val="20"/>
        </w:rPr>
        <w:t>b</w:t>
      </w:r>
      <w:r w:rsidRPr="004A110E">
        <w:rPr>
          <w:rFonts w:ascii="Arial" w:eastAsia="Times New Roman" w:hAnsi="Arial" w:cs="Arial"/>
          <w:sz w:val="20"/>
          <w:szCs w:val="20"/>
          <w:lang w:eastAsia="en-GB"/>
        </w:rPr>
        <w:t>ecome involved with a boyfriend or girlfriend from a different culture or religion</w:t>
      </w:r>
    </w:p>
    <w:p w:rsidR="004A110E" w:rsidRPr="004A110E" w:rsidRDefault="004A110E" w:rsidP="004A110E">
      <w:pPr>
        <w:pStyle w:val="ListParagraph"/>
        <w:numPr>
          <w:ilvl w:val="0"/>
          <w:numId w:val="22"/>
        </w:numPr>
        <w:tabs>
          <w:tab w:val="clear" w:pos="3447"/>
        </w:tabs>
        <w:spacing w:after="80" w:line="240" w:lineRule="auto"/>
        <w:ind w:left="851" w:hanging="425"/>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want to avoid an arranged marriage</w:t>
      </w:r>
    </w:p>
    <w:p w:rsidR="004A110E" w:rsidRPr="004A110E" w:rsidRDefault="004A110E" w:rsidP="004A110E">
      <w:pPr>
        <w:pStyle w:val="ListParagraph"/>
        <w:numPr>
          <w:ilvl w:val="0"/>
          <w:numId w:val="22"/>
        </w:numPr>
        <w:tabs>
          <w:tab w:val="clear" w:pos="3447"/>
        </w:tabs>
        <w:spacing w:after="80" w:line="240" w:lineRule="auto"/>
        <w:ind w:left="851" w:hanging="425"/>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want to avoid a forced marriage</w:t>
      </w:r>
    </w:p>
    <w:p w:rsidR="004A110E" w:rsidRPr="004A110E" w:rsidRDefault="004A110E" w:rsidP="004A110E">
      <w:pPr>
        <w:pStyle w:val="ListParagraph"/>
        <w:numPr>
          <w:ilvl w:val="0"/>
          <w:numId w:val="22"/>
        </w:numPr>
        <w:tabs>
          <w:tab w:val="clear" w:pos="3447"/>
        </w:tabs>
        <w:spacing w:after="120" w:line="240" w:lineRule="auto"/>
        <w:ind w:left="851" w:hanging="425"/>
        <w:textAlignment w:val="baseline"/>
        <w:rPr>
          <w:rFonts w:ascii="Arial" w:hAnsi="Arial" w:cs="Arial"/>
          <w:sz w:val="20"/>
          <w:szCs w:val="20"/>
        </w:rPr>
      </w:pPr>
      <w:proofErr w:type="gramStart"/>
      <w:r w:rsidRPr="004A110E">
        <w:rPr>
          <w:rFonts w:ascii="Arial" w:eastAsia="Times New Roman" w:hAnsi="Arial" w:cs="Arial"/>
          <w:sz w:val="20"/>
          <w:szCs w:val="20"/>
          <w:lang w:eastAsia="en-GB"/>
        </w:rPr>
        <w:t>wear</w:t>
      </w:r>
      <w:proofErr w:type="gramEnd"/>
      <w:r w:rsidRPr="004A110E">
        <w:rPr>
          <w:rFonts w:ascii="Arial" w:eastAsia="Times New Roman" w:hAnsi="Arial" w:cs="Arial"/>
          <w:sz w:val="20"/>
          <w:szCs w:val="20"/>
          <w:lang w:eastAsia="en-GB"/>
        </w:rPr>
        <w:t xml:space="preserve"> clothes or take part in activities that might not be considered traditional within a p</w:t>
      </w:r>
      <w:r w:rsidRPr="004A110E">
        <w:rPr>
          <w:rFonts w:ascii="Arial" w:hAnsi="Arial" w:cs="Arial"/>
          <w:sz w:val="20"/>
          <w:szCs w:val="20"/>
        </w:rPr>
        <w:t>articular culture.</w:t>
      </w:r>
    </w:p>
    <w:p w:rsidR="004A110E" w:rsidRDefault="004A110E" w:rsidP="004A110E">
      <w:pPr>
        <w:spacing w:after="0" w:line="240" w:lineRule="auto"/>
        <w:rPr>
          <w:rFonts w:ascii="Arial" w:hAnsi="Arial" w:cs="Arial"/>
          <w:sz w:val="20"/>
          <w:szCs w:val="20"/>
        </w:rPr>
      </w:pPr>
      <w:r w:rsidRPr="004A110E">
        <w:rPr>
          <w:rFonts w:ascii="Arial" w:hAnsi="Arial" w:cs="Arial"/>
          <w:sz w:val="20"/>
          <w:szCs w:val="20"/>
        </w:rPr>
        <w:t xml:space="preserve">It is a violation of human rights and may be a form of domestic and/or sexual </w:t>
      </w:r>
      <w:r w:rsidRPr="00F3726D">
        <w:rPr>
          <w:rFonts w:ascii="Arial" w:hAnsi="Arial" w:cs="Arial"/>
          <w:sz w:val="20"/>
          <w:szCs w:val="20"/>
        </w:rPr>
        <w:t xml:space="preserve">abuse. There is no, and cannot be, honour or justification for abusing the human rights of others. Staff at St John’s will record and report any concerns about a child who might be at risk of HBA to the DSL as with any other safeguarding </w:t>
      </w:r>
      <w:r w:rsidRPr="004A110E">
        <w:rPr>
          <w:rFonts w:ascii="Arial" w:hAnsi="Arial" w:cs="Arial"/>
          <w:sz w:val="20"/>
          <w:szCs w:val="20"/>
        </w:rPr>
        <w:t>concern. The DSL will consider the need to make a referral to the police, and/or the Single Point of Access as with any other child protection concern and may also contact the forced marriage unit for advice as necessary.</w:t>
      </w:r>
    </w:p>
    <w:p w:rsidR="004A110E" w:rsidRDefault="004A110E" w:rsidP="004A110E">
      <w:pPr>
        <w:rPr>
          <w:rFonts w:ascii="Arial" w:hAnsi="Arial" w:cs="Arial"/>
          <w:sz w:val="20"/>
          <w:szCs w:val="20"/>
          <w:lang w:eastAsia="en-GB"/>
        </w:rPr>
      </w:pPr>
    </w:p>
    <w:p w:rsidR="004A110E" w:rsidRPr="004A110E" w:rsidRDefault="004A110E" w:rsidP="004A110E">
      <w:pPr>
        <w:spacing w:line="240" w:lineRule="auto"/>
        <w:rPr>
          <w:rFonts w:ascii="Arial" w:hAnsi="Arial" w:cs="Arial"/>
          <w:b/>
          <w:sz w:val="20"/>
          <w:szCs w:val="20"/>
          <w:lang w:eastAsia="en-GB"/>
        </w:rPr>
      </w:pPr>
      <w:r>
        <w:rPr>
          <w:rFonts w:ascii="Arial" w:hAnsi="Arial" w:cs="Arial"/>
          <w:b/>
          <w:sz w:val="20"/>
          <w:szCs w:val="20"/>
          <w:lang w:eastAsia="en-GB"/>
        </w:rPr>
        <w:t xml:space="preserve">17. </w:t>
      </w:r>
      <w:r w:rsidRPr="004A110E">
        <w:rPr>
          <w:rFonts w:ascii="Arial" w:hAnsi="Arial" w:cs="Arial"/>
          <w:b/>
          <w:sz w:val="20"/>
          <w:szCs w:val="20"/>
          <w:lang w:eastAsia="en-GB"/>
        </w:rPr>
        <w:t>Peer on Peer Abuse</w:t>
      </w:r>
    </w:p>
    <w:p w:rsidR="004A110E" w:rsidRPr="004A110E" w:rsidRDefault="004A110E" w:rsidP="004A110E">
      <w:pPr>
        <w:spacing w:line="240" w:lineRule="auto"/>
        <w:rPr>
          <w:rFonts w:ascii="Arial" w:hAnsi="Arial" w:cs="Arial"/>
          <w:sz w:val="20"/>
          <w:szCs w:val="20"/>
          <w:lang w:eastAsia="en-GB"/>
        </w:rPr>
      </w:pPr>
      <w:r w:rsidRPr="004A110E">
        <w:rPr>
          <w:rFonts w:ascii="Arial" w:hAnsi="Arial" w:cs="Arial"/>
          <w:sz w:val="20"/>
          <w:szCs w:val="20"/>
          <w:lang w:eastAsia="en-GB"/>
        </w:rPr>
        <w:t xml:space="preserve">Occasionally, allegations may be made against pupils by others in the school, which are of a safeguarding nature. Safeguarding issues raised in this way may include physical abuse, emotional abuse, sexual abuse and sexual exploitation. </w:t>
      </w:r>
    </w:p>
    <w:p w:rsidR="004A110E" w:rsidRPr="004A110E" w:rsidRDefault="004A110E" w:rsidP="004A110E">
      <w:pPr>
        <w:rPr>
          <w:rFonts w:ascii="Arial" w:hAnsi="Arial" w:cs="Arial"/>
          <w:sz w:val="20"/>
          <w:szCs w:val="20"/>
          <w:lang w:eastAsia="en-GB"/>
        </w:rPr>
      </w:pPr>
      <w:r w:rsidRPr="00F3726D">
        <w:rPr>
          <w:rFonts w:ascii="Arial" w:hAnsi="Arial" w:cs="Arial"/>
          <w:sz w:val="20"/>
          <w:szCs w:val="20"/>
        </w:rPr>
        <w:t xml:space="preserve">St John’s does not tolerate any form of abuse and will not allow any such behaviour to be passed off as ‘banter’, ‘just </w:t>
      </w:r>
      <w:r w:rsidRPr="004A110E">
        <w:rPr>
          <w:rFonts w:ascii="Arial" w:hAnsi="Arial" w:cs="Arial"/>
          <w:sz w:val="20"/>
          <w:szCs w:val="20"/>
        </w:rPr>
        <w:t xml:space="preserve">having a laugh’ or ‘part of growing up’. </w:t>
      </w:r>
      <w:r w:rsidRPr="004A110E">
        <w:rPr>
          <w:rFonts w:ascii="Arial" w:hAnsi="Arial" w:cs="Arial"/>
          <w:sz w:val="20"/>
          <w:szCs w:val="20"/>
          <w:lang w:eastAsia="en-GB"/>
        </w:rPr>
        <w:t>It is likely that to be considered a safeguarding allegation against a pupil, some of the following features will be found.</w:t>
      </w:r>
    </w:p>
    <w:p w:rsidR="004A110E" w:rsidRPr="004A110E" w:rsidRDefault="004A110E" w:rsidP="004A110E">
      <w:pPr>
        <w:pStyle w:val="Heading3"/>
        <w:rPr>
          <w:rFonts w:ascii="Arial" w:eastAsia="Times New Roman" w:hAnsi="Arial" w:cs="Arial"/>
          <w:sz w:val="20"/>
          <w:szCs w:val="20"/>
          <w:lang w:eastAsia="en-GB"/>
        </w:rPr>
      </w:pPr>
      <w:bookmarkStart w:id="21" w:name="_Toc490817720"/>
      <w:r w:rsidRPr="004A110E">
        <w:rPr>
          <w:rFonts w:ascii="Arial" w:eastAsia="Times New Roman" w:hAnsi="Arial" w:cs="Arial"/>
          <w:sz w:val="20"/>
          <w:szCs w:val="20"/>
          <w:lang w:eastAsia="en-GB"/>
        </w:rPr>
        <w:t>The allegation:</w:t>
      </w:r>
      <w:bookmarkEnd w:id="21"/>
    </w:p>
    <w:p w:rsidR="004A110E" w:rsidRPr="004A110E" w:rsidRDefault="004A110E" w:rsidP="00F3726D">
      <w:pPr>
        <w:pStyle w:val="ListParagraph"/>
        <w:numPr>
          <w:ilvl w:val="0"/>
          <w:numId w:val="22"/>
        </w:numPr>
        <w:tabs>
          <w:tab w:val="clear" w:pos="3447"/>
        </w:tabs>
        <w:spacing w:after="0"/>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is made against an older pupil and refers to their behaviour towards a younger pupil or a more vulnerable pupil</w:t>
      </w:r>
    </w:p>
    <w:p w:rsidR="004A110E" w:rsidRPr="004A110E" w:rsidRDefault="004A110E" w:rsidP="00F3726D">
      <w:pPr>
        <w:pStyle w:val="ListParagraph"/>
        <w:numPr>
          <w:ilvl w:val="0"/>
          <w:numId w:val="22"/>
        </w:numPr>
        <w:tabs>
          <w:tab w:val="clear" w:pos="3447"/>
        </w:tabs>
        <w:spacing w:after="0"/>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is of a serious nature, possibly including a criminal offence</w:t>
      </w:r>
    </w:p>
    <w:p w:rsidR="004A110E" w:rsidRPr="004A110E" w:rsidRDefault="004A110E" w:rsidP="00F3726D">
      <w:pPr>
        <w:pStyle w:val="ListParagraph"/>
        <w:numPr>
          <w:ilvl w:val="2"/>
          <w:numId w:val="23"/>
        </w:numPr>
        <w:tabs>
          <w:tab w:val="clear" w:pos="4887"/>
        </w:tabs>
        <w:spacing w:after="0"/>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raises risk factors for other pupils in the school</w:t>
      </w:r>
    </w:p>
    <w:p w:rsidR="004A110E" w:rsidRPr="004A110E" w:rsidRDefault="004A110E" w:rsidP="00F3726D">
      <w:pPr>
        <w:pStyle w:val="ListParagraph"/>
        <w:numPr>
          <w:ilvl w:val="2"/>
          <w:numId w:val="23"/>
        </w:numPr>
        <w:tabs>
          <w:tab w:val="clear" w:pos="4887"/>
        </w:tabs>
        <w:spacing w:after="0"/>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indicates that other pupils may have been affected by this student</w:t>
      </w:r>
    </w:p>
    <w:p w:rsidR="004A110E" w:rsidRDefault="004A110E" w:rsidP="00F3726D">
      <w:pPr>
        <w:pStyle w:val="ListParagraph"/>
        <w:numPr>
          <w:ilvl w:val="2"/>
          <w:numId w:val="23"/>
        </w:numPr>
        <w:tabs>
          <w:tab w:val="clear" w:pos="4887"/>
        </w:tabs>
        <w:spacing w:after="0"/>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indicates that young people outside the school may be affected by this student</w:t>
      </w:r>
    </w:p>
    <w:p w:rsidR="00F3726D" w:rsidRPr="00F3726D" w:rsidRDefault="00F3726D" w:rsidP="00F3726D">
      <w:pPr>
        <w:pStyle w:val="ListParagraph"/>
        <w:spacing w:after="80"/>
        <w:ind w:left="284"/>
        <w:textAlignment w:val="baseline"/>
        <w:rPr>
          <w:rFonts w:ascii="Arial" w:eastAsia="Times New Roman" w:hAnsi="Arial" w:cs="Arial"/>
          <w:sz w:val="20"/>
          <w:szCs w:val="20"/>
          <w:lang w:eastAsia="en-GB"/>
        </w:rPr>
      </w:pPr>
    </w:p>
    <w:p w:rsidR="004A110E" w:rsidRPr="004A110E" w:rsidRDefault="004A110E" w:rsidP="00087E82">
      <w:pPr>
        <w:spacing w:after="0"/>
        <w:rPr>
          <w:rFonts w:ascii="Arial" w:hAnsi="Arial" w:cs="Arial"/>
          <w:sz w:val="20"/>
          <w:szCs w:val="20"/>
          <w:lang w:eastAsia="en-GB"/>
        </w:rPr>
      </w:pPr>
      <w:r w:rsidRPr="004A110E">
        <w:rPr>
          <w:rFonts w:ascii="Arial" w:hAnsi="Arial" w:cs="Arial"/>
          <w:sz w:val="20"/>
          <w:szCs w:val="20"/>
          <w:bdr w:val="none" w:sz="0" w:space="0" w:color="auto" w:frame="1"/>
          <w:lang w:eastAsia="en-GB"/>
        </w:rPr>
        <w:t>Examples of safeguarding issues against a pupil could include:</w:t>
      </w:r>
    </w:p>
    <w:p w:rsidR="004A110E" w:rsidRPr="004A110E" w:rsidRDefault="004A110E" w:rsidP="00087E82">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bookmarkStart w:id="22" w:name="_Toc490817721"/>
      <w:proofErr w:type="gramStart"/>
      <w:r w:rsidRPr="004A110E">
        <w:rPr>
          <w:rStyle w:val="Heading3Char"/>
          <w:rFonts w:ascii="Arial" w:hAnsi="Arial" w:cs="Arial"/>
          <w:sz w:val="20"/>
          <w:szCs w:val="20"/>
        </w:rPr>
        <w:t>physical</w:t>
      </w:r>
      <w:proofErr w:type="gramEnd"/>
      <w:r w:rsidRPr="004A110E">
        <w:rPr>
          <w:rStyle w:val="Heading3Char"/>
          <w:rFonts w:ascii="Arial" w:hAnsi="Arial" w:cs="Arial"/>
          <w:sz w:val="20"/>
          <w:szCs w:val="20"/>
        </w:rPr>
        <w:t xml:space="preserve"> abuse:</w:t>
      </w:r>
      <w:bookmarkEnd w:id="22"/>
      <w:r w:rsidRPr="004A110E">
        <w:rPr>
          <w:rStyle w:val="Heading3Char"/>
          <w:rFonts w:ascii="Arial" w:hAnsi="Arial" w:cs="Arial"/>
          <w:sz w:val="20"/>
          <w:szCs w:val="20"/>
        </w:rPr>
        <w:t xml:space="preserve"> </w:t>
      </w:r>
      <w:r w:rsidRPr="004A110E">
        <w:rPr>
          <w:rFonts w:ascii="Arial" w:eastAsia="Times New Roman" w:hAnsi="Arial" w:cs="Arial"/>
          <w:sz w:val="20"/>
          <w:szCs w:val="20"/>
          <w:lang w:eastAsia="en-GB"/>
        </w:rPr>
        <w:t xml:space="preserve">violence, particularly pre-planned, forcing others to use drugs or alcohol, </w:t>
      </w:r>
      <w:r w:rsidRPr="004A110E">
        <w:rPr>
          <w:rFonts w:ascii="Arial" w:hAnsi="Arial" w:cs="Arial"/>
          <w:sz w:val="20"/>
          <w:szCs w:val="20"/>
        </w:rPr>
        <w:t>initiation/hazing type violence and rituals.</w:t>
      </w:r>
    </w:p>
    <w:p w:rsidR="004A110E" w:rsidRPr="004A110E" w:rsidRDefault="004A110E" w:rsidP="00087E82">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bookmarkStart w:id="23" w:name="_Toc490817722"/>
      <w:r w:rsidRPr="004A110E">
        <w:rPr>
          <w:rStyle w:val="Heading3Char"/>
          <w:rFonts w:ascii="Arial" w:hAnsi="Arial" w:cs="Arial"/>
          <w:sz w:val="20"/>
          <w:szCs w:val="20"/>
        </w:rPr>
        <w:t>emotional abuse:</w:t>
      </w:r>
      <w:bookmarkEnd w:id="23"/>
      <w:r w:rsidRPr="004A110E">
        <w:rPr>
          <w:rFonts w:ascii="Arial" w:eastAsia="Times New Roman" w:hAnsi="Arial" w:cs="Arial"/>
          <w:sz w:val="20"/>
          <w:szCs w:val="20"/>
          <w:lang w:eastAsia="en-GB"/>
        </w:rPr>
        <w:t xml:space="preserve"> blackmail or extortion, threats and intimidation</w:t>
      </w:r>
    </w:p>
    <w:p w:rsidR="004A110E" w:rsidRPr="004A110E" w:rsidRDefault="004A110E" w:rsidP="00087E82">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bookmarkStart w:id="24" w:name="_Toc490817723"/>
      <w:r w:rsidRPr="004A110E">
        <w:rPr>
          <w:rStyle w:val="Heading3Char"/>
          <w:rFonts w:ascii="Arial" w:hAnsi="Arial" w:cs="Arial"/>
          <w:sz w:val="20"/>
          <w:szCs w:val="20"/>
        </w:rPr>
        <w:t>sexual abuse:</w:t>
      </w:r>
      <w:bookmarkEnd w:id="24"/>
      <w:r w:rsidRPr="004A110E">
        <w:rPr>
          <w:rFonts w:ascii="Arial" w:eastAsia="Times New Roman" w:hAnsi="Arial" w:cs="Arial"/>
          <w:sz w:val="20"/>
          <w:szCs w:val="20"/>
          <w:lang w:eastAsia="en-GB"/>
        </w:rPr>
        <w:t xml:space="preserve"> indecent exposure, </w:t>
      </w:r>
      <w:proofErr w:type="spellStart"/>
      <w:r w:rsidRPr="004A110E">
        <w:rPr>
          <w:rFonts w:ascii="Arial" w:eastAsia="Times New Roman" w:hAnsi="Arial" w:cs="Arial"/>
          <w:sz w:val="20"/>
          <w:szCs w:val="20"/>
          <w:lang w:eastAsia="en-GB"/>
        </w:rPr>
        <w:t>upskirting</w:t>
      </w:r>
      <w:proofErr w:type="spellEnd"/>
      <w:r w:rsidRPr="004A110E">
        <w:rPr>
          <w:rFonts w:ascii="Arial" w:eastAsia="Times New Roman" w:hAnsi="Arial" w:cs="Arial"/>
          <w:sz w:val="20"/>
          <w:szCs w:val="20"/>
          <w:lang w:eastAsia="en-GB"/>
        </w:rPr>
        <w:t>, indecent touching or serious sexual assaults, forcing others to watch pornography or take part in sexting</w:t>
      </w:r>
    </w:p>
    <w:p w:rsidR="004A110E" w:rsidRPr="004A110E" w:rsidRDefault="004A110E" w:rsidP="00087E82">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r w:rsidRPr="004A110E">
        <w:rPr>
          <w:rStyle w:val="Heading3Char"/>
          <w:rFonts w:ascii="Arial" w:hAnsi="Arial" w:cs="Arial"/>
          <w:sz w:val="20"/>
          <w:szCs w:val="20"/>
        </w:rPr>
        <w:t>abuse within intimate partner relationships</w:t>
      </w:r>
    </w:p>
    <w:p w:rsidR="004A110E" w:rsidRDefault="004A110E" w:rsidP="00087E82">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bookmarkStart w:id="25" w:name="_Toc490817724"/>
      <w:r w:rsidRPr="004A110E">
        <w:rPr>
          <w:rStyle w:val="Heading3Char"/>
          <w:rFonts w:ascii="Arial" w:hAnsi="Arial" w:cs="Arial"/>
          <w:sz w:val="20"/>
          <w:szCs w:val="20"/>
        </w:rPr>
        <w:t>sexual exploitation:</w:t>
      </w:r>
      <w:bookmarkEnd w:id="25"/>
      <w:r w:rsidRPr="004A110E">
        <w:rPr>
          <w:rFonts w:ascii="Arial" w:eastAsia="Times New Roman" w:hAnsi="Arial" w:cs="Arial"/>
          <w:sz w:val="20"/>
          <w:szCs w:val="20"/>
          <w:lang w:eastAsia="en-GB"/>
        </w:rPr>
        <w:t xml:space="preserve"> encouraging other children to attend inappropriate parties, photographing or videoing other children performing indecent acts</w:t>
      </w:r>
    </w:p>
    <w:p w:rsidR="00087E82" w:rsidRPr="004A110E" w:rsidRDefault="00087E82" w:rsidP="00087E82">
      <w:pPr>
        <w:pStyle w:val="ListParagraph"/>
        <w:spacing w:after="0" w:line="240" w:lineRule="auto"/>
        <w:ind w:left="284"/>
        <w:textAlignment w:val="baseline"/>
        <w:rPr>
          <w:rFonts w:ascii="Arial" w:eastAsia="Times New Roman" w:hAnsi="Arial" w:cs="Arial"/>
          <w:sz w:val="20"/>
          <w:szCs w:val="20"/>
          <w:lang w:eastAsia="en-GB"/>
        </w:rPr>
      </w:pPr>
    </w:p>
    <w:p w:rsidR="004A110E" w:rsidRPr="004A110E" w:rsidRDefault="004A110E" w:rsidP="004A110E">
      <w:pPr>
        <w:spacing w:after="288"/>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In areas wh</w:t>
      </w:r>
      <w:r w:rsidRPr="004A110E">
        <w:rPr>
          <w:rFonts w:ascii="Arial" w:hAnsi="Arial" w:cs="Arial"/>
          <w:sz w:val="20"/>
          <w:szCs w:val="20"/>
        </w:rPr>
        <w:t>e</w:t>
      </w:r>
      <w:r w:rsidRPr="004A110E">
        <w:rPr>
          <w:rFonts w:ascii="Arial" w:eastAsia="Times New Roman" w:hAnsi="Arial" w:cs="Arial"/>
          <w:sz w:val="20"/>
          <w:szCs w:val="20"/>
          <w:lang w:eastAsia="en-GB"/>
        </w:rPr>
        <w:t>re gangs are prevalent, older pupils may attempt to recruit younger pupils using any or all of the above methods. Young people suffering from sexual exploitation themselves may be forced to recruit other young people under threat of violence.</w:t>
      </w:r>
    </w:p>
    <w:p w:rsidR="004A110E" w:rsidRPr="004A110E" w:rsidRDefault="004A110E" w:rsidP="00087E82">
      <w:pPr>
        <w:pStyle w:val="Heading3"/>
        <w:rPr>
          <w:rFonts w:ascii="Arial" w:eastAsia="Times New Roman" w:hAnsi="Arial" w:cs="Arial"/>
          <w:sz w:val="20"/>
          <w:szCs w:val="20"/>
          <w:lang w:eastAsia="en-GB"/>
        </w:rPr>
      </w:pPr>
      <w:bookmarkStart w:id="26" w:name="_Toc490817725"/>
      <w:r w:rsidRPr="004A110E">
        <w:rPr>
          <w:rFonts w:ascii="Arial" w:eastAsia="Times New Roman" w:hAnsi="Arial" w:cs="Arial"/>
          <w:sz w:val="20"/>
          <w:szCs w:val="20"/>
          <w:bdr w:val="none" w:sz="0" w:space="0" w:color="auto" w:frame="1"/>
          <w:lang w:eastAsia="en-GB"/>
        </w:rPr>
        <w:t>What to do:</w:t>
      </w:r>
      <w:bookmarkEnd w:id="26"/>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When an allegation is made by a pupil against another pupil, members of staff should consider whether the complaint raises a safeguarding concern. If there is a safeguarding concern the designated safeguarding lead should be informed.</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A factual record should be made of the allegation, but no attempt at this stage should be made to investigate the circumstances.</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The DSL should contact children’s services to discuss the case. It is possible that children’s services are already aware of safeguarding concerns around this young person. The DSL will follow through the outcomes of the discussion and make a children’s services referral where appropriate.</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The DSL will make a record of the concern, the discussion and any outcome and keep a copy in both pupils’ files.</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If the allegation indicates a potential criminal offence has taken place, the police should be contacted at the earliest opportunity and parents informed (of both the pupil being complained about and the alleged victim).</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 xml:space="preserve">It may be appropriate to exclude the pupil being complained about for a period of time according to </w:t>
      </w:r>
      <w:r w:rsidRPr="00087E82">
        <w:rPr>
          <w:rFonts w:ascii="Arial" w:eastAsia="Times New Roman" w:hAnsi="Arial" w:cs="Arial"/>
          <w:sz w:val="20"/>
          <w:szCs w:val="20"/>
          <w:lang w:eastAsia="en-GB"/>
        </w:rPr>
        <w:t xml:space="preserve">St </w:t>
      </w:r>
      <w:r w:rsidRPr="00F3726D">
        <w:rPr>
          <w:rFonts w:ascii="Arial" w:eastAsia="Times New Roman" w:hAnsi="Arial" w:cs="Arial"/>
          <w:sz w:val="20"/>
          <w:szCs w:val="20"/>
          <w:lang w:eastAsia="en-GB"/>
        </w:rPr>
        <w:t xml:space="preserve">John’s </w:t>
      </w:r>
      <w:r w:rsidRPr="004A110E">
        <w:rPr>
          <w:rFonts w:ascii="Arial" w:eastAsia="Times New Roman" w:hAnsi="Arial" w:cs="Arial"/>
          <w:sz w:val="20"/>
          <w:szCs w:val="20"/>
          <w:lang w:eastAsia="en-GB"/>
        </w:rPr>
        <w:t>behaviour policy and procedures.</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Where neither social services nor the police accept the complaint, a thorough school investigation should take place into the matter using the school’s usual disciplinary procedures.</w:t>
      </w:r>
    </w:p>
    <w:p w:rsidR="004A110E" w:rsidRPr="004A110E" w:rsidRDefault="004A110E" w:rsidP="00087E82">
      <w:pPr>
        <w:pStyle w:val="ListParagraph"/>
        <w:numPr>
          <w:ilvl w:val="0"/>
          <w:numId w:val="22"/>
        </w:numPr>
        <w:tabs>
          <w:tab w:val="clear" w:pos="3447"/>
        </w:tabs>
        <w:spacing w:after="8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In situations where the school considers a safeguarding risk is present, a risk assessment should be prepared along with a preventative, supervision plan.</w:t>
      </w:r>
    </w:p>
    <w:p w:rsidR="00F3726D" w:rsidRPr="00087E82" w:rsidRDefault="004A110E" w:rsidP="00F3726D">
      <w:pPr>
        <w:pStyle w:val="ListParagraph"/>
        <w:numPr>
          <w:ilvl w:val="0"/>
          <w:numId w:val="22"/>
        </w:numPr>
        <w:tabs>
          <w:tab w:val="clear" w:pos="3447"/>
        </w:tabs>
        <w:spacing w:after="0" w:line="240" w:lineRule="auto"/>
        <w:ind w:left="284" w:hanging="284"/>
        <w:textAlignment w:val="baseline"/>
        <w:rPr>
          <w:rFonts w:ascii="Arial" w:eastAsia="Times New Roman" w:hAnsi="Arial" w:cs="Arial"/>
          <w:sz w:val="20"/>
          <w:szCs w:val="20"/>
          <w:lang w:eastAsia="en-GB"/>
        </w:rPr>
      </w:pPr>
      <w:r w:rsidRPr="004A110E">
        <w:rPr>
          <w:rFonts w:ascii="Arial" w:eastAsia="Times New Roman" w:hAnsi="Arial" w:cs="Arial"/>
          <w:sz w:val="20"/>
          <w:szCs w:val="20"/>
          <w:lang w:eastAsia="en-GB"/>
        </w:rPr>
        <w:t>The plan should be monitored and a date set for a follow-up evaluation with everyone concerned</w:t>
      </w:r>
      <w:r w:rsidR="00F3726D">
        <w:rPr>
          <w:rFonts w:ascii="Arial" w:eastAsia="Times New Roman" w:hAnsi="Arial" w:cs="Arial"/>
          <w:sz w:val="20"/>
          <w:szCs w:val="20"/>
          <w:lang w:eastAsia="en-GB"/>
        </w:rPr>
        <w:t>.</w:t>
      </w:r>
    </w:p>
    <w:p w:rsidR="00F3726D" w:rsidRPr="00F3726D" w:rsidRDefault="00F3726D" w:rsidP="00F3726D">
      <w:pPr>
        <w:pStyle w:val="Heading2"/>
        <w:rPr>
          <w:rFonts w:ascii="Arial" w:hAnsi="Arial" w:cs="Arial"/>
          <w:i w:val="0"/>
          <w:sz w:val="20"/>
          <w:szCs w:val="20"/>
        </w:rPr>
      </w:pPr>
      <w:bookmarkStart w:id="27" w:name="_Toc49344718"/>
      <w:r>
        <w:rPr>
          <w:rFonts w:ascii="Arial" w:hAnsi="Arial" w:cs="Arial"/>
          <w:i w:val="0"/>
          <w:sz w:val="20"/>
          <w:szCs w:val="20"/>
        </w:rPr>
        <w:t xml:space="preserve">18. </w:t>
      </w:r>
      <w:r w:rsidRPr="00F3726D">
        <w:rPr>
          <w:rFonts w:ascii="Arial" w:hAnsi="Arial" w:cs="Arial"/>
          <w:i w:val="0"/>
          <w:sz w:val="20"/>
          <w:szCs w:val="20"/>
        </w:rPr>
        <w:t>School related weapons incidents</w:t>
      </w:r>
      <w:bookmarkEnd w:id="27"/>
    </w:p>
    <w:p w:rsidR="00F3726D" w:rsidRPr="00F3726D" w:rsidRDefault="00F3726D" w:rsidP="00F3726D">
      <w:pPr>
        <w:pStyle w:val="Default"/>
        <w:rPr>
          <w:rFonts w:ascii="Arial" w:eastAsiaTheme="minorHAnsi" w:hAnsi="Arial" w:cs="Arial"/>
          <w:sz w:val="20"/>
          <w:szCs w:val="20"/>
          <w:lang w:eastAsia="en-US"/>
        </w:rPr>
      </w:pPr>
      <w:r w:rsidRPr="00F3726D">
        <w:rPr>
          <w:rFonts w:ascii="Arial" w:hAnsi="Arial" w:cs="Arial"/>
          <w:color w:val="auto"/>
          <w:sz w:val="20"/>
          <w:szCs w:val="20"/>
        </w:rPr>
        <w:t xml:space="preserve">St John’s follows the </w:t>
      </w:r>
      <w:proofErr w:type="spellStart"/>
      <w:r w:rsidRPr="00F3726D">
        <w:rPr>
          <w:rFonts w:ascii="Arial" w:hAnsi="Arial" w:cs="Arial"/>
          <w:color w:val="auto"/>
          <w:sz w:val="20"/>
          <w:szCs w:val="20"/>
        </w:rPr>
        <w:t>AfC</w:t>
      </w:r>
      <w:proofErr w:type="spellEnd"/>
      <w:r w:rsidRPr="00F3726D">
        <w:rPr>
          <w:rFonts w:ascii="Arial" w:hAnsi="Arial" w:cs="Arial"/>
          <w:color w:val="auto"/>
          <w:sz w:val="20"/>
          <w:szCs w:val="20"/>
        </w:rPr>
        <w:t xml:space="preserve"> </w:t>
      </w:r>
      <w:r w:rsidRPr="00F3726D">
        <w:rPr>
          <w:rFonts w:ascii="Arial" w:hAnsi="Arial" w:cs="Arial"/>
          <w:bCs/>
          <w:color w:val="auto"/>
          <w:sz w:val="20"/>
          <w:szCs w:val="20"/>
        </w:rPr>
        <w:t xml:space="preserve">School Related Weapons or Potential Weapons Incidents </w:t>
      </w:r>
    </w:p>
    <w:p w:rsidR="00F3726D" w:rsidRPr="00F3726D" w:rsidRDefault="001142A1" w:rsidP="00F3726D">
      <w:pPr>
        <w:rPr>
          <w:rFonts w:ascii="Arial" w:hAnsi="Arial" w:cs="Arial"/>
          <w:color w:val="FF0000"/>
          <w:sz w:val="20"/>
          <w:szCs w:val="20"/>
        </w:rPr>
      </w:pPr>
      <w:hyperlink r:id="rId46" w:history="1">
        <w:r w:rsidR="00F3726D" w:rsidRPr="00F3726D">
          <w:rPr>
            <w:rStyle w:val="Hyperlink"/>
            <w:rFonts w:ascii="Arial" w:hAnsi="Arial" w:cs="Arial"/>
            <w:bCs/>
            <w:sz w:val="20"/>
            <w:szCs w:val="20"/>
          </w:rPr>
          <w:t>Protocol</w:t>
        </w:r>
      </w:hyperlink>
      <w:r w:rsidR="00F3726D" w:rsidRPr="00F3726D">
        <w:rPr>
          <w:rFonts w:ascii="Arial" w:hAnsi="Arial" w:cs="Arial"/>
          <w:bCs/>
          <w:sz w:val="20"/>
          <w:szCs w:val="20"/>
        </w:rPr>
        <w:t xml:space="preserve"> </w:t>
      </w:r>
    </w:p>
    <w:p w:rsidR="00F3726D" w:rsidRPr="00F3726D" w:rsidRDefault="00F3726D" w:rsidP="00F3726D">
      <w:pPr>
        <w:rPr>
          <w:rFonts w:ascii="Arial" w:hAnsi="Arial" w:cs="Arial"/>
          <w:sz w:val="20"/>
          <w:szCs w:val="20"/>
        </w:rPr>
      </w:pPr>
      <w:r w:rsidRPr="00F3726D">
        <w:rPr>
          <w:rFonts w:ascii="Arial" w:hAnsi="Arial" w:cs="Arial"/>
          <w:sz w:val="20"/>
          <w:szCs w:val="20"/>
        </w:rPr>
        <w:t xml:space="preserve">St John’s has a duty and a responsibility to protect and safeguard our pupils and staff. </w:t>
      </w:r>
      <w:r>
        <w:rPr>
          <w:rFonts w:ascii="Arial" w:hAnsi="Arial" w:cs="Arial"/>
          <w:color w:val="FF0000"/>
          <w:sz w:val="20"/>
          <w:szCs w:val="20"/>
        </w:rPr>
        <w:t xml:space="preserve"> </w:t>
      </w:r>
      <w:r w:rsidRPr="00F3726D">
        <w:rPr>
          <w:rFonts w:ascii="Arial" w:hAnsi="Arial" w:cs="Arial"/>
          <w:sz w:val="20"/>
          <w:szCs w:val="20"/>
        </w:rPr>
        <w:t>St John’s will inform SPA and the police of any incident involving a weapon or potential weapon.</w:t>
      </w:r>
    </w:p>
    <w:p w:rsidR="00F3726D" w:rsidRPr="00F3726D" w:rsidRDefault="00F3726D" w:rsidP="00F3726D">
      <w:pPr>
        <w:autoSpaceDE w:val="0"/>
        <w:autoSpaceDN w:val="0"/>
        <w:adjustRightInd w:val="0"/>
        <w:spacing w:after="0" w:line="240" w:lineRule="auto"/>
        <w:rPr>
          <w:rFonts w:ascii="Arial" w:hAnsi="Arial" w:cs="Arial"/>
          <w:color w:val="000000"/>
          <w:sz w:val="20"/>
          <w:szCs w:val="20"/>
        </w:rPr>
      </w:pPr>
      <w:r w:rsidRPr="00F3726D">
        <w:rPr>
          <w:rFonts w:ascii="Arial" w:hAnsi="Arial" w:cs="Arial"/>
          <w:color w:val="000000"/>
          <w:sz w:val="20"/>
          <w:szCs w:val="20"/>
        </w:rPr>
        <w:t xml:space="preserve">Teachers have a number of legal powers which include the power to search pupils without consent for a number of ‘prohibited items’. These include: knives and weapons; alcohol; illegal drugs and stolen items; tobacco and cigarette papers; fireworks; pornographic images; any article that the member of staff reasonably suspects has been, or is likely to be, used to commit an offence, cause personal injury or damage to property; and any item banned by the school rules that has been identified in these rules as an item that may be searched for </w:t>
      </w:r>
      <w:hyperlink r:id="rId47" w:history="1">
        <w:r w:rsidRPr="00F3726D">
          <w:rPr>
            <w:rStyle w:val="Hyperlink"/>
            <w:rFonts w:ascii="Arial" w:hAnsi="Arial" w:cs="Arial"/>
            <w:sz w:val="20"/>
            <w:szCs w:val="20"/>
          </w:rPr>
          <w:t>searching, screening and confiscation</w:t>
        </w:r>
      </w:hyperlink>
    </w:p>
    <w:p w:rsidR="00F3726D" w:rsidRPr="00F3726D" w:rsidRDefault="00F3726D" w:rsidP="00F3726D">
      <w:pPr>
        <w:autoSpaceDE w:val="0"/>
        <w:autoSpaceDN w:val="0"/>
        <w:adjustRightInd w:val="0"/>
        <w:spacing w:after="0" w:line="240" w:lineRule="auto"/>
        <w:rPr>
          <w:rFonts w:ascii="Arial" w:hAnsi="Arial" w:cs="Arial"/>
          <w:color w:val="000000"/>
          <w:sz w:val="20"/>
          <w:szCs w:val="20"/>
        </w:rPr>
      </w:pPr>
    </w:p>
    <w:p w:rsidR="00F3726D" w:rsidRPr="00F3726D" w:rsidRDefault="00F91A9B" w:rsidP="00F3726D">
      <w:pPr>
        <w:autoSpaceDE w:val="0"/>
        <w:autoSpaceDN w:val="0"/>
        <w:adjustRightInd w:val="0"/>
        <w:spacing w:after="0" w:line="240" w:lineRule="auto"/>
        <w:rPr>
          <w:rFonts w:ascii="Arial" w:hAnsi="Arial" w:cs="Arial"/>
          <w:sz w:val="20"/>
          <w:szCs w:val="20"/>
        </w:rPr>
      </w:pPr>
      <w:r>
        <w:rPr>
          <w:rFonts w:ascii="Arial" w:hAnsi="Arial" w:cs="Arial"/>
          <w:sz w:val="20"/>
          <w:szCs w:val="20"/>
        </w:rPr>
        <w:t>We recognise</w:t>
      </w:r>
      <w:r w:rsidR="00F3726D" w:rsidRPr="00F3726D">
        <w:rPr>
          <w:rFonts w:ascii="Arial" w:hAnsi="Arial" w:cs="Arial"/>
          <w:sz w:val="20"/>
          <w:szCs w:val="20"/>
        </w:rPr>
        <w:t xml:space="preserve"> that children and young people involved in school related weapons incidents, including the alleged perpetrators, are vulnerable. St John’s will provide support, protection and education to develop a full understanding of the implications of carrying, and or using, weapons. </w:t>
      </w:r>
    </w:p>
    <w:p w:rsidR="00F3726D" w:rsidRPr="00F3726D" w:rsidRDefault="00F3726D" w:rsidP="00F3726D">
      <w:pPr>
        <w:spacing w:after="0"/>
        <w:textAlignment w:val="baseline"/>
        <w:rPr>
          <w:rFonts w:ascii="Arial" w:eastAsia="Times New Roman" w:hAnsi="Arial" w:cs="Arial"/>
          <w:sz w:val="20"/>
          <w:szCs w:val="20"/>
          <w:lang w:eastAsia="en-GB"/>
        </w:rPr>
      </w:pPr>
    </w:p>
    <w:p w:rsidR="00FE1AC3" w:rsidRPr="00FE1AC3" w:rsidRDefault="00F3726D" w:rsidP="00FE1AC3">
      <w:pPr>
        <w:spacing w:after="0" w:line="240" w:lineRule="auto"/>
        <w:rPr>
          <w:rFonts w:ascii="Arial" w:eastAsia="Times New Roman" w:hAnsi="Arial" w:cs="Arial"/>
          <w:b/>
          <w:bCs/>
          <w:lang w:eastAsia="en-GB"/>
        </w:rPr>
      </w:pPr>
      <w:r>
        <w:rPr>
          <w:rFonts w:ascii="Arial" w:hAnsi="Arial" w:cs="Arial"/>
          <w:sz w:val="20"/>
          <w:szCs w:val="20"/>
        </w:rPr>
        <w:t xml:space="preserve">19. </w:t>
      </w:r>
      <w:r w:rsidR="00FE1AC3" w:rsidRPr="00FE1AC3">
        <w:rPr>
          <w:rFonts w:ascii="Arial" w:eastAsia="Times New Roman" w:hAnsi="Arial" w:cs="Arial"/>
          <w:b/>
          <w:bCs/>
          <w:lang w:eastAsia="en-GB"/>
        </w:rPr>
        <w:t>Online safety</w:t>
      </w:r>
    </w:p>
    <w:p w:rsidR="004744DD" w:rsidRPr="004744DD" w:rsidRDefault="004744DD" w:rsidP="00FE1AC3">
      <w:pPr>
        <w:spacing w:after="0" w:line="240" w:lineRule="auto"/>
        <w:rPr>
          <w:rFonts w:ascii="Arial" w:eastAsia="Times New Roman" w:hAnsi="Arial" w:cs="Arial"/>
          <w:bCs/>
          <w:sz w:val="10"/>
          <w:szCs w:val="10"/>
          <w:lang w:eastAsia="en-GB"/>
        </w:rPr>
      </w:pPr>
    </w:p>
    <w:p w:rsidR="00FE1AC3" w:rsidRPr="00FE1AC3" w:rsidRDefault="00FE1AC3" w:rsidP="00FE1AC3">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St John’s school</w:t>
      </w:r>
      <w:r w:rsidRPr="00FE1AC3">
        <w:rPr>
          <w:rFonts w:ascii="Arial" w:eastAsia="Times New Roman" w:hAnsi="Arial" w:cs="Arial"/>
          <w:bCs/>
          <w:sz w:val="20"/>
          <w:szCs w:val="20"/>
          <w:lang w:eastAsia="en-GB"/>
        </w:rPr>
        <w:t xml:space="preserve"> online saf</w:t>
      </w:r>
      <w:r>
        <w:rPr>
          <w:rFonts w:ascii="Arial" w:eastAsia="Times New Roman" w:hAnsi="Arial" w:cs="Arial"/>
          <w:bCs/>
          <w:sz w:val="20"/>
          <w:szCs w:val="20"/>
          <w:lang w:eastAsia="en-GB"/>
        </w:rPr>
        <w:t>ety policy (on school website, in main office and on the school system</w:t>
      </w:r>
      <w:r w:rsidRPr="00FE1AC3">
        <w:rPr>
          <w:rFonts w:ascii="Arial" w:eastAsia="Times New Roman" w:hAnsi="Arial" w:cs="Arial"/>
          <w:bCs/>
          <w:sz w:val="20"/>
          <w:szCs w:val="20"/>
          <w:lang w:eastAsia="en-GB"/>
        </w:rPr>
        <w:t xml:space="preserve">) explains how we try to keep pupils safe in school and protect and educate pupils in the </w:t>
      </w:r>
      <w:r>
        <w:rPr>
          <w:rFonts w:ascii="Arial" w:eastAsia="Times New Roman" w:hAnsi="Arial" w:cs="Arial"/>
          <w:bCs/>
          <w:sz w:val="20"/>
          <w:szCs w:val="20"/>
          <w:lang w:eastAsia="en-GB"/>
        </w:rPr>
        <w:t xml:space="preserve">safe use of technology. St John’s </w:t>
      </w:r>
      <w:r w:rsidRPr="00FE1AC3">
        <w:rPr>
          <w:rFonts w:ascii="Arial" w:eastAsia="Times New Roman" w:hAnsi="Arial" w:cs="Arial"/>
          <w:bCs/>
          <w:sz w:val="20"/>
          <w:szCs w:val="20"/>
          <w:lang w:eastAsia="en-GB"/>
        </w:rPr>
        <w:t xml:space="preserve">follows the </w:t>
      </w:r>
      <w:proofErr w:type="spellStart"/>
      <w:r w:rsidRPr="00FE1AC3">
        <w:rPr>
          <w:rFonts w:ascii="Arial" w:eastAsia="Times New Roman" w:hAnsi="Arial" w:cs="Arial"/>
          <w:bCs/>
          <w:sz w:val="20"/>
          <w:szCs w:val="20"/>
          <w:lang w:eastAsia="en-GB"/>
        </w:rPr>
        <w:t>DfE</w:t>
      </w:r>
      <w:proofErr w:type="spellEnd"/>
      <w:r w:rsidRPr="00FE1AC3">
        <w:rPr>
          <w:rFonts w:ascii="Arial" w:eastAsia="Times New Roman" w:hAnsi="Arial" w:cs="Arial"/>
          <w:bCs/>
          <w:sz w:val="20"/>
          <w:szCs w:val="20"/>
          <w:lang w:eastAsia="en-GB"/>
        </w:rPr>
        <w:t xml:space="preserve"> guidance regarding teaching online safety in schools (2019) Teaching online safety in schools</w:t>
      </w:r>
    </w:p>
    <w:p w:rsidR="00FE1AC3" w:rsidRPr="00FE1AC3" w:rsidRDefault="00FE1AC3" w:rsidP="00FE1AC3">
      <w:pPr>
        <w:spacing w:after="0" w:line="240" w:lineRule="auto"/>
        <w:rPr>
          <w:rFonts w:ascii="Arial" w:eastAsia="Times New Roman" w:hAnsi="Arial" w:cs="Arial"/>
          <w:bCs/>
          <w:sz w:val="20"/>
          <w:szCs w:val="20"/>
          <w:lang w:eastAsia="en-GB"/>
        </w:rPr>
      </w:pPr>
    </w:p>
    <w:p w:rsidR="00FE1AC3" w:rsidRDefault="00FE1AC3" w:rsidP="00FE1AC3">
      <w:pPr>
        <w:spacing w:after="0" w:line="240" w:lineRule="auto"/>
        <w:rPr>
          <w:rFonts w:ascii="Arial" w:eastAsia="Times New Roman" w:hAnsi="Arial" w:cs="Arial"/>
          <w:bCs/>
          <w:sz w:val="20"/>
          <w:szCs w:val="20"/>
          <w:lang w:eastAsia="en-GB"/>
        </w:rPr>
      </w:pPr>
      <w:r w:rsidRPr="00FE1AC3">
        <w:rPr>
          <w:rFonts w:ascii="Arial" w:eastAsia="Times New Roman" w:hAnsi="Arial" w:cs="Arial"/>
          <w:bCs/>
          <w:sz w:val="20"/>
          <w:szCs w:val="20"/>
          <w:lang w:eastAsia="en-GB"/>
        </w:rPr>
        <w:lastRenderedPageBreak/>
        <w:t>Cyberbullying and sexting by pupils will be treated as seriously as any other type of bullying and will be managed through our anti-bullying procedures (see ‘Sexting’ below).</w:t>
      </w:r>
    </w:p>
    <w:p w:rsidR="00F3726D" w:rsidRDefault="00F3726D" w:rsidP="00FE1AC3">
      <w:pPr>
        <w:spacing w:after="0" w:line="240" w:lineRule="auto"/>
        <w:rPr>
          <w:rFonts w:ascii="Arial" w:eastAsia="Times New Roman" w:hAnsi="Arial" w:cs="Arial"/>
          <w:bCs/>
          <w:sz w:val="20"/>
          <w:szCs w:val="20"/>
          <w:lang w:eastAsia="en-GB"/>
        </w:rPr>
      </w:pPr>
    </w:p>
    <w:p w:rsidR="00F3726D" w:rsidRDefault="00F3726D" w:rsidP="00FE1AC3">
      <w:pPr>
        <w:spacing w:after="0" w:line="240" w:lineRule="auto"/>
        <w:rPr>
          <w:rFonts w:ascii="Arial" w:eastAsia="Times New Roman" w:hAnsi="Arial" w:cs="Arial"/>
          <w:bCs/>
          <w:sz w:val="20"/>
          <w:szCs w:val="20"/>
          <w:lang w:eastAsia="en-GB"/>
        </w:rPr>
      </w:pPr>
    </w:p>
    <w:p w:rsidR="00F3726D" w:rsidRDefault="00F3726D" w:rsidP="00087E8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20. </w:t>
      </w:r>
      <w:r w:rsidRPr="00F3726D">
        <w:rPr>
          <w:rFonts w:ascii="Arial" w:eastAsia="Times New Roman" w:hAnsi="Arial" w:cs="Arial"/>
          <w:b/>
          <w:bCs/>
          <w:sz w:val="20"/>
          <w:szCs w:val="20"/>
          <w:lang w:eastAsia="en-GB"/>
        </w:rPr>
        <w:t>Bullying</w:t>
      </w:r>
    </w:p>
    <w:p w:rsidR="00087E82" w:rsidRDefault="00087E82" w:rsidP="00087E82">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r w:rsidRPr="00087E82">
        <w:rPr>
          <w:rFonts w:ascii="Arial" w:eastAsia="Times New Roman" w:hAnsi="Arial" w:cs="Arial"/>
          <w:bCs/>
          <w:sz w:val="10"/>
          <w:szCs w:val="10"/>
          <w:lang w:eastAsia="en-GB"/>
        </w:rPr>
        <w:t xml:space="preserve">                                                                                                                                                                       </w:t>
      </w:r>
      <w:r>
        <w:rPr>
          <w:rFonts w:ascii="Arial" w:eastAsia="Times New Roman" w:hAnsi="Arial" w:cs="Arial"/>
          <w:bCs/>
          <w:sz w:val="20"/>
          <w:szCs w:val="20"/>
          <w:lang w:eastAsia="en-GB"/>
        </w:rPr>
        <w:t xml:space="preserve">          </w:t>
      </w:r>
    </w:p>
    <w:p w:rsidR="00F3726D" w:rsidRPr="00F3726D" w:rsidRDefault="00F3726D" w:rsidP="00087E82">
      <w:pPr>
        <w:spacing w:after="0" w:line="240" w:lineRule="auto"/>
        <w:rPr>
          <w:rFonts w:ascii="Arial" w:eastAsia="Times New Roman" w:hAnsi="Arial" w:cs="Arial"/>
          <w:bCs/>
          <w:sz w:val="20"/>
          <w:szCs w:val="20"/>
          <w:lang w:eastAsia="en-GB"/>
        </w:rPr>
      </w:pPr>
      <w:r w:rsidRPr="00F3726D">
        <w:rPr>
          <w:rFonts w:ascii="Arial" w:eastAsia="Times New Roman" w:hAnsi="Arial" w:cs="Arial"/>
          <w:bCs/>
          <w:sz w:val="20"/>
          <w:szCs w:val="20"/>
          <w:lang w:eastAsia="en-GB"/>
        </w:rPr>
        <w:t>Bullying may be defined as deliberately hurtful behaviour, usually repeated over a period of time, where it is difficult for those bullied to defend themselves. It can take many forms, but the three main types are physical (e.g. hitting, kicking, theft), verbal (e.g. racist or homophobic remarks, threats, name calling), and emotional (e.g. isolating an individual from the activities and social acceptance of their peer group</w:t>
      </w:r>
      <w:r>
        <w:rPr>
          <w:rFonts w:ascii="Arial" w:eastAsia="Times New Roman" w:hAnsi="Arial" w:cs="Arial"/>
          <w:bCs/>
          <w:sz w:val="20"/>
          <w:szCs w:val="20"/>
          <w:lang w:eastAsia="en-GB"/>
        </w:rPr>
        <w:t>, online</w:t>
      </w:r>
      <w:r w:rsidRPr="00F3726D">
        <w:rPr>
          <w:rFonts w:ascii="Arial" w:eastAsia="Times New Roman" w:hAnsi="Arial" w:cs="Arial"/>
          <w:bCs/>
          <w:sz w:val="20"/>
          <w:szCs w:val="20"/>
          <w:lang w:eastAsia="en-GB"/>
        </w:rPr>
        <w:t>). The damage inflicted by bullying can frequently be underestimated. It can cause considerable distress to children to the extent that it affects their health and development or, at the extreme, cause them significant harm (including self-harm). All settings in which children are provided with services and are away from home should have in place rigorously enforced anti-bullying strat</w:t>
      </w:r>
      <w:r>
        <w:rPr>
          <w:rFonts w:ascii="Arial" w:eastAsia="Times New Roman" w:hAnsi="Arial" w:cs="Arial"/>
          <w:bCs/>
          <w:sz w:val="20"/>
          <w:szCs w:val="20"/>
          <w:lang w:eastAsia="en-GB"/>
        </w:rPr>
        <w:t xml:space="preserve">egies. </w:t>
      </w:r>
      <w:r w:rsidRPr="00F3726D">
        <w:rPr>
          <w:rFonts w:ascii="Arial" w:eastAsia="Times New Roman" w:hAnsi="Arial" w:cs="Arial"/>
          <w:bCs/>
          <w:sz w:val="20"/>
          <w:szCs w:val="20"/>
          <w:lang w:eastAsia="en-GB"/>
        </w:rPr>
        <w:t xml:space="preserve">Cyber-Bullying has become an increasing problem. This aspect of bullying is now fully described in </w:t>
      </w:r>
      <w:r w:rsidR="00F91A9B" w:rsidRPr="00F3726D">
        <w:rPr>
          <w:rFonts w:ascii="Arial" w:eastAsia="Times New Roman" w:hAnsi="Arial" w:cs="Arial"/>
          <w:bCs/>
          <w:sz w:val="20"/>
          <w:szCs w:val="20"/>
          <w:lang w:eastAsia="en-GB"/>
        </w:rPr>
        <w:t>St. John’s</w:t>
      </w:r>
      <w:r w:rsidRPr="00F3726D">
        <w:rPr>
          <w:rFonts w:ascii="Arial" w:eastAsia="Times New Roman" w:hAnsi="Arial" w:cs="Arial"/>
          <w:bCs/>
          <w:sz w:val="20"/>
          <w:szCs w:val="20"/>
          <w:lang w:eastAsia="en-GB"/>
        </w:rPr>
        <w:t xml:space="preserve"> Anti-Bullying Policy which has been extended to cover Cyber-Bullying. That policy should be read as part of Child Protection and Safeguarding. </w:t>
      </w:r>
    </w:p>
    <w:p w:rsidR="00F3726D" w:rsidRPr="00F3726D" w:rsidRDefault="00F3726D" w:rsidP="00F3726D">
      <w:pPr>
        <w:spacing w:after="0" w:line="240" w:lineRule="auto"/>
        <w:rPr>
          <w:rFonts w:ascii="Arial" w:eastAsia="Times New Roman" w:hAnsi="Arial" w:cs="Arial"/>
          <w:bCs/>
          <w:sz w:val="20"/>
          <w:szCs w:val="20"/>
          <w:lang w:eastAsia="en-GB"/>
        </w:rPr>
      </w:pPr>
    </w:p>
    <w:p w:rsidR="00032F4C" w:rsidRDefault="00032F4C" w:rsidP="00FE1AC3">
      <w:pPr>
        <w:spacing w:after="0" w:line="240" w:lineRule="auto"/>
        <w:rPr>
          <w:rFonts w:ascii="Arial" w:eastAsia="Times New Roman" w:hAnsi="Arial" w:cs="Arial"/>
          <w:bCs/>
          <w:sz w:val="20"/>
          <w:szCs w:val="20"/>
          <w:lang w:eastAsia="en-GB"/>
        </w:rPr>
      </w:pPr>
    </w:p>
    <w:p w:rsidR="00032F4C" w:rsidRPr="00032F4C" w:rsidRDefault="00F3726D" w:rsidP="00087E82">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21</w:t>
      </w:r>
      <w:r w:rsidR="00032F4C" w:rsidRPr="00032F4C">
        <w:rPr>
          <w:rFonts w:ascii="Arial" w:eastAsia="Times New Roman" w:hAnsi="Arial" w:cs="Arial"/>
          <w:b/>
          <w:bCs/>
          <w:sz w:val="20"/>
          <w:szCs w:val="20"/>
          <w:lang w:eastAsia="en-GB"/>
        </w:rPr>
        <w:t xml:space="preserve">. </w:t>
      </w:r>
      <w:r w:rsidR="00032F4C" w:rsidRPr="00032F4C">
        <w:rPr>
          <w:rFonts w:ascii="Arial" w:eastAsia="Times New Roman" w:hAnsi="Arial" w:cs="Arial"/>
          <w:b/>
          <w:bCs/>
          <w:lang w:eastAsia="en-GB"/>
        </w:rPr>
        <w:t>County lines: child criminal exploitation</w:t>
      </w:r>
    </w:p>
    <w:p w:rsidR="004A110E" w:rsidRPr="004A110E" w:rsidRDefault="004A110E" w:rsidP="00087E82">
      <w:pPr>
        <w:pStyle w:val="Heading2"/>
        <w:spacing w:line="240" w:lineRule="auto"/>
        <w:rPr>
          <w:rStyle w:val="Strong"/>
          <w:rFonts w:ascii="Arial" w:hAnsi="Arial" w:cs="Arial"/>
          <w:b/>
          <w:bCs/>
          <w:i w:val="0"/>
          <w:sz w:val="20"/>
          <w:szCs w:val="20"/>
        </w:rPr>
      </w:pPr>
      <w:bookmarkStart w:id="28" w:name="_Toc49344716"/>
      <w:r w:rsidRPr="004A110E">
        <w:rPr>
          <w:rStyle w:val="Strong"/>
          <w:rFonts w:ascii="Arial" w:hAnsi="Arial" w:cs="Arial"/>
          <w:i w:val="0"/>
          <w:sz w:val="20"/>
          <w:szCs w:val="20"/>
        </w:rPr>
        <w:t>Child criminal exploitation</w:t>
      </w:r>
      <w:bookmarkEnd w:id="28"/>
    </w:p>
    <w:p w:rsidR="004A110E" w:rsidRPr="004A110E" w:rsidRDefault="004A110E" w:rsidP="00087E82">
      <w:pPr>
        <w:spacing w:line="240" w:lineRule="auto"/>
        <w:rPr>
          <w:rFonts w:ascii="Arial" w:hAnsi="Arial" w:cs="Arial"/>
          <w:sz w:val="20"/>
          <w:szCs w:val="20"/>
        </w:rPr>
      </w:pPr>
      <w:r w:rsidRPr="004A110E">
        <w:rPr>
          <w:rFonts w:ascii="Arial" w:hAnsi="Arial" w:cs="Arial"/>
          <w:sz w:val="20"/>
          <w:szCs w:val="20"/>
        </w:rPr>
        <w:t xml:space="preserve">Child criminal exploitation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rsidR="004A110E" w:rsidRPr="004A110E" w:rsidRDefault="004A110E" w:rsidP="004A110E">
      <w:pPr>
        <w:rPr>
          <w:rFonts w:ascii="Arial" w:hAnsi="Arial" w:cs="Arial"/>
          <w:sz w:val="20"/>
          <w:szCs w:val="20"/>
        </w:rPr>
      </w:pPr>
      <w:r w:rsidRPr="004A110E">
        <w:rPr>
          <w:rFonts w:ascii="Arial" w:hAnsi="Arial" w:cs="Arial"/>
          <w:sz w:val="20"/>
          <w:szCs w:val="20"/>
        </w:rPr>
        <w:t>The victim may have been criminally exploited even if the activity appears consensual. CCE does not always involve physical contact, it can also occur through the use of technology. CCE can include children being:</w:t>
      </w:r>
    </w:p>
    <w:p w:rsidR="004A110E" w:rsidRPr="004A110E" w:rsidRDefault="004A110E" w:rsidP="004A110E">
      <w:pPr>
        <w:pStyle w:val="ListParagraph"/>
        <w:numPr>
          <w:ilvl w:val="0"/>
          <w:numId w:val="46"/>
        </w:numPr>
        <w:spacing w:after="120"/>
        <w:contextualSpacing/>
        <w:rPr>
          <w:rFonts w:ascii="Arial" w:hAnsi="Arial" w:cs="Arial"/>
          <w:sz w:val="20"/>
          <w:szCs w:val="20"/>
        </w:rPr>
      </w:pPr>
      <w:proofErr w:type="gramStart"/>
      <w:r w:rsidRPr="004A110E">
        <w:rPr>
          <w:rFonts w:ascii="Arial" w:hAnsi="Arial" w:cs="Arial"/>
          <w:sz w:val="20"/>
          <w:szCs w:val="20"/>
        </w:rPr>
        <w:t>forced</w:t>
      </w:r>
      <w:proofErr w:type="gramEnd"/>
      <w:r w:rsidRPr="004A110E">
        <w:rPr>
          <w:rFonts w:ascii="Arial" w:hAnsi="Arial" w:cs="Arial"/>
          <w:sz w:val="20"/>
          <w:szCs w:val="20"/>
        </w:rPr>
        <w:t xml:space="preserve"> to work in cannabis factories.</w:t>
      </w:r>
    </w:p>
    <w:p w:rsidR="004A110E" w:rsidRPr="004A110E" w:rsidRDefault="004A110E" w:rsidP="004A110E">
      <w:pPr>
        <w:pStyle w:val="ListParagraph"/>
        <w:numPr>
          <w:ilvl w:val="0"/>
          <w:numId w:val="46"/>
        </w:numPr>
        <w:spacing w:after="120"/>
        <w:contextualSpacing/>
        <w:rPr>
          <w:rFonts w:ascii="Arial" w:hAnsi="Arial" w:cs="Arial"/>
          <w:sz w:val="20"/>
          <w:szCs w:val="20"/>
        </w:rPr>
      </w:pPr>
      <w:proofErr w:type="gramStart"/>
      <w:r w:rsidRPr="004A110E">
        <w:rPr>
          <w:rFonts w:ascii="Arial" w:hAnsi="Arial" w:cs="Arial"/>
          <w:sz w:val="20"/>
          <w:szCs w:val="20"/>
        </w:rPr>
        <w:t>coerced</w:t>
      </w:r>
      <w:proofErr w:type="gramEnd"/>
      <w:r w:rsidRPr="004A110E">
        <w:rPr>
          <w:rFonts w:ascii="Arial" w:hAnsi="Arial" w:cs="Arial"/>
          <w:sz w:val="20"/>
          <w:szCs w:val="20"/>
        </w:rPr>
        <w:t xml:space="preserve"> into moving drugs or money across the country (county lines).</w:t>
      </w:r>
    </w:p>
    <w:p w:rsidR="004A110E" w:rsidRPr="004A110E" w:rsidRDefault="004A110E" w:rsidP="004A110E">
      <w:pPr>
        <w:pStyle w:val="ListParagraph"/>
        <w:numPr>
          <w:ilvl w:val="0"/>
          <w:numId w:val="46"/>
        </w:numPr>
        <w:spacing w:after="120"/>
        <w:contextualSpacing/>
        <w:rPr>
          <w:rFonts w:ascii="Arial" w:hAnsi="Arial" w:cs="Arial"/>
          <w:sz w:val="20"/>
          <w:szCs w:val="20"/>
        </w:rPr>
      </w:pPr>
      <w:proofErr w:type="gramStart"/>
      <w:r w:rsidRPr="004A110E">
        <w:rPr>
          <w:rFonts w:ascii="Arial" w:hAnsi="Arial" w:cs="Arial"/>
          <w:sz w:val="20"/>
          <w:szCs w:val="20"/>
        </w:rPr>
        <w:t>forced</w:t>
      </w:r>
      <w:proofErr w:type="gramEnd"/>
      <w:r w:rsidRPr="004A110E">
        <w:rPr>
          <w:rFonts w:ascii="Arial" w:hAnsi="Arial" w:cs="Arial"/>
          <w:sz w:val="20"/>
          <w:szCs w:val="20"/>
        </w:rPr>
        <w:t xml:space="preserve"> to shoplift or pickpocket.</w:t>
      </w:r>
    </w:p>
    <w:p w:rsidR="004A110E" w:rsidRPr="004A110E" w:rsidRDefault="004A110E" w:rsidP="004A110E">
      <w:pPr>
        <w:pStyle w:val="ListParagraph"/>
        <w:numPr>
          <w:ilvl w:val="0"/>
          <w:numId w:val="46"/>
        </w:numPr>
        <w:spacing w:after="120"/>
        <w:contextualSpacing/>
        <w:rPr>
          <w:rFonts w:ascii="Arial" w:hAnsi="Arial" w:cs="Arial"/>
          <w:sz w:val="20"/>
          <w:szCs w:val="20"/>
        </w:rPr>
      </w:pPr>
      <w:proofErr w:type="gramStart"/>
      <w:r w:rsidRPr="004A110E">
        <w:rPr>
          <w:rFonts w:ascii="Arial" w:hAnsi="Arial" w:cs="Arial"/>
          <w:sz w:val="20"/>
          <w:szCs w:val="20"/>
        </w:rPr>
        <w:t>forced</w:t>
      </w:r>
      <w:proofErr w:type="gramEnd"/>
      <w:r w:rsidRPr="004A110E">
        <w:rPr>
          <w:rFonts w:ascii="Arial" w:hAnsi="Arial" w:cs="Arial"/>
          <w:sz w:val="20"/>
          <w:szCs w:val="20"/>
        </w:rPr>
        <w:t xml:space="preserve"> to threaten other young people. </w:t>
      </w:r>
    </w:p>
    <w:p w:rsidR="004A110E" w:rsidRPr="004A110E" w:rsidRDefault="004A110E" w:rsidP="004A110E">
      <w:pPr>
        <w:rPr>
          <w:rFonts w:ascii="Arial" w:hAnsi="Arial" w:cs="Arial"/>
          <w:sz w:val="20"/>
          <w:szCs w:val="20"/>
        </w:rPr>
      </w:pPr>
      <w:r w:rsidRPr="004A110E">
        <w:rPr>
          <w:rFonts w:ascii="Arial" w:hAnsi="Arial" w:cs="Arial"/>
          <w:sz w:val="20"/>
          <w:szCs w:val="20"/>
        </w:rPr>
        <w:t>Some of the following can be indicators of CCE:</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Unexplained gifts or new possessions</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Association with other young people involved in exploitation</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Changes in emotional well-being</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Misuse of drugs and alcohol</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Regular missing episodes or frequently coming home late</w:t>
      </w:r>
      <w:r w:rsidR="00F91A9B">
        <w:rPr>
          <w:rFonts w:ascii="Arial" w:hAnsi="Arial" w:cs="Arial"/>
          <w:sz w:val="20"/>
          <w:szCs w:val="20"/>
        </w:rPr>
        <w:t xml:space="preserve"> </w:t>
      </w:r>
    </w:p>
    <w:p w:rsidR="004A110E" w:rsidRPr="004A110E" w:rsidRDefault="004A110E" w:rsidP="004A110E">
      <w:pPr>
        <w:pStyle w:val="ListParagraph"/>
        <w:numPr>
          <w:ilvl w:val="0"/>
          <w:numId w:val="47"/>
        </w:numPr>
        <w:spacing w:after="120"/>
        <w:contextualSpacing/>
        <w:rPr>
          <w:rFonts w:ascii="Arial" w:hAnsi="Arial" w:cs="Arial"/>
          <w:sz w:val="20"/>
          <w:szCs w:val="20"/>
        </w:rPr>
      </w:pPr>
      <w:r w:rsidRPr="004A110E">
        <w:rPr>
          <w:rFonts w:ascii="Arial" w:hAnsi="Arial" w:cs="Arial"/>
          <w:sz w:val="20"/>
          <w:szCs w:val="20"/>
        </w:rPr>
        <w:t xml:space="preserve">Missing school or education </w:t>
      </w:r>
    </w:p>
    <w:p w:rsidR="004A110E" w:rsidRPr="004A110E" w:rsidRDefault="004A110E" w:rsidP="004A110E">
      <w:pPr>
        <w:pStyle w:val="Heading2"/>
        <w:rPr>
          <w:rStyle w:val="Strong"/>
          <w:rFonts w:ascii="Arial" w:hAnsi="Arial" w:cs="Arial"/>
          <w:b/>
          <w:bCs/>
          <w:i w:val="0"/>
          <w:sz w:val="20"/>
          <w:szCs w:val="20"/>
        </w:rPr>
      </w:pPr>
      <w:bookmarkStart w:id="29" w:name="_Toc49344717"/>
      <w:r w:rsidRPr="004A110E">
        <w:rPr>
          <w:rStyle w:val="Strong"/>
          <w:rFonts w:ascii="Arial" w:hAnsi="Arial" w:cs="Arial"/>
          <w:b/>
          <w:i w:val="0"/>
          <w:sz w:val="20"/>
          <w:szCs w:val="20"/>
        </w:rPr>
        <w:t>County lines</w:t>
      </w:r>
      <w:bookmarkEnd w:id="29"/>
    </w:p>
    <w:p w:rsidR="004A110E" w:rsidRPr="004A110E" w:rsidRDefault="004A110E" w:rsidP="004A110E">
      <w:pPr>
        <w:rPr>
          <w:rFonts w:ascii="Arial" w:hAnsi="Arial" w:cs="Arial"/>
          <w:sz w:val="20"/>
          <w:szCs w:val="20"/>
        </w:rPr>
      </w:pPr>
      <w:r w:rsidRPr="004A110E">
        <w:rPr>
          <w:rFonts w:ascii="Arial" w:hAnsi="Arial" w:cs="Arial"/>
          <w:sz w:val="20"/>
          <w:szCs w:val="20"/>
        </w:rPr>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4A110E" w:rsidRPr="004A110E" w:rsidRDefault="004A110E" w:rsidP="004A110E">
      <w:pPr>
        <w:rPr>
          <w:rFonts w:ascii="Arial" w:hAnsi="Arial" w:cs="Arial"/>
          <w:sz w:val="20"/>
          <w:szCs w:val="20"/>
        </w:rPr>
      </w:pPr>
      <w:r w:rsidRPr="004A110E">
        <w:rPr>
          <w:rFonts w:ascii="Arial" w:hAnsi="Arial" w:cs="Arial"/>
          <w:sz w:val="20"/>
          <w:szCs w:val="20"/>
        </w:rPr>
        <w:t>Key to identifying potential involvement in county lines are missing episodes.</w:t>
      </w:r>
    </w:p>
    <w:p w:rsidR="004A110E" w:rsidRPr="004A110E" w:rsidRDefault="004A110E" w:rsidP="00087E82">
      <w:pPr>
        <w:spacing w:line="240" w:lineRule="auto"/>
        <w:rPr>
          <w:rFonts w:ascii="Arial" w:hAnsi="Arial" w:cs="Arial"/>
          <w:sz w:val="20"/>
          <w:szCs w:val="20"/>
        </w:rPr>
      </w:pPr>
      <w:r w:rsidRPr="004A110E">
        <w:rPr>
          <w:rFonts w:ascii="Arial" w:hAnsi="Arial" w:cs="Arial"/>
          <w:sz w:val="20"/>
          <w:szCs w:val="20"/>
        </w:rPr>
        <w:t xml:space="preserve">Like other forms of abuse and exploitation, county lines exploitation: </w:t>
      </w:r>
    </w:p>
    <w:p w:rsidR="004A110E" w:rsidRPr="004A110E" w:rsidRDefault="004A110E" w:rsidP="00087E82">
      <w:pPr>
        <w:pStyle w:val="ListParagraph"/>
        <w:numPr>
          <w:ilvl w:val="0"/>
          <w:numId w:val="17"/>
        </w:numPr>
        <w:spacing w:after="120" w:line="240" w:lineRule="auto"/>
        <w:ind w:left="284" w:hanging="284"/>
        <w:contextualSpacing/>
        <w:rPr>
          <w:rFonts w:ascii="Arial" w:hAnsi="Arial" w:cs="Arial"/>
          <w:sz w:val="20"/>
          <w:szCs w:val="20"/>
        </w:rPr>
      </w:pPr>
      <w:r w:rsidRPr="004A110E">
        <w:rPr>
          <w:rFonts w:ascii="Arial" w:hAnsi="Arial" w:cs="Arial"/>
          <w:sz w:val="20"/>
          <w:szCs w:val="20"/>
        </w:rPr>
        <w:lastRenderedPageBreak/>
        <w:t>can affect any child or young person (male or female) under the age of 18 years</w:t>
      </w:r>
    </w:p>
    <w:p w:rsidR="004A110E" w:rsidRPr="004A110E" w:rsidRDefault="004A110E" w:rsidP="00087E82">
      <w:pPr>
        <w:pStyle w:val="ListParagraph"/>
        <w:numPr>
          <w:ilvl w:val="0"/>
          <w:numId w:val="17"/>
        </w:numPr>
        <w:spacing w:after="120" w:line="240" w:lineRule="auto"/>
        <w:ind w:left="284" w:hanging="284"/>
        <w:contextualSpacing/>
        <w:rPr>
          <w:rFonts w:ascii="Arial" w:hAnsi="Arial" w:cs="Arial"/>
          <w:sz w:val="20"/>
          <w:szCs w:val="20"/>
        </w:rPr>
      </w:pPr>
      <w:r w:rsidRPr="004A110E">
        <w:rPr>
          <w:rFonts w:ascii="Arial" w:hAnsi="Arial" w:cs="Arial"/>
          <w:sz w:val="20"/>
          <w:szCs w:val="20"/>
        </w:rPr>
        <w:t>can affect any vulnerable adult over the age of 18 years</w:t>
      </w:r>
    </w:p>
    <w:p w:rsidR="004A110E" w:rsidRPr="004A110E" w:rsidRDefault="004A110E" w:rsidP="00087E82">
      <w:pPr>
        <w:pStyle w:val="ListParagraph"/>
        <w:numPr>
          <w:ilvl w:val="0"/>
          <w:numId w:val="17"/>
        </w:numPr>
        <w:spacing w:after="120" w:line="240" w:lineRule="auto"/>
        <w:ind w:left="284" w:hanging="284"/>
        <w:contextualSpacing/>
        <w:rPr>
          <w:rFonts w:ascii="Arial" w:hAnsi="Arial" w:cs="Arial"/>
          <w:sz w:val="20"/>
          <w:szCs w:val="20"/>
        </w:rPr>
      </w:pPr>
      <w:r w:rsidRPr="004A110E">
        <w:rPr>
          <w:rFonts w:ascii="Arial" w:hAnsi="Arial" w:cs="Arial"/>
          <w:sz w:val="20"/>
          <w:szCs w:val="20"/>
        </w:rPr>
        <w:t>can still be exploitation even if the activity appears consensual</w:t>
      </w:r>
    </w:p>
    <w:p w:rsidR="004A110E" w:rsidRPr="004A110E" w:rsidRDefault="004A110E" w:rsidP="00087E82">
      <w:pPr>
        <w:pStyle w:val="ListParagraph"/>
        <w:numPr>
          <w:ilvl w:val="0"/>
          <w:numId w:val="17"/>
        </w:numPr>
        <w:spacing w:after="120" w:line="240" w:lineRule="auto"/>
        <w:ind w:left="284" w:hanging="284"/>
        <w:contextualSpacing/>
        <w:rPr>
          <w:rFonts w:ascii="Arial" w:hAnsi="Arial" w:cs="Arial"/>
          <w:sz w:val="20"/>
          <w:szCs w:val="20"/>
        </w:rPr>
      </w:pPr>
      <w:r w:rsidRPr="004A110E">
        <w:rPr>
          <w:rFonts w:ascii="Arial" w:hAnsi="Arial" w:cs="Arial"/>
          <w:sz w:val="20"/>
          <w:szCs w:val="20"/>
        </w:rPr>
        <w:t>can involve force and/or enticement-based methods of compliance and is often accompanied by violence or threats of violence</w:t>
      </w:r>
    </w:p>
    <w:p w:rsidR="004A110E" w:rsidRPr="004A110E" w:rsidRDefault="004A110E" w:rsidP="00087E82">
      <w:pPr>
        <w:pStyle w:val="ListParagraph"/>
        <w:numPr>
          <w:ilvl w:val="0"/>
          <w:numId w:val="17"/>
        </w:numPr>
        <w:spacing w:after="120" w:line="240" w:lineRule="auto"/>
        <w:ind w:left="284" w:hanging="284"/>
        <w:contextualSpacing/>
        <w:rPr>
          <w:rFonts w:ascii="Arial" w:hAnsi="Arial" w:cs="Arial"/>
          <w:sz w:val="20"/>
          <w:szCs w:val="20"/>
        </w:rPr>
      </w:pPr>
      <w:r w:rsidRPr="004A110E">
        <w:rPr>
          <w:rFonts w:ascii="Arial" w:hAnsi="Arial" w:cs="Arial"/>
          <w:sz w:val="20"/>
          <w:szCs w:val="20"/>
        </w:rPr>
        <w:t>can be perpetrated by individuals or groups, males or females, and young people or adults</w:t>
      </w:r>
    </w:p>
    <w:p w:rsidR="004A110E" w:rsidRPr="004A110E" w:rsidRDefault="004A110E" w:rsidP="00087E82">
      <w:pPr>
        <w:pStyle w:val="ListParagraph"/>
        <w:numPr>
          <w:ilvl w:val="0"/>
          <w:numId w:val="17"/>
        </w:numPr>
        <w:spacing w:after="0" w:line="240" w:lineRule="auto"/>
        <w:ind w:left="284" w:hanging="284"/>
        <w:contextualSpacing/>
        <w:rPr>
          <w:rFonts w:ascii="Arial" w:hAnsi="Arial" w:cs="Arial"/>
          <w:sz w:val="20"/>
          <w:szCs w:val="20"/>
        </w:rPr>
      </w:pPr>
      <w:proofErr w:type="gramStart"/>
      <w:r w:rsidRPr="004A110E">
        <w:rPr>
          <w:rFonts w:ascii="Arial" w:hAnsi="Arial" w:cs="Arial"/>
          <w:sz w:val="20"/>
          <w:szCs w:val="20"/>
        </w:rPr>
        <w:t>is</w:t>
      </w:r>
      <w:proofErr w:type="gramEnd"/>
      <w:r w:rsidRPr="004A110E">
        <w:rPr>
          <w:rFonts w:ascii="Arial" w:hAnsi="Arial" w:cs="Arial"/>
          <w:sz w:val="20"/>
          <w:szCs w:val="20"/>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4A110E" w:rsidRPr="004A110E" w:rsidRDefault="004A110E" w:rsidP="00087E82">
      <w:pPr>
        <w:spacing w:after="0" w:line="240" w:lineRule="auto"/>
        <w:rPr>
          <w:rFonts w:ascii="Arial" w:hAnsi="Arial" w:cs="Arial"/>
          <w:sz w:val="20"/>
          <w:szCs w:val="20"/>
        </w:rPr>
      </w:pPr>
    </w:p>
    <w:p w:rsidR="00087E82" w:rsidRDefault="004A110E" w:rsidP="00087E82">
      <w:pPr>
        <w:spacing w:after="0" w:line="240" w:lineRule="auto"/>
        <w:rPr>
          <w:rStyle w:val="Hyperlink"/>
          <w:rFonts w:ascii="Arial" w:hAnsi="Arial" w:cs="Arial"/>
          <w:sz w:val="20"/>
          <w:szCs w:val="20"/>
        </w:rPr>
      </w:pPr>
      <w:r w:rsidRPr="004A110E">
        <w:rPr>
          <w:rFonts w:ascii="Arial" w:hAnsi="Arial" w:cs="Arial"/>
          <w:sz w:val="20"/>
          <w:szCs w:val="20"/>
        </w:rPr>
        <w:t xml:space="preserve">For more information see: </w:t>
      </w:r>
      <w:hyperlink r:id="rId48" w:history="1">
        <w:r w:rsidRPr="004A110E">
          <w:rPr>
            <w:rStyle w:val="Hyperlink"/>
            <w:rFonts w:ascii="Arial" w:hAnsi="Arial" w:cs="Arial"/>
            <w:sz w:val="20"/>
            <w:szCs w:val="20"/>
          </w:rPr>
          <w:t>Criminal exploitation of children and vulnerable adults: county lines</w:t>
        </w:r>
      </w:hyperlink>
    </w:p>
    <w:p w:rsidR="00087E82" w:rsidRPr="00087E82" w:rsidRDefault="00087E82" w:rsidP="00087E82">
      <w:pPr>
        <w:spacing w:after="0" w:line="240" w:lineRule="auto"/>
        <w:rPr>
          <w:rStyle w:val="Hyperlink"/>
          <w:rFonts w:ascii="Arial" w:hAnsi="Arial" w:cs="Arial"/>
          <w:sz w:val="20"/>
          <w:szCs w:val="20"/>
        </w:rPr>
      </w:pPr>
    </w:p>
    <w:p w:rsidR="00F3726D" w:rsidRPr="00087E82" w:rsidRDefault="00087E82" w:rsidP="00087E82">
      <w:pPr>
        <w:spacing w:line="240" w:lineRule="auto"/>
        <w:rPr>
          <w:rStyle w:val="Hyperlink"/>
          <w:rFonts w:ascii="Arial" w:hAnsi="Arial" w:cs="Arial"/>
          <w:b/>
          <w:color w:val="auto"/>
          <w:sz w:val="20"/>
          <w:szCs w:val="20"/>
          <w:u w:val="none"/>
        </w:rPr>
      </w:pPr>
      <w:r w:rsidRPr="00087E82">
        <w:rPr>
          <w:rStyle w:val="Hyperlink"/>
          <w:rFonts w:ascii="Arial" w:hAnsi="Arial" w:cs="Arial"/>
          <w:b/>
          <w:color w:val="auto"/>
          <w:sz w:val="20"/>
          <w:szCs w:val="20"/>
          <w:u w:val="none"/>
        </w:rPr>
        <w:t xml:space="preserve">22. </w:t>
      </w:r>
      <w:r w:rsidR="00F3726D" w:rsidRPr="00087E82">
        <w:rPr>
          <w:rStyle w:val="Hyperlink"/>
          <w:rFonts w:ascii="Arial" w:hAnsi="Arial" w:cs="Arial"/>
          <w:b/>
          <w:color w:val="auto"/>
          <w:sz w:val="20"/>
          <w:szCs w:val="20"/>
          <w:u w:val="none"/>
        </w:rPr>
        <w:t>Children who have a social worker</w:t>
      </w:r>
    </w:p>
    <w:p w:rsidR="00F3726D" w:rsidRPr="00F3726D" w:rsidRDefault="00F3726D" w:rsidP="00087E82">
      <w:pPr>
        <w:spacing w:line="240" w:lineRule="auto"/>
        <w:rPr>
          <w:rFonts w:ascii="Arial" w:hAnsi="Arial" w:cs="Arial"/>
          <w:sz w:val="20"/>
          <w:szCs w:val="20"/>
        </w:rPr>
      </w:pPr>
      <w:r w:rsidRPr="00F3726D">
        <w:rPr>
          <w:rFonts w:ascii="Arial" w:hAnsi="Arial" w:cs="Arial"/>
          <w:sz w:val="20"/>
          <w:szCs w:val="20"/>
        </w:rPr>
        <w:t xml:space="preserve">Children may need a social worker due to safeguarding and/or welfare needs. This may be due to abuse, neglect and/or complex family circumstances. St John’s recognises that a child’s experiences of adversity and trauma can leave them vulnerable to further harm, as well as educationally disadvantaged in facing barriers to attendance, learning, behaviour and mental health. </w:t>
      </w:r>
    </w:p>
    <w:p w:rsidR="00F3726D" w:rsidRPr="00F3726D" w:rsidRDefault="00F3726D" w:rsidP="00087E82">
      <w:pPr>
        <w:spacing w:line="240" w:lineRule="auto"/>
        <w:rPr>
          <w:rFonts w:ascii="Arial" w:hAnsi="Arial" w:cs="Arial"/>
          <w:sz w:val="20"/>
          <w:szCs w:val="20"/>
          <w:lang w:eastAsia="en-GB"/>
        </w:rPr>
      </w:pPr>
      <w:r w:rsidRPr="00F3726D">
        <w:rPr>
          <w:rFonts w:ascii="Arial" w:hAnsi="Arial" w:cs="Arial"/>
          <w:sz w:val="20"/>
          <w:szCs w:val="20"/>
        </w:rPr>
        <w:t>The local authorities will share the fact that a child has a social worker with the school, and the designated safeguarding lead will ensure that decisions can be made in the best interests of the child’s safety, welfare and educational outcomes. This information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rsidR="00F3726D" w:rsidRDefault="00087E82" w:rsidP="00F3726D">
      <w:pPr>
        <w:rPr>
          <w:rFonts w:ascii="Arial" w:hAnsi="Arial" w:cs="Arial"/>
          <w:b/>
          <w:sz w:val="20"/>
          <w:szCs w:val="20"/>
        </w:rPr>
      </w:pPr>
      <w:r>
        <w:rPr>
          <w:rFonts w:ascii="Arial" w:hAnsi="Arial" w:cs="Arial"/>
          <w:b/>
          <w:sz w:val="20"/>
          <w:szCs w:val="20"/>
        </w:rPr>
        <w:t xml:space="preserve">23. </w:t>
      </w:r>
      <w:r w:rsidR="00F3726D" w:rsidRPr="00F3726D">
        <w:rPr>
          <w:rFonts w:ascii="Arial" w:hAnsi="Arial" w:cs="Arial"/>
          <w:b/>
          <w:sz w:val="20"/>
          <w:szCs w:val="20"/>
        </w:rPr>
        <w:t>Early help and interagency working</w:t>
      </w:r>
      <w:r w:rsidR="00F3726D">
        <w:rPr>
          <w:rFonts w:ascii="Arial" w:hAnsi="Arial" w:cs="Arial"/>
          <w:b/>
          <w:sz w:val="20"/>
          <w:szCs w:val="20"/>
        </w:rPr>
        <w:t xml:space="preserve">                                                                                                                                </w:t>
      </w:r>
    </w:p>
    <w:p w:rsidR="00F3726D" w:rsidRPr="00F3726D" w:rsidRDefault="00F3726D" w:rsidP="00F3726D">
      <w:pPr>
        <w:rPr>
          <w:rFonts w:ascii="Arial" w:hAnsi="Arial" w:cs="Arial"/>
          <w:b/>
          <w:sz w:val="20"/>
          <w:szCs w:val="20"/>
        </w:rPr>
      </w:pPr>
      <w:r w:rsidRPr="00F3726D">
        <w:rPr>
          <w:rFonts w:ascii="Arial" w:hAnsi="Arial" w:cs="Arial"/>
          <w:sz w:val="20"/>
          <w:szCs w:val="20"/>
        </w:rPr>
        <w:t>At</w:t>
      </w:r>
      <w:r w:rsidRPr="00F3726D">
        <w:rPr>
          <w:rFonts w:ascii="Arial" w:hAnsi="Arial" w:cs="Arial"/>
          <w:color w:val="7030A0"/>
          <w:sz w:val="20"/>
          <w:szCs w:val="20"/>
        </w:rPr>
        <w:t xml:space="preserve"> </w:t>
      </w:r>
      <w:r w:rsidRPr="00F3726D">
        <w:rPr>
          <w:rFonts w:ascii="Arial" w:hAnsi="Arial" w:cs="Arial"/>
          <w:sz w:val="20"/>
          <w:szCs w:val="20"/>
        </w:rPr>
        <w:t>St John’s we are prepared to identify children who may benefit from early help. Early help means providing support as soon as a problem emerges at any point in a child’s life, from the foundation years through to teenage years. In the first instance staff should discuss early help requirements with the DSL.</w:t>
      </w:r>
    </w:p>
    <w:p w:rsidR="00F3726D" w:rsidRPr="00F3726D" w:rsidRDefault="00F3726D" w:rsidP="00F3726D">
      <w:pPr>
        <w:rPr>
          <w:rFonts w:ascii="Arial" w:hAnsi="Arial" w:cs="Arial"/>
          <w:sz w:val="20"/>
          <w:szCs w:val="20"/>
        </w:rPr>
      </w:pPr>
      <w:r w:rsidRPr="00F3726D">
        <w:rPr>
          <w:rFonts w:ascii="Arial" w:hAnsi="Arial" w:cs="Arial"/>
          <w:sz w:val="20"/>
          <w:szCs w:val="20"/>
        </w:rPr>
        <w:t xml:space="preserve">Any child may benefit from early help, but at St John’s we are particularly aware of the potential need for early help for a child who: </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disabled and has specific additional needs</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has special educational needs (whether or not they have a statutory education, health and care plan)</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a young carer</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showing signs of being drawn in to anti-social or criminal behaviour, including gang involvement and association with organised crime groups</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frequently missing/goes missing from care or from home</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misusing drugs or alcohol themselves</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at risk of modern slavery, trafficking or exploitation</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in a family circumstance presenting challenges for the child, such as substance abuse, adult mental health problems or domestic abuse</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has returned home to their family from care</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showing early signs of abuse and/or neglect</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r w:rsidRPr="00F3726D">
        <w:rPr>
          <w:rFonts w:ascii="Arial" w:hAnsi="Arial" w:cs="Arial"/>
          <w:sz w:val="20"/>
          <w:szCs w:val="20"/>
        </w:rPr>
        <w:t>is at risk of being radicalised or exploited</w:t>
      </w:r>
    </w:p>
    <w:p w:rsidR="00F3726D" w:rsidRPr="00F3726D" w:rsidRDefault="00F3726D" w:rsidP="00F3726D">
      <w:pPr>
        <w:pStyle w:val="ListParagraph"/>
        <w:numPr>
          <w:ilvl w:val="0"/>
          <w:numId w:val="48"/>
        </w:numPr>
        <w:spacing w:after="120"/>
        <w:ind w:left="284" w:hanging="284"/>
        <w:contextualSpacing/>
        <w:rPr>
          <w:rFonts w:ascii="Arial" w:hAnsi="Arial" w:cs="Arial"/>
          <w:sz w:val="20"/>
          <w:szCs w:val="20"/>
        </w:rPr>
      </w:pPr>
      <w:proofErr w:type="gramStart"/>
      <w:r w:rsidRPr="00F3726D">
        <w:rPr>
          <w:rFonts w:ascii="Arial" w:hAnsi="Arial" w:cs="Arial"/>
          <w:sz w:val="20"/>
          <w:szCs w:val="20"/>
        </w:rPr>
        <w:t>is</w:t>
      </w:r>
      <w:proofErr w:type="gramEnd"/>
      <w:r w:rsidRPr="00F3726D">
        <w:rPr>
          <w:rFonts w:ascii="Arial" w:hAnsi="Arial" w:cs="Arial"/>
          <w:sz w:val="20"/>
          <w:szCs w:val="20"/>
        </w:rPr>
        <w:t xml:space="preserve"> a privately fostered child.</w:t>
      </w:r>
    </w:p>
    <w:p w:rsidR="00F3726D" w:rsidRPr="00F3726D" w:rsidRDefault="00F3726D" w:rsidP="00F3726D">
      <w:pPr>
        <w:rPr>
          <w:rFonts w:ascii="Arial" w:hAnsi="Arial" w:cs="Arial"/>
          <w:sz w:val="20"/>
          <w:szCs w:val="20"/>
        </w:rPr>
      </w:pPr>
      <w:r w:rsidRPr="00F3726D">
        <w:rPr>
          <w:rFonts w:ascii="Arial" w:hAnsi="Arial" w:cs="Arial"/>
          <w:sz w:val="20"/>
          <w:szCs w:val="20"/>
        </w:rPr>
        <w:t xml:space="preserve">Staff may be required to support other agencies and professionals in an Early Help Assessment (EHA) </w:t>
      </w:r>
      <w:hyperlink r:id="rId49" w:history="1">
        <w:r w:rsidRPr="00F3726D">
          <w:rPr>
            <w:rStyle w:val="Hyperlink"/>
            <w:rFonts w:ascii="Arial" w:hAnsi="Arial" w:cs="Arial"/>
            <w:sz w:val="20"/>
            <w:szCs w:val="20"/>
          </w:rPr>
          <w:t>Early help assessment</w:t>
        </w:r>
      </w:hyperlink>
      <w:r w:rsidRPr="00F3726D">
        <w:rPr>
          <w:rStyle w:val="Hyperlink"/>
          <w:rFonts w:ascii="Arial" w:hAnsi="Arial" w:cs="Arial"/>
          <w:sz w:val="20"/>
          <w:szCs w:val="20"/>
        </w:rPr>
        <w:t>.</w:t>
      </w:r>
    </w:p>
    <w:p w:rsidR="00F3726D" w:rsidRPr="00F3726D" w:rsidRDefault="00F3726D" w:rsidP="00F3726D">
      <w:pPr>
        <w:rPr>
          <w:rFonts w:ascii="Arial" w:hAnsi="Arial" w:cs="Arial"/>
          <w:sz w:val="20"/>
          <w:szCs w:val="20"/>
        </w:rPr>
      </w:pPr>
      <w:r w:rsidRPr="00F3726D">
        <w:rPr>
          <w:rFonts w:ascii="Arial" w:hAnsi="Arial" w:cs="Arial"/>
          <w:sz w:val="20"/>
          <w:szCs w:val="20"/>
        </w:rPr>
        <w:t>This includes identifying emerging problems, liaising with the DSL, sharing information with other professionals to support early identification and assessment and, in some cases, acting as the lead professional in undertaking an early help assessment. If early help is appropriate the DSL should support the staff member in liaising with other agencies and setting up an inter-agency assessment as appropriate.</w:t>
      </w:r>
    </w:p>
    <w:p w:rsidR="00F3726D" w:rsidRPr="00F3726D" w:rsidRDefault="00F3726D" w:rsidP="00F3726D">
      <w:pPr>
        <w:rPr>
          <w:rFonts w:ascii="Arial" w:hAnsi="Arial" w:cs="Arial"/>
          <w:sz w:val="20"/>
          <w:szCs w:val="20"/>
        </w:rPr>
      </w:pPr>
      <w:r w:rsidRPr="00F3726D">
        <w:rPr>
          <w:rFonts w:ascii="Arial" w:hAnsi="Arial" w:cs="Arial"/>
          <w:sz w:val="20"/>
          <w:szCs w:val="20"/>
        </w:rPr>
        <w:t xml:space="preserve">If early help and or other support is appropriate the case will be kept under constant review and consideration given to a referral to children’s social care if the child’s situation doesn’t appear to be improving. The DSL is aware of the local escalation policy and procedures. We work closely with local professional agencies including </w:t>
      </w:r>
      <w:r w:rsidRPr="00F3726D">
        <w:rPr>
          <w:rFonts w:ascii="Arial" w:hAnsi="Arial" w:cs="Arial"/>
          <w:sz w:val="20"/>
          <w:szCs w:val="20"/>
        </w:rPr>
        <w:lastRenderedPageBreak/>
        <w:t xml:space="preserve">social care, the police, health services and other services including voluntary organisations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rsidR="00F3726D" w:rsidRPr="00F3726D" w:rsidRDefault="00F3726D" w:rsidP="00F3726D">
      <w:pPr>
        <w:spacing w:after="0"/>
        <w:rPr>
          <w:rFonts w:ascii="Arial" w:hAnsi="Arial" w:cs="Arial"/>
          <w:sz w:val="20"/>
          <w:szCs w:val="20"/>
        </w:rPr>
      </w:pPr>
      <w:r w:rsidRPr="00F3726D">
        <w:rPr>
          <w:rFonts w:ascii="Arial" w:hAnsi="Arial" w:cs="Arial"/>
          <w:sz w:val="20"/>
          <w:szCs w:val="20"/>
        </w:rPr>
        <w:t>As part of meeting a child’s needs our Governing Board recognises the importance of sharing information between professionals and local agencies. 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F3726D" w:rsidRDefault="00F3726D" w:rsidP="004A110E">
      <w:pPr>
        <w:spacing w:after="0"/>
        <w:rPr>
          <w:rStyle w:val="Hyperlink"/>
        </w:rPr>
      </w:pPr>
    </w:p>
    <w:p w:rsidR="00F3726D" w:rsidRDefault="00F3726D" w:rsidP="004A110E">
      <w:pPr>
        <w:spacing w:after="0"/>
        <w:rPr>
          <w:rStyle w:val="Hyperlink"/>
        </w:rPr>
      </w:pPr>
    </w:p>
    <w:p w:rsidR="00F3726D" w:rsidRDefault="00F3726D" w:rsidP="004A110E">
      <w:pPr>
        <w:spacing w:after="0"/>
        <w:rPr>
          <w:rStyle w:val="Hyperlink"/>
        </w:rPr>
      </w:pPr>
    </w:p>
    <w:p w:rsidR="00F3726D" w:rsidRDefault="00F3726D" w:rsidP="004A110E">
      <w:pPr>
        <w:spacing w:after="0"/>
        <w:rPr>
          <w:rStyle w:val="Hyperlink"/>
        </w:rPr>
      </w:pPr>
    </w:p>
    <w:p w:rsidR="00F3726D" w:rsidRDefault="00F3726D" w:rsidP="004A110E">
      <w:pPr>
        <w:spacing w:after="0"/>
        <w:rPr>
          <w:rStyle w:val="Hyperlink"/>
        </w:rPr>
      </w:pPr>
    </w:p>
    <w:p w:rsidR="00FE1AC3" w:rsidRPr="00FB1C0A" w:rsidRDefault="00FE1AC3" w:rsidP="0037209A">
      <w:pPr>
        <w:spacing w:after="0" w:line="240" w:lineRule="auto"/>
        <w:rPr>
          <w:rFonts w:ascii="Arial" w:eastAsia="Times New Roman" w:hAnsi="Arial" w:cs="Arial"/>
          <w:bCs/>
          <w:color w:val="FF0000"/>
          <w:sz w:val="20"/>
          <w:szCs w:val="20"/>
          <w:lang w:eastAsia="en-GB"/>
        </w:rPr>
      </w:pPr>
    </w:p>
    <w:p w:rsidR="00032F4C" w:rsidRDefault="00032F4C" w:rsidP="00032F4C">
      <w:pPr>
        <w:spacing w:after="0"/>
      </w:pPr>
    </w:p>
    <w:p w:rsidR="00C0106E" w:rsidRPr="00D71DF8" w:rsidRDefault="00C0106E" w:rsidP="00032F4C">
      <w:pPr>
        <w:shd w:val="clear" w:color="auto" w:fill="FFFFFF"/>
        <w:spacing w:after="0" w:line="240" w:lineRule="auto"/>
        <w:rPr>
          <w:rFonts w:ascii="Arial" w:eastAsia="Times New Roman" w:hAnsi="Arial" w:cs="Arial"/>
          <w:sz w:val="20"/>
          <w:szCs w:val="20"/>
          <w:lang w:eastAsia="en-GB"/>
        </w:rPr>
      </w:pPr>
      <w:r w:rsidRPr="00C0106E">
        <w:rPr>
          <w:rFonts w:ascii="Arial" w:eastAsia="Times New Roman" w:hAnsi="Arial" w:cs="Arial"/>
          <w:sz w:val="20"/>
          <w:lang w:eastAsia="en-GB"/>
        </w:rPr>
        <w:t>Policy Approved by the Governing Body:</w:t>
      </w:r>
      <w:r w:rsidR="005C7AFB">
        <w:rPr>
          <w:rFonts w:ascii="Arial" w:eastAsia="Times New Roman" w:hAnsi="Arial" w:cs="Arial"/>
          <w:sz w:val="20"/>
          <w:lang w:eastAsia="en-GB"/>
        </w:rPr>
        <w:t xml:space="preserve"> </w:t>
      </w:r>
    </w:p>
    <w:p w:rsidR="007B355A" w:rsidRPr="00032F4C" w:rsidRDefault="00032F4C" w:rsidP="00032F4C">
      <w:pPr>
        <w:spacing w:before="100" w:after="0" w:line="24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rsidR="00C0106E" w:rsidRPr="00C0106E" w:rsidRDefault="00C0106E" w:rsidP="00032F4C">
      <w:pPr>
        <w:spacing w:before="100" w:after="0" w:line="240" w:lineRule="atLeast"/>
        <w:rPr>
          <w:rFonts w:ascii="Times New Roman" w:eastAsia="Times New Roman" w:hAnsi="Times New Roman"/>
          <w:sz w:val="24"/>
          <w:szCs w:val="24"/>
          <w:lang w:eastAsia="en-GB"/>
        </w:rPr>
      </w:pPr>
      <w:r w:rsidRPr="00C0106E">
        <w:rPr>
          <w:rFonts w:ascii="Arial" w:eastAsia="Times New Roman" w:hAnsi="Arial" w:cs="Arial"/>
          <w:b/>
          <w:bCs/>
          <w:sz w:val="20"/>
          <w:lang w:eastAsia="en-GB"/>
        </w:rPr>
        <w:t xml:space="preserve">Signed ……………………………………………… Chair of Governors </w:t>
      </w:r>
    </w:p>
    <w:p w:rsidR="007B355A" w:rsidRPr="00032F4C" w:rsidRDefault="00032F4C" w:rsidP="00032F4C">
      <w:pPr>
        <w:spacing w:before="100" w:after="0" w:line="24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rsidR="00C0106E" w:rsidRPr="00C0106E" w:rsidRDefault="00C0106E" w:rsidP="00032F4C">
      <w:pPr>
        <w:spacing w:before="100" w:after="0" w:line="240" w:lineRule="atLeast"/>
        <w:rPr>
          <w:rFonts w:ascii="Times New Roman" w:eastAsia="Times New Roman" w:hAnsi="Times New Roman"/>
          <w:sz w:val="24"/>
          <w:szCs w:val="24"/>
          <w:lang w:eastAsia="en-GB"/>
        </w:rPr>
      </w:pPr>
      <w:r w:rsidRPr="00C0106E">
        <w:rPr>
          <w:rFonts w:ascii="Arial" w:eastAsia="Times New Roman" w:hAnsi="Arial" w:cs="Arial"/>
          <w:b/>
          <w:bCs/>
          <w:sz w:val="20"/>
          <w:lang w:eastAsia="en-GB"/>
        </w:rPr>
        <w:t xml:space="preserve">Signed ……………………………………………… </w:t>
      </w:r>
      <w:proofErr w:type="spellStart"/>
      <w:r w:rsidRPr="00C0106E">
        <w:rPr>
          <w:rFonts w:ascii="Arial" w:eastAsia="Times New Roman" w:hAnsi="Arial" w:cs="Arial"/>
          <w:b/>
          <w:bCs/>
          <w:sz w:val="20"/>
          <w:lang w:eastAsia="en-GB"/>
        </w:rPr>
        <w:t>Headteacher</w:t>
      </w:r>
      <w:proofErr w:type="spellEnd"/>
    </w:p>
    <w:p w:rsidR="007B355A" w:rsidRPr="00032F4C" w:rsidRDefault="00032F4C" w:rsidP="00032F4C">
      <w:pPr>
        <w:spacing w:before="100" w:after="0" w:line="24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rsidR="00C0106E" w:rsidRPr="00C0106E" w:rsidRDefault="00C0106E" w:rsidP="00032F4C">
      <w:pPr>
        <w:spacing w:before="100" w:after="0" w:line="240" w:lineRule="atLeast"/>
        <w:rPr>
          <w:rFonts w:ascii="Times New Roman" w:eastAsia="Times New Roman" w:hAnsi="Times New Roman"/>
          <w:sz w:val="24"/>
          <w:szCs w:val="24"/>
          <w:lang w:eastAsia="en-GB"/>
        </w:rPr>
      </w:pPr>
      <w:r w:rsidRPr="00C0106E">
        <w:rPr>
          <w:rFonts w:ascii="Arial" w:eastAsia="Times New Roman" w:hAnsi="Arial" w:cs="Arial"/>
          <w:b/>
          <w:bCs/>
          <w:sz w:val="20"/>
          <w:lang w:eastAsia="en-GB"/>
        </w:rPr>
        <w:t>Date ………………………………….</w:t>
      </w:r>
      <w:r w:rsidRPr="00C0106E">
        <w:rPr>
          <w:rFonts w:ascii="Arial" w:eastAsia="Times New Roman" w:hAnsi="Arial" w:cs="Arial"/>
          <w:sz w:val="20"/>
          <w:lang w:eastAsia="en-GB"/>
        </w:rPr>
        <w:t xml:space="preserve"> </w:t>
      </w:r>
    </w:p>
    <w:p w:rsidR="00C0106E" w:rsidRPr="00C0106E" w:rsidRDefault="00C0106E" w:rsidP="00C0106E">
      <w:pPr>
        <w:spacing w:before="100" w:after="100" w:line="240" w:lineRule="atLeast"/>
        <w:rPr>
          <w:rFonts w:ascii="Times New Roman" w:eastAsia="Times New Roman" w:hAnsi="Times New Roman"/>
          <w:sz w:val="24"/>
          <w:szCs w:val="24"/>
          <w:lang w:eastAsia="en-GB"/>
        </w:rPr>
      </w:pPr>
      <w:r w:rsidRPr="00C0106E">
        <w:rPr>
          <w:rFonts w:ascii="Times New Roman" w:eastAsia="Times New Roman" w:hAnsi="Times New Roman"/>
          <w:sz w:val="24"/>
          <w:szCs w:val="24"/>
          <w:lang w:eastAsia="en-GB"/>
        </w:rPr>
        <w:t> </w:t>
      </w:r>
    </w:p>
    <w:p w:rsidR="000F7979" w:rsidRDefault="000F7979" w:rsidP="000F7979">
      <w:pPr>
        <w:spacing w:after="0" w:line="360" w:lineRule="atLeast"/>
        <w:ind w:left="2160"/>
        <w:jc w:val="center"/>
        <w:rPr>
          <w:rFonts w:ascii="Arial" w:eastAsia="Times New Roman" w:hAnsi="Arial" w:cs="Arial"/>
          <w:i/>
          <w:iCs/>
          <w:sz w:val="20"/>
          <w:lang w:eastAsia="en-GB"/>
        </w:rPr>
      </w:pPr>
      <w:r>
        <w:rPr>
          <w:rFonts w:ascii="Arial" w:eastAsia="Times New Roman" w:hAnsi="Arial" w:cs="Arial"/>
          <w:i/>
          <w:iCs/>
          <w:sz w:val="20"/>
          <w:lang w:eastAsia="en-GB"/>
        </w:rPr>
        <w:t>N.B Appendices follow</w:t>
      </w:r>
    </w:p>
    <w:p w:rsidR="00B55151" w:rsidRPr="00A9323D" w:rsidRDefault="000F7979" w:rsidP="00B55151">
      <w:pPr>
        <w:spacing w:after="0" w:line="360" w:lineRule="atLeast"/>
        <w:ind w:left="567"/>
        <w:jc w:val="both"/>
        <w:rPr>
          <w:b/>
        </w:rPr>
      </w:pPr>
      <w:r>
        <w:rPr>
          <w:rFonts w:ascii="Arial" w:eastAsia="Times New Roman" w:hAnsi="Arial" w:cs="Arial"/>
          <w:i/>
          <w:iCs/>
          <w:sz w:val="20"/>
          <w:lang w:eastAsia="en-GB"/>
        </w:rPr>
        <w:br w:type="page"/>
      </w:r>
      <w:r w:rsidRPr="002E2ECB">
        <w:rPr>
          <w:rFonts w:ascii="Arial" w:hAnsi="Arial" w:cs="Arial"/>
          <w:b/>
          <w:color w:val="FF0000"/>
          <w:sz w:val="24"/>
          <w:szCs w:val="24"/>
        </w:rPr>
        <w:lastRenderedPageBreak/>
        <w:t xml:space="preserve"> </w:t>
      </w:r>
      <w:r w:rsidR="00C65EB6">
        <w:rPr>
          <w:b/>
          <w:noProof/>
          <w:lang w:eastAsia="en-GB"/>
        </w:rPr>
        <w:drawing>
          <wp:anchor distT="0" distB="0" distL="114300" distR="114300" simplePos="0" relativeHeight="251674112" behindDoc="0" locked="0" layoutInCell="1" allowOverlap="1">
            <wp:simplePos x="0" y="0"/>
            <wp:positionH relativeFrom="column">
              <wp:posOffset>5550535</wp:posOffset>
            </wp:positionH>
            <wp:positionV relativeFrom="paragraph">
              <wp:posOffset>-264160</wp:posOffset>
            </wp:positionV>
            <wp:extent cx="811530" cy="838200"/>
            <wp:effectExtent l="0" t="0" r="0" b="0"/>
            <wp:wrapSquare wrapText="bothSides"/>
            <wp:docPr id="289"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838200"/>
                    </a:xfrm>
                    <a:prstGeom prst="rect">
                      <a:avLst/>
                    </a:prstGeom>
                    <a:noFill/>
                  </pic:spPr>
                </pic:pic>
              </a:graphicData>
            </a:graphic>
            <wp14:sizeRelH relativeFrom="page">
              <wp14:pctWidth>0</wp14:pctWidth>
            </wp14:sizeRelH>
            <wp14:sizeRelV relativeFrom="page">
              <wp14:pctHeight>0</wp14:pctHeight>
            </wp14:sizeRelV>
          </wp:anchor>
        </w:drawing>
      </w:r>
      <w:r w:rsidR="00B55151" w:rsidRPr="00A9323D">
        <w:rPr>
          <w:b/>
        </w:rPr>
        <w:t xml:space="preserve">Appendix </w:t>
      </w:r>
      <w:proofErr w:type="gramStart"/>
      <w:r w:rsidR="00B55151" w:rsidRPr="00A9323D">
        <w:rPr>
          <w:b/>
        </w:rPr>
        <w:t xml:space="preserve">1A  </w:t>
      </w:r>
      <w:r w:rsidR="00B55151" w:rsidRPr="00A9323D">
        <w:rPr>
          <w:b/>
          <w:i/>
        </w:rPr>
        <w:t>BRIGHT</w:t>
      </w:r>
      <w:proofErr w:type="gramEnd"/>
      <w:r w:rsidR="00B55151" w:rsidRPr="00A9323D">
        <w:rPr>
          <w:b/>
          <w:i/>
        </w:rPr>
        <w:t xml:space="preserve"> YELLOW FORMS AVAILABLE FROM OFFICE </w:t>
      </w:r>
      <w:r w:rsidR="00AF32DD" w:rsidRPr="00A9323D">
        <w:rPr>
          <w:b/>
          <w:i/>
        </w:rPr>
        <w:t>–</w:t>
      </w:r>
      <w:r w:rsidR="00B55151" w:rsidRPr="00A9323D">
        <w:rPr>
          <w:b/>
          <w:i/>
        </w:rPr>
        <w:t>CO</w:t>
      </w:r>
      <w:r w:rsidR="00AF32DD" w:rsidRPr="00A9323D">
        <w:rPr>
          <w:b/>
          <w:i/>
        </w:rPr>
        <w:t>MPLETE BY HAND</w:t>
      </w:r>
    </w:p>
    <w:p w:rsidR="000F7979" w:rsidRPr="00A9323D" w:rsidRDefault="000F7979" w:rsidP="00B55151">
      <w:pPr>
        <w:spacing w:after="0" w:line="360" w:lineRule="atLeast"/>
        <w:ind w:left="567"/>
        <w:jc w:val="center"/>
        <w:rPr>
          <w:b/>
        </w:rPr>
      </w:pPr>
      <w:r w:rsidRPr="00A9323D">
        <w:rPr>
          <w:b/>
        </w:rPr>
        <w:t>St John’s C of E Primary &amp; Nursery School</w:t>
      </w:r>
    </w:p>
    <w:p w:rsidR="000F7979" w:rsidRPr="00A9323D" w:rsidRDefault="000F7979" w:rsidP="000F7979">
      <w:pPr>
        <w:spacing w:after="0" w:line="240" w:lineRule="auto"/>
        <w:jc w:val="center"/>
        <w:rPr>
          <w:b/>
        </w:rPr>
      </w:pPr>
      <w:r w:rsidRPr="00A9323D">
        <w:rPr>
          <w:b/>
        </w:rPr>
        <w:t>Concern Form</w:t>
      </w:r>
    </w:p>
    <w:p w:rsidR="000F7979" w:rsidRPr="00A9323D" w:rsidRDefault="000F7979" w:rsidP="000F7979">
      <w:pPr>
        <w:spacing w:after="0" w:line="240" w:lineRule="auto"/>
        <w:jc w:val="center"/>
      </w:pPr>
      <w:r w:rsidRPr="00A9323D">
        <w:t>Please complete this form if you have any concerns about a pupil</w:t>
      </w:r>
    </w:p>
    <w:p w:rsidR="000F7979" w:rsidRPr="00A9323D" w:rsidRDefault="000F7979" w:rsidP="000F7979">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812"/>
        <w:gridCol w:w="732"/>
        <w:gridCol w:w="1578"/>
        <w:gridCol w:w="2311"/>
      </w:tblGrid>
      <w:tr w:rsidR="000F7979" w:rsidRPr="00A9323D" w:rsidTr="000F7979">
        <w:tc>
          <w:tcPr>
            <w:tcW w:w="1384"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Pupil Name</w:t>
            </w:r>
          </w:p>
        </w:tc>
        <w:tc>
          <w:tcPr>
            <w:tcW w:w="7858" w:type="dxa"/>
            <w:gridSpan w:val="5"/>
          </w:tcPr>
          <w:p w:rsidR="000F7979" w:rsidRPr="00A9323D" w:rsidRDefault="000F7979" w:rsidP="00D379C5">
            <w:pPr>
              <w:rPr>
                <w:rFonts w:ascii="Times New Roman" w:eastAsia="Times New Roman" w:hAnsi="Times New Roman"/>
                <w:b/>
              </w:rPr>
            </w:pPr>
          </w:p>
        </w:tc>
      </w:tr>
      <w:tr w:rsidR="000F7979" w:rsidRPr="00A9323D" w:rsidTr="000F7979">
        <w:tc>
          <w:tcPr>
            <w:tcW w:w="1809" w:type="dxa"/>
            <w:gridSpan w:val="2"/>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Day/Date/Time</w:t>
            </w:r>
          </w:p>
        </w:tc>
        <w:tc>
          <w:tcPr>
            <w:tcW w:w="3544" w:type="dxa"/>
            <w:gridSpan w:val="2"/>
          </w:tcPr>
          <w:p w:rsidR="000F7979" w:rsidRPr="00A9323D" w:rsidRDefault="000F7979" w:rsidP="00D379C5">
            <w:pPr>
              <w:rPr>
                <w:rFonts w:ascii="Times New Roman" w:eastAsia="Times New Roman" w:hAnsi="Times New Roman"/>
                <w:b/>
              </w:rPr>
            </w:pPr>
          </w:p>
        </w:tc>
        <w:tc>
          <w:tcPr>
            <w:tcW w:w="1578"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Date of Birth</w:t>
            </w:r>
          </w:p>
        </w:tc>
        <w:tc>
          <w:tcPr>
            <w:tcW w:w="2311" w:type="dxa"/>
          </w:tcPr>
          <w:p w:rsidR="000F7979" w:rsidRPr="00A9323D" w:rsidRDefault="000F7979" w:rsidP="00D379C5">
            <w:pPr>
              <w:rPr>
                <w:rFonts w:ascii="Times New Roman" w:eastAsia="Times New Roman" w:hAnsi="Times New Roman"/>
                <w:b/>
              </w:rPr>
            </w:pPr>
          </w:p>
        </w:tc>
      </w:tr>
      <w:tr w:rsidR="000F7979" w:rsidRPr="00A9323D" w:rsidTr="000F7979">
        <w:tc>
          <w:tcPr>
            <w:tcW w:w="1809" w:type="dxa"/>
            <w:gridSpan w:val="2"/>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 xml:space="preserve">Member of Staff </w:t>
            </w:r>
          </w:p>
        </w:tc>
        <w:tc>
          <w:tcPr>
            <w:tcW w:w="7433" w:type="dxa"/>
            <w:gridSpan w:val="4"/>
          </w:tcPr>
          <w:p w:rsidR="000F7979" w:rsidRPr="00A9323D" w:rsidRDefault="000F7979" w:rsidP="00D379C5">
            <w:pPr>
              <w:rPr>
                <w:rFonts w:ascii="Times New Roman" w:eastAsia="Times New Roman" w:hAnsi="Times New Roman"/>
                <w:b/>
              </w:rPr>
            </w:pPr>
          </w:p>
        </w:tc>
      </w:tr>
      <w:tr w:rsidR="000F7979" w:rsidRPr="00A9323D" w:rsidTr="000F7979">
        <w:tc>
          <w:tcPr>
            <w:tcW w:w="9242" w:type="dxa"/>
            <w:gridSpan w:val="6"/>
          </w:tcPr>
          <w:p w:rsidR="000F7979" w:rsidRPr="00A9323D" w:rsidRDefault="000F7979" w:rsidP="00D379C5">
            <w:pPr>
              <w:rPr>
                <w:rFonts w:ascii="Times New Roman" w:eastAsia="Times New Roman" w:hAnsi="Times New Roman"/>
              </w:rPr>
            </w:pPr>
            <w:r w:rsidRPr="00A9323D">
              <w:rPr>
                <w:rFonts w:ascii="Times New Roman" w:eastAsia="Times New Roman" w:hAnsi="Times New Roman"/>
                <w:b/>
              </w:rPr>
              <w:t>Concern</w:t>
            </w:r>
            <w:r w:rsidRPr="00A9323D">
              <w:rPr>
                <w:rFonts w:ascii="Times New Roman" w:eastAsia="Times New Roman" w:hAnsi="Times New Roman"/>
              </w:rPr>
              <w:t xml:space="preserve"> (Please describe as fully as possible):</w:t>
            </w:r>
          </w:p>
          <w:p w:rsidR="000F7979" w:rsidRPr="00A9323D" w:rsidRDefault="000F7979" w:rsidP="00D379C5">
            <w:pPr>
              <w:rPr>
                <w:rFonts w:ascii="Times New Roman" w:eastAsia="Times New Roman" w:hAnsi="Times New Roman"/>
              </w:rPr>
            </w:pPr>
          </w:p>
          <w:p w:rsidR="000F7979" w:rsidRPr="00A9323D" w:rsidRDefault="000F7979" w:rsidP="00D379C5">
            <w:pPr>
              <w:rPr>
                <w:rFonts w:ascii="Times New Roman" w:eastAsia="Times New Roman" w:hAnsi="Times New Roman"/>
              </w:rPr>
            </w:pPr>
          </w:p>
          <w:p w:rsidR="000F7979" w:rsidRPr="00A9323D" w:rsidRDefault="000F7979" w:rsidP="00D379C5">
            <w:pPr>
              <w:rPr>
                <w:rFonts w:ascii="Times New Roman" w:eastAsia="Times New Roman" w:hAnsi="Times New Roman"/>
              </w:rPr>
            </w:pPr>
          </w:p>
          <w:p w:rsidR="000F7979" w:rsidRPr="00A9323D" w:rsidRDefault="000F7979" w:rsidP="00D379C5">
            <w:pPr>
              <w:rPr>
                <w:rFonts w:ascii="Times New Roman" w:eastAsia="Times New Roman" w:hAnsi="Times New Roman"/>
              </w:rPr>
            </w:pPr>
          </w:p>
          <w:p w:rsidR="000F7979" w:rsidRPr="00A9323D" w:rsidRDefault="000F7979" w:rsidP="00D379C5">
            <w:pPr>
              <w:rPr>
                <w:rFonts w:ascii="Times New Roman" w:eastAsia="Times New Roman" w:hAnsi="Times New Roman"/>
              </w:rPr>
            </w:pPr>
          </w:p>
        </w:tc>
      </w:tr>
      <w:tr w:rsidR="000F7979" w:rsidRPr="00A9323D" w:rsidTr="000F7979">
        <w:tc>
          <w:tcPr>
            <w:tcW w:w="4621" w:type="dxa"/>
            <w:gridSpan w:val="3"/>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Signature:</w:t>
            </w:r>
          </w:p>
        </w:tc>
        <w:tc>
          <w:tcPr>
            <w:tcW w:w="4621" w:type="dxa"/>
            <w:gridSpan w:val="3"/>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Date:</w:t>
            </w:r>
          </w:p>
        </w:tc>
      </w:tr>
    </w:tbl>
    <w:p w:rsidR="000F7979" w:rsidRPr="00A9323D" w:rsidRDefault="000F7979" w:rsidP="000F7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F7979" w:rsidRPr="00A9323D" w:rsidTr="000F7979">
        <w:tc>
          <w:tcPr>
            <w:tcW w:w="9242" w:type="dxa"/>
            <w:gridSpan w:val="2"/>
          </w:tcPr>
          <w:p w:rsidR="000F7979" w:rsidRPr="00A9323D" w:rsidRDefault="000F7979" w:rsidP="000F7979">
            <w:pPr>
              <w:jc w:val="center"/>
              <w:rPr>
                <w:rFonts w:ascii="Times New Roman" w:eastAsia="Times New Roman" w:hAnsi="Times New Roman"/>
                <w:b/>
              </w:rPr>
            </w:pPr>
            <w:r w:rsidRPr="00A9323D">
              <w:rPr>
                <w:rFonts w:ascii="Times New Roman" w:eastAsia="Times New Roman" w:hAnsi="Times New Roman"/>
                <w:b/>
              </w:rPr>
              <w:t>Action Taken</w:t>
            </w:r>
          </w:p>
        </w:tc>
      </w:tr>
      <w:tr w:rsidR="000F7979" w:rsidRPr="00A9323D" w:rsidTr="000F7979">
        <w:tc>
          <w:tcPr>
            <w:tcW w:w="2235"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Date</w:t>
            </w:r>
          </w:p>
        </w:tc>
        <w:tc>
          <w:tcPr>
            <w:tcW w:w="7007" w:type="dxa"/>
          </w:tcPr>
          <w:p w:rsidR="000F7979" w:rsidRPr="00A9323D" w:rsidRDefault="000F7979" w:rsidP="00D379C5">
            <w:pPr>
              <w:rPr>
                <w:rFonts w:ascii="Times New Roman" w:eastAsia="Times New Roman" w:hAnsi="Times New Roman"/>
                <w:b/>
              </w:rPr>
            </w:pPr>
          </w:p>
        </w:tc>
      </w:tr>
      <w:tr w:rsidR="000F7979" w:rsidRPr="00A9323D" w:rsidTr="000F7979">
        <w:tc>
          <w:tcPr>
            <w:tcW w:w="2235"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Person Taking Action</w:t>
            </w:r>
          </w:p>
        </w:tc>
        <w:tc>
          <w:tcPr>
            <w:tcW w:w="7007" w:type="dxa"/>
          </w:tcPr>
          <w:p w:rsidR="000F7979" w:rsidRPr="00A9323D" w:rsidRDefault="000F7979" w:rsidP="00D379C5">
            <w:pPr>
              <w:rPr>
                <w:rFonts w:ascii="Times New Roman" w:eastAsia="Times New Roman" w:hAnsi="Times New Roman"/>
                <w:b/>
              </w:rPr>
            </w:pPr>
          </w:p>
        </w:tc>
      </w:tr>
      <w:tr w:rsidR="000F7979" w:rsidRPr="00A9323D" w:rsidTr="000F7979">
        <w:tc>
          <w:tcPr>
            <w:tcW w:w="2235"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Action</w:t>
            </w:r>
          </w:p>
        </w:tc>
        <w:tc>
          <w:tcPr>
            <w:tcW w:w="7007" w:type="dxa"/>
          </w:tcPr>
          <w:p w:rsidR="000F7979" w:rsidRPr="00A9323D" w:rsidRDefault="000F7979" w:rsidP="00D379C5">
            <w:pPr>
              <w:rPr>
                <w:rFonts w:ascii="Times New Roman" w:eastAsia="Times New Roman" w:hAnsi="Times New Roman"/>
                <w:b/>
              </w:rPr>
            </w:pPr>
          </w:p>
          <w:p w:rsidR="000F7979" w:rsidRPr="00A9323D" w:rsidRDefault="000F7979" w:rsidP="00D379C5">
            <w:pPr>
              <w:rPr>
                <w:rFonts w:ascii="Times New Roman" w:eastAsia="Times New Roman" w:hAnsi="Times New Roman"/>
                <w:b/>
              </w:rPr>
            </w:pPr>
          </w:p>
          <w:p w:rsidR="000F7979" w:rsidRPr="00A9323D" w:rsidRDefault="000F7979" w:rsidP="00D379C5">
            <w:pPr>
              <w:rPr>
                <w:rFonts w:ascii="Times New Roman" w:eastAsia="Times New Roman" w:hAnsi="Times New Roman"/>
                <w:b/>
              </w:rPr>
            </w:pPr>
          </w:p>
        </w:tc>
      </w:tr>
      <w:tr w:rsidR="000F7979" w:rsidRPr="00A9323D" w:rsidTr="000F7979">
        <w:tc>
          <w:tcPr>
            <w:tcW w:w="2235"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Signature</w:t>
            </w:r>
          </w:p>
        </w:tc>
        <w:tc>
          <w:tcPr>
            <w:tcW w:w="7007" w:type="dxa"/>
          </w:tcPr>
          <w:p w:rsidR="000F7979" w:rsidRPr="00A9323D" w:rsidRDefault="000F7979" w:rsidP="00D379C5">
            <w:pPr>
              <w:rPr>
                <w:rFonts w:ascii="Times New Roman" w:eastAsia="Times New Roman" w:hAnsi="Times New Roman"/>
                <w:b/>
              </w:rPr>
            </w:pPr>
          </w:p>
        </w:tc>
      </w:tr>
    </w:tbl>
    <w:p w:rsidR="000F7979" w:rsidRPr="00A9323D" w:rsidRDefault="000F7979" w:rsidP="000F79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F7979" w:rsidRPr="00A9323D" w:rsidTr="000F7979">
        <w:tc>
          <w:tcPr>
            <w:tcW w:w="4621"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Date Feedback Given</w:t>
            </w:r>
          </w:p>
        </w:tc>
        <w:tc>
          <w:tcPr>
            <w:tcW w:w="4621" w:type="dxa"/>
          </w:tcPr>
          <w:p w:rsidR="000F7979" w:rsidRPr="00A9323D" w:rsidRDefault="000F7979" w:rsidP="00D379C5">
            <w:pPr>
              <w:rPr>
                <w:rFonts w:ascii="Times New Roman" w:eastAsia="Times New Roman" w:hAnsi="Times New Roman"/>
                <w:b/>
              </w:rPr>
            </w:pPr>
            <w:r w:rsidRPr="00A9323D">
              <w:rPr>
                <w:rFonts w:ascii="Times New Roman" w:eastAsia="Times New Roman" w:hAnsi="Times New Roman"/>
                <w:b/>
              </w:rPr>
              <w:t>Person Giving Feedback</w:t>
            </w:r>
          </w:p>
        </w:tc>
      </w:tr>
      <w:tr w:rsidR="000F7979" w:rsidRPr="00A9323D" w:rsidTr="000F7979">
        <w:tc>
          <w:tcPr>
            <w:tcW w:w="4621" w:type="dxa"/>
          </w:tcPr>
          <w:p w:rsidR="000F7979" w:rsidRPr="00A9323D" w:rsidRDefault="000F7979" w:rsidP="00D379C5">
            <w:pPr>
              <w:rPr>
                <w:rFonts w:ascii="Times New Roman" w:eastAsia="Times New Roman" w:hAnsi="Times New Roman"/>
              </w:rPr>
            </w:pPr>
          </w:p>
        </w:tc>
        <w:tc>
          <w:tcPr>
            <w:tcW w:w="4621" w:type="dxa"/>
          </w:tcPr>
          <w:p w:rsidR="000F7979" w:rsidRPr="00A9323D" w:rsidRDefault="000F7979" w:rsidP="00D379C5">
            <w:pPr>
              <w:rPr>
                <w:rFonts w:ascii="Times New Roman" w:eastAsia="Times New Roman" w:hAnsi="Times New Roman"/>
              </w:rPr>
            </w:pPr>
          </w:p>
        </w:tc>
      </w:tr>
    </w:tbl>
    <w:p w:rsidR="00A92595" w:rsidRPr="00FB1C0A" w:rsidRDefault="008A152C" w:rsidP="00B34D07">
      <w:pPr>
        <w:rPr>
          <w:rFonts w:eastAsia="Times New Roman" w:cs="Arial"/>
          <w:lang w:eastAsia="en-GB"/>
        </w:rPr>
      </w:pPr>
      <w:r w:rsidRPr="00FB1C0A">
        <w:rPr>
          <w:rFonts w:eastAsia="Times New Roman" w:cs="Arial"/>
          <w:b/>
          <w:lang w:eastAsia="en-GB"/>
        </w:rPr>
        <w:t xml:space="preserve">Please circle the </w:t>
      </w:r>
      <w:r w:rsidR="00D06EC0" w:rsidRPr="00FB1C0A">
        <w:rPr>
          <w:rFonts w:eastAsia="Times New Roman" w:cs="Arial"/>
          <w:b/>
          <w:lang w:eastAsia="en-GB"/>
        </w:rPr>
        <w:t>category of th</w:t>
      </w:r>
      <w:r w:rsidRPr="00FB1C0A">
        <w:rPr>
          <w:rFonts w:eastAsia="Times New Roman" w:cs="Arial"/>
          <w:b/>
          <w:lang w:eastAsia="en-GB"/>
        </w:rPr>
        <w:t xml:space="preserve">e concern:                                                                                                                              </w:t>
      </w:r>
      <w:r w:rsidR="00A92595" w:rsidRPr="00FB1C0A">
        <w:rPr>
          <w:rFonts w:eastAsia="Times New Roman" w:cs="Arial"/>
          <w:lang w:eastAsia="en-GB"/>
        </w:rPr>
        <w:t>Neglect, Online, CME, Sexting, FGM, Mental Health</w:t>
      </w:r>
      <w:r w:rsidR="00B34D07" w:rsidRPr="00FB1C0A">
        <w:rPr>
          <w:rFonts w:eastAsia="Times New Roman" w:cs="Arial"/>
          <w:lang w:eastAsia="en-GB"/>
        </w:rPr>
        <w:t xml:space="preserve">, Physical, CSE, Emotional, Radicalisation, Sexual Abuse, </w:t>
      </w:r>
      <w:proofErr w:type="gramStart"/>
      <w:r w:rsidR="00B34D07" w:rsidRPr="00FB1C0A">
        <w:rPr>
          <w:rFonts w:eastAsia="Times New Roman" w:cs="Arial"/>
          <w:lang w:eastAsia="en-GB"/>
        </w:rPr>
        <w:t>Peer</w:t>
      </w:r>
      <w:proofErr w:type="gramEnd"/>
      <w:r w:rsidR="00B34D07" w:rsidRPr="00FB1C0A">
        <w:rPr>
          <w:rFonts w:eastAsia="Times New Roman" w:cs="Arial"/>
          <w:lang w:eastAsia="en-GB"/>
        </w:rPr>
        <w:t xml:space="preserve"> on Peer Abuse</w:t>
      </w:r>
    </w:p>
    <w:p w:rsidR="00A92595" w:rsidRPr="00D06EC0" w:rsidRDefault="008A152C" w:rsidP="00D06EC0">
      <w:pPr>
        <w:rPr>
          <w:b/>
        </w:rPr>
      </w:pPr>
      <w:r w:rsidRPr="00A9323D">
        <w:rPr>
          <w:b/>
        </w:rPr>
        <w:t>Please pass this form to the Designated Safeguarding Lead when completed</w:t>
      </w:r>
      <w:r>
        <w:rPr>
          <w:b/>
        </w:rPr>
        <w:t xml:space="preserve">                                                                          </w:t>
      </w:r>
    </w:p>
    <w:p w:rsidR="00D06EC0" w:rsidRDefault="00D06EC0" w:rsidP="00D06EC0">
      <w:pPr>
        <w:rPr>
          <w:b/>
        </w:rPr>
      </w:pPr>
    </w:p>
    <w:p w:rsidR="008A152C" w:rsidRPr="00A9323D" w:rsidRDefault="008A152C" w:rsidP="00D06EC0">
      <w:pPr>
        <w:rPr>
          <w:b/>
        </w:rPr>
      </w:pPr>
    </w:p>
    <w:p w:rsidR="000F7979" w:rsidRPr="00A92595" w:rsidRDefault="00AF32DD" w:rsidP="00B34D07">
      <w:pPr>
        <w:rPr>
          <w:b/>
        </w:rPr>
      </w:pPr>
      <w:r w:rsidRPr="00A9323D">
        <w:rPr>
          <w:b/>
          <w:sz w:val="24"/>
          <w:szCs w:val="24"/>
        </w:rPr>
        <w:lastRenderedPageBreak/>
        <w:t xml:space="preserve">CONCERNS FORM CONTINUED </w:t>
      </w:r>
      <w:r w:rsidRPr="00A9323D">
        <w:rPr>
          <w:b/>
          <w:i/>
          <w:sz w:val="24"/>
          <w:szCs w:val="24"/>
        </w:rPr>
        <w:t xml:space="preserve">This </w:t>
      </w:r>
      <w:r w:rsidRPr="00A9323D">
        <w:rPr>
          <w:b/>
          <w:sz w:val="24"/>
          <w:szCs w:val="24"/>
          <w:u w:val="single"/>
        </w:rPr>
        <w:t>GUIDANCE</w:t>
      </w:r>
      <w:r w:rsidRPr="00A9323D">
        <w:rPr>
          <w:b/>
          <w:i/>
          <w:sz w:val="24"/>
          <w:szCs w:val="24"/>
        </w:rPr>
        <w:t xml:space="preserve"> appears overleaf</w:t>
      </w:r>
    </w:p>
    <w:p w:rsidR="000F7979" w:rsidRPr="00A9323D" w:rsidRDefault="000F7979" w:rsidP="000F7979">
      <w:pPr>
        <w:jc w:val="center"/>
        <w:rPr>
          <w:sz w:val="24"/>
          <w:szCs w:val="24"/>
        </w:rPr>
      </w:pPr>
      <w:r w:rsidRPr="00A9323D">
        <w:rPr>
          <w:sz w:val="24"/>
          <w:szCs w:val="24"/>
        </w:rPr>
        <w:t>It is important that concern forms are fully completed in a timely way. The details are important. To help the safeguarding team respond appropriately, please follow the guidance below.</w:t>
      </w:r>
    </w:p>
    <w:p w:rsidR="000F7979" w:rsidRPr="00A9323D" w:rsidRDefault="000F7979" w:rsidP="000F7979">
      <w:pPr>
        <w:rPr>
          <w:sz w:val="24"/>
          <w:szCs w:val="24"/>
        </w:rPr>
      </w:pPr>
      <w:r w:rsidRPr="00A9323D">
        <w:rPr>
          <w:sz w:val="24"/>
          <w:szCs w:val="24"/>
        </w:rPr>
        <w:t xml:space="preserve">• Enter all the admin details, including date of birth (we are asked for this when we report a concern to Children's Services or the police) </w:t>
      </w:r>
    </w:p>
    <w:p w:rsidR="000F7979" w:rsidRPr="00A9323D" w:rsidRDefault="000F7979" w:rsidP="000F7979">
      <w:pPr>
        <w:rPr>
          <w:sz w:val="24"/>
          <w:szCs w:val="24"/>
        </w:rPr>
      </w:pPr>
      <w:r w:rsidRPr="00A9323D">
        <w:rPr>
          <w:sz w:val="24"/>
          <w:szCs w:val="24"/>
        </w:rPr>
        <w:t xml:space="preserve">• Include your full name (not initials) </w:t>
      </w:r>
    </w:p>
    <w:p w:rsidR="000F7979" w:rsidRPr="00A9323D" w:rsidRDefault="000F7979" w:rsidP="000F7979">
      <w:pPr>
        <w:rPr>
          <w:sz w:val="24"/>
          <w:szCs w:val="24"/>
        </w:rPr>
      </w:pPr>
      <w:r w:rsidRPr="00A9323D">
        <w:rPr>
          <w:sz w:val="24"/>
          <w:szCs w:val="24"/>
        </w:rPr>
        <w:t xml:space="preserve">• Make sure the concern is given in detail, preferably in the child's own words </w:t>
      </w:r>
    </w:p>
    <w:p w:rsidR="000F7979" w:rsidRPr="00A9323D" w:rsidRDefault="000F7979" w:rsidP="000F7979">
      <w:pPr>
        <w:rPr>
          <w:sz w:val="24"/>
          <w:szCs w:val="24"/>
        </w:rPr>
      </w:pPr>
      <w:r w:rsidRPr="00A9323D">
        <w:rPr>
          <w:sz w:val="24"/>
          <w:szCs w:val="24"/>
        </w:rPr>
        <w:t xml:space="preserve">• Don't report what other people have told you - they must write their own concern form </w:t>
      </w:r>
    </w:p>
    <w:p w:rsidR="000F7979" w:rsidRPr="00A9323D" w:rsidRDefault="000F7979" w:rsidP="000F7979">
      <w:pPr>
        <w:rPr>
          <w:sz w:val="24"/>
          <w:szCs w:val="24"/>
        </w:rPr>
      </w:pPr>
      <w:r w:rsidRPr="00A9323D">
        <w:rPr>
          <w:sz w:val="24"/>
          <w:szCs w:val="24"/>
        </w:rPr>
        <w:t xml:space="preserve">• Only write about one child on each concern form (use a separate form for each child) </w:t>
      </w:r>
    </w:p>
    <w:p w:rsidR="000F7979" w:rsidRPr="00A9323D" w:rsidRDefault="000F7979" w:rsidP="000F7979">
      <w:pPr>
        <w:rPr>
          <w:sz w:val="24"/>
          <w:szCs w:val="24"/>
        </w:rPr>
      </w:pPr>
      <w:r w:rsidRPr="00A9323D">
        <w:rPr>
          <w:sz w:val="24"/>
          <w:szCs w:val="24"/>
        </w:rPr>
        <w:t>• Remember that concern forms are used in court cases and inquests as primary documents, so they must be complete and accurate.</w:t>
      </w:r>
    </w:p>
    <w:p w:rsidR="000F7979" w:rsidRPr="00A9323D" w:rsidRDefault="000F7979" w:rsidP="000F7979">
      <w:pPr>
        <w:rPr>
          <w:sz w:val="24"/>
          <w:szCs w:val="24"/>
        </w:rPr>
      </w:pPr>
      <w:r w:rsidRPr="00A9323D">
        <w:rPr>
          <w:sz w:val="24"/>
          <w:szCs w:val="24"/>
        </w:rPr>
        <w:t xml:space="preserve">• Make sure you use a Concern Form to record your concern. Do not use other any other form or piece of paper. Writing on the back of other forms can cause confusion and error. </w:t>
      </w:r>
    </w:p>
    <w:p w:rsidR="000F7979" w:rsidRPr="00A9323D" w:rsidRDefault="000F7979" w:rsidP="000F7979">
      <w:pPr>
        <w:rPr>
          <w:sz w:val="24"/>
          <w:szCs w:val="24"/>
        </w:rPr>
      </w:pPr>
      <w:r w:rsidRPr="00A9323D">
        <w:rPr>
          <w:sz w:val="24"/>
          <w:szCs w:val="24"/>
        </w:rPr>
        <w:t xml:space="preserve">• If you jotted your notes down on a piece of paper whilst talking to the student or immediately afterwards, attach that to the completed concern form. </w:t>
      </w:r>
    </w:p>
    <w:p w:rsidR="000F7979" w:rsidRPr="00A9323D" w:rsidRDefault="000F7979" w:rsidP="000F7979">
      <w:pPr>
        <w:rPr>
          <w:sz w:val="24"/>
          <w:szCs w:val="24"/>
        </w:rPr>
      </w:pPr>
      <w:r w:rsidRPr="00A9323D">
        <w:rPr>
          <w:sz w:val="24"/>
          <w:szCs w:val="24"/>
        </w:rPr>
        <w:t>• If there are no C</w:t>
      </w:r>
      <w:r w:rsidR="00442C08">
        <w:rPr>
          <w:sz w:val="24"/>
          <w:szCs w:val="24"/>
        </w:rPr>
        <w:t xml:space="preserve">oncern Forms available, please inform the admin team and </w:t>
      </w:r>
      <w:r w:rsidRPr="00A9323D">
        <w:rPr>
          <w:sz w:val="24"/>
          <w:szCs w:val="24"/>
        </w:rPr>
        <w:t>contact a member of the safeguarding team</w:t>
      </w:r>
    </w:p>
    <w:p w:rsidR="000F7979" w:rsidRPr="00A9323D" w:rsidRDefault="000F7979" w:rsidP="000F7979">
      <w:pPr>
        <w:rPr>
          <w:sz w:val="24"/>
          <w:szCs w:val="24"/>
        </w:rPr>
      </w:pPr>
      <w:r w:rsidRPr="00A9323D">
        <w:rPr>
          <w:sz w:val="24"/>
          <w:szCs w:val="24"/>
        </w:rPr>
        <w:t xml:space="preserve">• Avoid using email to send your concern; emails are insecure, get missed, go to the wrong person and cannot be signed. Use a method that mitigates these risks. </w:t>
      </w:r>
    </w:p>
    <w:p w:rsidR="000F7979" w:rsidRPr="00A9323D" w:rsidRDefault="000F7979" w:rsidP="000F7979">
      <w:pPr>
        <w:rPr>
          <w:sz w:val="24"/>
          <w:szCs w:val="24"/>
        </w:rPr>
      </w:pPr>
      <w:r w:rsidRPr="00A9323D">
        <w:rPr>
          <w:sz w:val="24"/>
          <w:szCs w:val="24"/>
        </w:rPr>
        <w:t xml:space="preserve">• Completed concern forms must be handed to the Safeguarding Lead immediately. </w:t>
      </w:r>
    </w:p>
    <w:p w:rsidR="000F7979" w:rsidRPr="00A9323D" w:rsidRDefault="000F7979" w:rsidP="000F7979">
      <w:pPr>
        <w:rPr>
          <w:sz w:val="24"/>
          <w:szCs w:val="24"/>
        </w:rPr>
      </w:pPr>
      <w:r w:rsidRPr="00A9323D">
        <w:rPr>
          <w:sz w:val="24"/>
          <w:szCs w:val="24"/>
        </w:rPr>
        <w:t xml:space="preserve">• Please alert the safeguarding team to concerns as soon as possible. It can take several hours to deal with even urgent concerns and the earlier we start the better. </w:t>
      </w:r>
    </w:p>
    <w:p w:rsidR="000F7979" w:rsidRPr="00A9323D" w:rsidRDefault="000F7979" w:rsidP="000F7979">
      <w:pPr>
        <w:rPr>
          <w:sz w:val="24"/>
          <w:szCs w:val="24"/>
        </w:rPr>
      </w:pPr>
      <w:r w:rsidRPr="00A9323D">
        <w:rPr>
          <w:sz w:val="24"/>
          <w:szCs w:val="24"/>
        </w:rPr>
        <w:t>• Finally, please sign, date and time the concern form.</w:t>
      </w:r>
    </w:p>
    <w:p w:rsidR="00AF32DD" w:rsidRPr="00A9323D" w:rsidRDefault="000F7979" w:rsidP="00FD3642">
      <w:pPr>
        <w:spacing w:after="0" w:line="360" w:lineRule="atLeast"/>
        <w:rPr>
          <w:rFonts w:ascii="Arial" w:hAnsi="Arial" w:cs="Arial"/>
          <w:sz w:val="24"/>
          <w:szCs w:val="24"/>
        </w:rPr>
      </w:pPr>
      <w:r w:rsidRPr="00A9323D">
        <w:rPr>
          <w:rFonts w:ascii="Arial" w:hAnsi="Arial" w:cs="Arial"/>
          <w:b/>
          <w:sz w:val="24"/>
          <w:szCs w:val="24"/>
        </w:rPr>
        <w:t xml:space="preserve"> </w:t>
      </w:r>
      <w:r w:rsidR="00FD3642" w:rsidRPr="00A9323D">
        <w:rPr>
          <w:rFonts w:ascii="Arial" w:hAnsi="Arial" w:cs="Arial"/>
          <w:sz w:val="24"/>
          <w:szCs w:val="24"/>
        </w:rPr>
        <w:t xml:space="preserve">   </w:t>
      </w:r>
    </w:p>
    <w:p w:rsidR="000F7979" w:rsidRDefault="000F7979"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442C08" w:rsidRDefault="00442C08" w:rsidP="00FD3642">
      <w:pPr>
        <w:spacing w:after="0" w:line="360" w:lineRule="atLeast"/>
        <w:rPr>
          <w:rFonts w:ascii="Arial" w:hAnsi="Arial" w:cs="Arial"/>
          <w:sz w:val="24"/>
          <w:szCs w:val="24"/>
        </w:rPr>
      </w:pPr>
    </w:p>
    <w:p w:rsidR="00442C08" w:rsidRDefault="00442C08"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FB1C0A" w:rsidRDefault="00FB1C0A"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AC2315" w:rsidRDefault="00AC2315" w:rsidP="00FD3642">
      <w:pPr>
        <w:spacing w:after="0" w:line="360" w:lineRule="atLeast"/>
        <w:rPr>
          <w:rFonts w:ascii="Arial" w:hAnsi="Arial" w:cs="Arial"/>
          <w:sz w:val="24"/>
          <w:szCs w:val="24"/>
        </w:rPr>
      </w:pPr>
    </w:p>
    <w:p w:rsidR="004A110E" w:rsidRPr="00A9323D" w:rsidRDefault="004A110E" w:rsidP="00FD3642">
      <w:pPr>
        <w:spacing w:after="0" w:line="360" w:lineRule="atLeast"/>
        <w:rPr>
          <w:rFonts w:ascii="Arial" w:hAnsi="Arial" w:cs="Arial"/>
          <w:sz w:val="24"/>
          <w:szCs w:val="24"/>
        </w:rPr>
      </w:pPr>
    </w:p>
    <w:p w:rsidR="00AF32DD" w:rsidRPr="00A9323D" w:rsidRDefault="00AF32DD" w:rsidP="00FD3642">
      <w:pPr>
        <w:spacing w:after="0" w:line="360" w:lineRule="atLeast"/>
        <w:rPr>
          <w:rFonts w:ascii="Arial" w:eastAsia="Times New Roman" w:hAnsi="Arial" w:cs="Arial"/>
          <w:b/>
          <w:bCs/>
          <w:sz w:val="24"/>
          <w:szCs w:val="24"/>
          <w:lang w:eastAsia="en-GB"/>
        </w:rPr>
      </w:pPr>
      <w:r w:rsidRPr="00A9323D">
        <w:rPr>
          <w:rFonts w:ascii="Arial" w:eastAsia="Times New Roman" w:hAnsi="Arial" w:cs="Arial"/>
          <w:b/>
          <w:bCs/>
          <w:sz w:val="24"/>
          <w:szCs w:val="24"/>
          <w:lang w:eastAsia="en-GB"/>
        </w:rPr>
        <w:lastRenderedPageBreak/>
        <w:t>APPENDIX 1B</w:t>
      </w:r>
    </w:p>
    <w:p w:rsidR="00C0106E" w:rsidRPr="00A9323D" w:rsidRDefault="00C0106E" w:rsidP="00AF32DD">
      <w:pPr>
        <w:spacing w:after="0" w:line="360" w:lineRule="atLeast"/>
        <w:jc w:val="center"/>
        <w:rPr>
          <w:rFonts w:ascii="Arial" w:eastAsia="Times New Roman" w:hAnsi="Arial" w:cs="Arial"/>
          <w:sz w:val="24"/>
          <w:szCs w:val="24"/>
          <w:lang w:eastAsia="en-GB"/>
        </w:rPr>
      </w:pPr>
      <w:r w:rsidRPr="00A9323D">
        <w:rPr>
          <w:rFonts w:ascii="Arial" w:eastAsia="Times New Roman" w:hAnsi="Arial" w:cs="Arial"/>
          <w:b/>
          <w:bCs/>
          <w:sz w:val="24"/>
          <w:szCs w:val="24"/>
          <w:lang w:eastAsia="en-GB"/>
        </w:rPr>
        <w:t>Pupil Protection Log</w:t>
      </w:r>
    </w:p>
    <w:p w:rsidR="00AF32DD" w:rsidRPr="00A9323D" w:rsidRDefault="00FD3642" w:rsidP="00FD3642">
      <w:pPr>
        <w:spacing w:line="260" w:lineRule="atLeast"/>
        <w:rPr>
          <w:rFonts w:eastAsia="Times New Roman"/>
          <w:b/>
          <w:lang w:eastAsia="en-GB"/>
        </w:rPr>
      </w:pPr>
      <w:bookmarkStart w:id="30" w:name="table02"/>
      <w:bookmarkEnd w:id="30"/>
      <w:r w:rsidRPr="00A9323D">
        <w:rPr>
          <w:rFonts w:eastAsia="Times New Roman"/>
          <w:b/>
          <w:lang w:eastAsia="en-GB"/>
        </w:rPr>
        <w:t>Child Protection / Welfare concerns</w:t>
      </w:r>
    </w:p>
    <w:p w:rsidR="00FD3642" w:rsidRPr="00A9323D" w:rsidRDefault="00FD3642" w:rsidP="00FD3642">
      <w:pPr>
        <w:spacing w:line="260" w:lineRule="atLeast"/>
        <w:rPr>
          <w:rFonts w:eastAsia="Times New Roman"/>
          <w:b/>
          <w:lang w:eastAsia="en-GB"/>
        </w:rPr>
      </w:pPr>
      <w:r w:rsidRPr="00A9323D">
        <w:rPr>
          <w:rFonts w:eastAsia="Times New Roman"/>
          <w:b/>
          <w:lang w:eastAsia="en-GB"/>
        </w:rPr>
        <w:t xml:space="preserve">Date file started:         </w:t>
      </w:r>
      <w:r w:rsidRPr="00A9323D">
        <w:rPr>
          <w:rFonts w:eastAsia="Times New Roman"/>
          <w:b/>
          <w:lang w:eastAsia="en-GB"/>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04"/>
        <w:gridCol w:w="510"/>
        <w:gridCol w:w="1300"/>
        <w:gridCol w:w="279"/>
        <w:gridCol w:w="42"/>
        <w:gridCol w:w="525"/>
        <w:gridCol w:w="362"/>
        <w:gridCol w:w="2441"/>
        <w:gridCol w:w="2442"/>
      </w:tblGrid>
      <w:tr w:rsidR="00FD3642" w:rsidRPr="00A9323D" w:rsidTr="00A43FC0">
        <w:tc>
          <w:tcPr>
            <w:tcW w:w="4261" w:type="dxa"/>
            <w:gridSpan w:val="6"/>
          </w:tcPr>
          <w:p w:rsidR="00FD3642" w:rsidRPr="00A9323D" w:rsidRDefault="00FD3642" w:rsidP="00FD3642">
            <w:pPr>
              <w:spacing w:line="260" w:lineRule="atLeast"/>
              <w:rPr>
                <w:rFonts w:eastAsia="Times New Roman"/>
                <w:b/>
                <w:lang w:eastAsia="en-GB"/>
              </w:rPr>
            </w:pPr>
            <w:r w:rsidRPr="00A9323D">
              <w:rPr>
                <w:rFonts w:eastAsia="Times New Roman"/>
                <w:b/>
                <w:lang w:eastAsia="en-GB"/>
              </w:rPr>
              <w:t>Pupil name:</w:t>
            </w:r>
          </w:p>
        </w:tc>
        <w:tc>
          <w:tcPr>
            <w:tcW w:w="5770" w:type="dxa"/>
            <w:gridSpan w:val="4"/>
          </w:tcPr>
          <w:p w:rsidR="00FD3642" w:rsidRPr="00A9323D" w:rsidRDefault="00FD3642" w:rsidP="00FD3642">
            <w:pPr>
              <w:spacing w:line="260" w:lineRule="atLeast"/>
              <w:rPr>
                <w:rFonts w:eastAsia="Times New Roman"/>
                <w:lang w:eastAsia="en-GB"/>
              </w:rPr>
            </w:pPr>
            <w:r w:rsidRPr="00A9323D">
              <w:rPr>
                <w:rFonts w:eastAsia="Times New Roman"/>
                <w:b/>
                <w:lang w:eastAsia="en-GB"/>
              </w:rPr>
              <w:t>Date of birth:</w:t>
            </w:r>
          </w:p>
        </w:tc>
      </w:tr>
      <w:tr w:rsidR="00FD3642" w:rsidRPr="00A9323D" w:rsidTr="00A43FC0">
        <w:trPr>
          <w:cantSplit/>
        </w:trPr>
        <w:tc>
          <w:tcPr>
            <w:tcW w:w="10031" w:type="dxa"/>
            <w:gridSpan w:val="10"/>
          </w:tcPr>
          <w:p w:rsidR="00FD3642" w:rsidRPr="00A9323D" w:rsidRDefault="00FD3642" w:rsidP="00FD3642">
            <w:pPr>
              <w:spacing w:line="260" w:lineRule="atLeast"/>
              <w:rPr>
                <w:rFonts w:eastAsia="Times New Roman"/>
                <w:b/>
                <w:lang w:eastAsia="en-GB"/>
              </w:rPr>
            </w:pPr>
            <w:r w:rsidRPr="00A9323D">
              <w:rPr>
                <w:rFonts w:eastAsia="Times New Roman"/>
                <w:b/>
                <w:lang w:eastAsia="en-GB"/>
              </w:rPr>
              <w:t>Any other name by which child is known:</w:t>
            </w:r>
          </w:p>
        </w:tc>
      </w:tr>
      <w:tr w:rsidR="00FD3642" w:rsidRPr="00A9323D" w:rsidTr="00A43FC0">
        <w:trPr>
          <w:cantSplit/>
        </w:trPr>
        <w:tc>
          <w:tcPr>
            <w:tcW w:w="3940" w:type="dxa"/>
            <w:gridSpan w:val="4"/>
          </w:tcPr>
          <w:p w:rsidR="00FD3642" w:rsidRPr="00A9323D" w:rsidRDefault="00FD3642" w:rsidP="00FD3642">
            <w:pPr>
              <w:spacing w:line="260" w:lineRule="atLeast"/>
              <w:rPr>
                <w:rFonts w:eastAsia="Times New Roman"/>
                <w:b/>
                <w:lang w:eastAsia="en-GB"/>
              </w:rPr>
            </w:pPr>
            <w:r w:rsidRPr="00A9323D">
              <w:rPr>
                <w:rFonts w:eastAsia="Times New Roman"/>
                <w:b/>
                <w:lang w:eastAsia="en-GB"/>
              </w:rPr>
              <w:t>Home address:</w:t>
            </w:r>
          </w:p>
          <w:p w:rsidR="00FD3642" w:rsidRPr="00A9323D" w:rsidRDefault="00FD3642" w:rsidP="00FD3642">
            <w:pPr>
              <w:spacing w:line="260" w:lineRule="atLeast"/>
              <w:rPr>
                <w:rFonts w:eastAsia="Times New Roman"/>
                <w:b/>
                <w:lang w:eastAsia="en-GB"/>
              </w:rPr>
            </w:pPr>
          </w:p>
          <w:p w:rsidR="00FD3642" w:rsidRPr="00A9323D" w:rsidRDefault="00FD3642" w:rsidP="00FD3642">
            <w:pPr>
              <w:spacing w:line="260" w:lineRule="atLeast"/>
              <w:rPr>
                <w:rFonts w:eastAsia="Times New Roman"/>
                <w:b/>
                <w:lang w:eastAsia="en-GB"/>
              </w:rPr>
            </w:pPr>
            <w:r w:rsidRPr="00A9323D">
              <w:rPr>
                <w:rFonts w:eastAsia="Times New Roman"/>
                <w:b/>
                <w:lang w:eastAsia="en-GB"/>
              </w:rPr>
              <w:t>Telephone no:</w:t>
            </w:r>
          </w:p>
        </w:tc>
        <w:tc>
          <w:tcPr>
            <w:tcW w:w="6091" w:type="dxa"/>
            <w:gridSpan w:val="6"/>
          </w:tcPr>
          <w:p w:rsidR="00FD3642" w:rsidRPr="00A9323D" w:rsidRDefault="00FD3642" w:rsidP="00FD3642">
            <w:pPr>
              <w:spacing w:line="260" w:lineRule="atLeast"/>
              <w:rPr>
                <w:rFonts w:eastAsia="Times New Roman"/>
                <w:b/>
                <w:lang w:eastAsia="en-GB"/>
              </w:rPr>
            </w:pPr>
            <w:r w:rsidRPr="00A9323D">
              <w:rPr>
                <w:rFonts w:eastAsia="Times New Roman"/>
                <w:b/>
                <w:lang w:eastAsia="en-GB"/>
              </w:rPr>
              <w:t>Current address (if different)</w:t>
            </w:r>
          </w:p>
        </w:tc>
      </w:tr>
      <w:tr w:rsidR="00FD3642" w:rsidRPr="00A9323D" w:rsidTr="00A43FC0">
        <w:trPr>
          <w:cantSplit/>
          <w:trHeight w:val="383"/>
        </w:trPr>
        <w:tc>
          <w:tcPr>
            <w:tcW w:w="10031" w:type="dxa"/>
            <w:gridSpan w:val="10"/>
          </w:tcPr>
          <w:p w:rsidR="00FD3642" w:rsidRPr="00A9323D" w:rsidRDefault="00FD3642" w:rsidP="00FD3642">
            <w:pPr>
              <w:spacing w:line="260" w:lineRule="atLeast"/>
              <w:rPr>
                <w:rFonts w:eastAsia="Times New Roman"/>
                <w:b/>
                <w:lang w:eastAsia="en-GB"/>
              </w:rPr>
            </w:pPr>
            <w:r w:rsidRPr="00A9323D">
              <w:rPr>
                <w:rFonts w:eastAsia="Times New Roman"/>
                <w:b/>
                <w:lang w:eastAsia="en-GB"/>
              </w:rPr>
              <w:t xml:space="preserve">Family members i.e. parents / carers / siblings:                                        </w:t>
            </w:r>
          </w:p>
        </w:tc>
      </w:tr>
      <w:tr w:rsidR="00FD3642" w:rsidRPr="00A9323D" w:rsidTr="00A43FC0">
        <w:trPr>
          <w:cantSplit/>
          <w:trHeight w:val="393"/>
        </w:trPr>
        <w:tc>
          <w:tcPr>
            <w:tcW w:w="2130" w:type="dxa"/>
            <w:gridSpan w:val="2"/>
          </w:tcPr>
          <w:p w:rsidR="00FD3642" w:rsidRPr="00A9323D" w:rsidRDefault="00FD3642" w:rsidP="00FD3642">
            <w:pPr>
              <w:spacing w:line="260" w:lineRule="atLeast"/>
              <w:rPr>
                <w:rFonts w:eastAsia="Times New Roman"/>
                <w:b/>
                <w:lang w:eastAsia="en-GB"/>
              </w:rPr>
            </w:pPr>
            <w:r w:rsidRPr="00A9323D">
              <w:rPr>
                <w:rFonts w:eastAsia="Times New Roman"/>
                <w:b/>
                <w:lang w:eastAsia="en-GB"/>
              </w:rPr>
              <w:t xml:space="preserve">Name   </w:t>
            </w:r>
          </w:p>
        </w:tc>
        <w:tc>
          <w:tcPr>
            <w:tcW w:w="2656" w:type="dxa"/>
            <w:gridSpan w:val="5"/>
          </w:tcPr>
          <w:p w:rsidR="00FD3642" w:rsidRPr="00A9323D" w:rsidRDefault="00FD3642" w:rsidP="00FD3642">
            <w:pPr>
              <w:spacing w:line="260" w:lineRule="atLeast"/>
              <w:rPr>
                <w:rFonts w:eastAsia="Times New Roman"/>
                <w:b/>
                <w:lang w:eastAsia="en-GB"/>
              </w:rPr>
            </w:pPr>
            <w:r w:rsidRPr="00A9323D">
              <w:rPr>
                <w:rFonts w:eastAsia="Times New Roman"/>
                <w:b/>
                <w:lang w:eastAsia="en-GB"/>
              </w:rPr>
              <w:t>Relationship to child</w:t>
            </w:r>
          </w:p>
        </w:tc>
        <w:tc>
          <w:tcPr>
            <w:tcW w:w="5245" w:type="dxa"/>
            <w:gridSpan w:val="3"/>
          </w:tcPr>
          <w:p w:rsidR="00FD3642" w:rsidRPr="00A9323D" w:rsidRDefault="00FD3642" w:rsidP="00FD3642">
            <w:pPr>
              <w:spacing w:line="260" w:lineRule="atLeast"/>
              <w:rPr>
                <w:rFonts w:eastAsia="Times New Roman"/>
                <w:b/>
                <w:lang w:eastAsia="en-GB"/>
              </w:rPr>
            </w:pPr>
            <w:r w:rsidRPr="00A9323D">
              <w:rPr>
                <w:rFonts w:eastAsia="Times New Roman"/>
                <w:b/>
                <w:lang w:eastAsia="en-GB"/>
              </w:rPr>
              <w:t>Relevant information</w:t>
            </w:r>
          </w:p>
        </w:tc>
      </w:tr>
      <w:tr w:rsidR="00FD3642" w:rsidRPr="00A9323D" w:rsidTr="00A43FC0">
        <w:trPr>
          <w:cantSplit/>
          <w:trHeight w:val="500"/>
        </w:trPr>
        <w:tc>
          <w:tcPr>
            <w:tcW w:w="2130" w:type="dxa"/>
            <w:gridSpan w:val="2"/>
          </w:tcPr>
          <w:p w:rsidR="00FD3642" w:rsidRPr="00A9323D" w:rsidRDefault="00FD3642" w:rsidP="00FD3642">
            <w:pPr>
              <w:spacing w:line="260" w:lineRule="atLeast"/>
              <w:rPr>
                <w:rFonts w:eastAsia="Times New Roman"/>
                <w:b/>
                <w:lang w:eastAsia="en-GB"/>
              </w:rPr>
            </w:pPr>
          </w:p>
        </w:tc>
        <w:tc>
          <w:tcPr>
            <w:tcW w:w="2656" w:type="dxa"/>
            <w:gridSpan w:val="5"/>
          </w:tcPr>
          <w:p w:rsidR="00FD3642" w:rsidRPr="00A9323D" w:rsidRDefault="00FD3642" w:rsidP="00FD3642">
            <w:pPr>
              <w:spacing w:line="260" w:lineRule="atLeast"/>
              <w:rPr>
                <w:rFonts w:eastAsia="Times New Roman"/>
                <w:b/>
                <w:lang w:eastAsia="en-GB"/>
              </w:rPr>
            </w:pPr>
          </w:p>
        </w:tc>
        <w:tc>
          <w:tcPr>
            <w:tcW w:w="5245" w:type="dxa"/>
            <w:gridSpan w:val="3"/>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400"/>
        </w:trPr>
        <w:tc>
          <w:tcPr>
            <w:tcW w:w="2130" w:type="dxa"/>
            <w:gridSpan w:val="2"/>
          </w:tcPr>
          <w:p w:rsidR="00FD3642" w:rsidRPr="00A9323D" w:rsidRDefault="00FD3642" w:rsidP="00FD3642">
            <w:pPr>
              <w:spacing w:line="260" w:lineRule="atLeast"/>
              <w:rPr>
                <w:rFonts w:eastAsia="Times New Roman"/>
                <w:b/>
                <w:lang w:eastAsia="en-GB"/>
              </w:rPr>
            </w:pPr>
          </w:p>
        </w:tc>
        <w:tc>
          <w:tcPr>
            <w:tcW w:w="2656" w:type="dxa"/>
            <w:gridSpan w:val="5"/>
          </w:tcPr>
          <w:p w:rsidR="00FD3642" w:rsidRPr="00A9323D" w:rsidRDefault="00FD3642" w:rsidP="00FD3642">
            <w:pPr>
              <w:spacing w:line="260" w:lineRule="atLeast"/>
              <w:rPr>
                <w:rFonts w:eastAsia="Times New Roman"/>
                <w:b/>
                <w:lang w:eastAsia="en-GB"/>
              </w:rPr>
            </w:pPr>
          </w:p>
        </w:tc>
        <w:tc>
          <w:tcPr>
            <w:tcW w:w="5245" w:type="dxa"/>
            <w:gridSpan w:val="3"/>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240"/>
        </w:trPr>
        <w:tc>
          <w:tcPr>
            <w:tcW w:w="2130" w:type="dxa"/>
            <w:gridSpan w:val="2"/>
          </w:tcPr>
          <w:p w:rsidR="00FD3642" w:rsidRPr="00A9323D" w:rsidRDefault="00FD3642" w:rsidP="00FD3642">
            <w:pPr>
              <w:spacing w:line="260" w:lineRule="atLeast"/>
              <w:rPr>
                <w:rFonts w:eastAsia="Times New Roman"/>
                <w:b/>
                <w:lang w:eastAsia="en-GB"/>
              </w:rPr>
            </w:pPr>
          </w:p>
        </w:tc>
        <w:tc>
          <w:tcPr>
            <w:tcW w:w="2656" w:type="dxa"/>
            <w:gridSpan w:val="5"/>
          </w:tcPr>
          <w:p w:rsidR="00FD3642" w:rsidRPr="00A9323D" w:rsidRDefault="00FD3642" w:rsidP="00FD3642">
            <w:pPr>
              <w:spacing w:line="260" w:lineRule="atLeast"/>
              <w:rPr>
                <w:rFonts w:eastAsia="Times New Roman"/>
                <w:b/>
                <w:lang w:eastAsia="en-GB"/>
              </w:rPr>
            </w:pPr>
          </w:p>
        </w:tc>
        <w:tc>
          <w:tcPr>
            <w:tcW w:w="5245" w:type="dxa"/>
            <w:gridSpan w:val="3"/>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1165"/>
        </w:trPr>
        <w:tc>
          <w:tcPr>
            <w:tcW w:w="10031" w:type="dxa"/>
            <w:gridSpan w:val="10"/>
          </w:tcPr>
          <w:p w:rsidR="00FD3642" w:rsidRPr="00A9323D" w:rsidRDefault="00FD3642" w:rsidP="00FD3642">
            <w:pPr>
              <w:spacing w:line="260" w:lineRule="atLeast"/>
              <w:rPr>
                <w:rFonts w:eastAsia="Times New Roman"/>
                <w:b/>
                <w:lang w:eastAsia="en-GB"/>
              </w:rPr>
            </w:pPr>
            <w:r w:rsidRPr="00A9323D">
              <w:rPr>
                <w:rFonts w:eastAsia="Times New Roman"/>
                <w:b/>
                <w:lang w:eastAsia="en-GB"/>
              </w:rPr>
              <w:t>Are records held in school relating to other connected children? If yes, who?</w:t>
            </w:r>
          </w:p>
          <w:p w:rsidR="00FD3642" w:rsidRPr="00A9323D" w:rsidRDefault="00FD3642" w:rsidP="00FD3642">
            <w:pPr>
              <w:spacing w:line="260" w:lineRule="atLeast"/>
              <w:rPr>
                <w:rFonts w:eastAsia="Times New Roman"/>
                <w:b/>
                <w:lang w:eastAsia="en-GB"/>
              </w:rPr>
            </w:pPr>
          </w:p>
        </w:tc>
      </w:tr>
      <w:tr w:rsidR="00FD3642" w:rsidRPr="00A9323D" w:rsidTr="00A43FC0">
        <w:trPr>
          <w:cantSplit/>
          <w:trHeight w:val="431"/>
        </w:trPr>
        <w:tc>
          <w:tcPr>
            <w:tcW w:w="10031" w:type="dxa"/>
            <w:gridSpan w:val="10"/>
          </w:tcPr>
          <w:p w:rsidR="00FD3642" w:rsidRPr="00A9323D" w:rsidRDefault="00FD3642" w:rsidP="00FD3642">
            <w:pPr>
              <w:spacing w:line="260" w:lineRule="atLeast"/>
              <w:rPr>
                <w:rFonts w:eastAsia="Times New Roman"/>
                <w:b/>
                <w:lang w:eastAsia="en-GB"/>
              </w:rPr>
            </w:pPr>
            <w:r w:rsidRPr="00A9323D">
              <w:rPr>
                <w:rFonts w:eastAsia="Times New Roman"/>
                <w:b/>
                <w:lang w:eastAsia="en-GB"/>
              </w:rPr>
              <w:t>Contact details of other professionals involved:</w:t>
            </w:r>
          </w:p>
        </w:tc>
      </w:tr>
      <w:tr w:rsidR="00FD3642" w:rsidRPr="00A9323D" w:rsidTr="00A43FC0">
        <w:trPr>
          <w:cantSplit/>
          <w:trHeight w:val="423"/>
        </w:trPr>
        <w:tc>
          <w:tcPr>
            <w:tcW w:w="2640" w:type="dxa"/>
            <w:gridSpan w:val="3"/>
          </w:tcPr>
          <w:p w:rsidR="00FD3642" w:rsidRPr="00A9323D" w:rsidRDefault="00FD3642" w:rsidP="00FD3642">
            <w:pPr>
              <w:spacing w:line="260" w:lineRule="atLeast"/>
              <w:rPr>
                <w:rFonts w:eastAsia="Times New Roman"/>
                <w:lang w:eastAsia="en-GB"/>
              </w:rPr>
            </w:pPr>
            <w:r w:rsidRPr="00A9323D">
              <w:rPr>
                <w:rFonts w:eastAsia="Times New Roman"/>
                <w:lang w:eastAsia="en-GB"/>
              </w:rPr>
              <w:t>Name</w:t>
            </w:r>
          </w:p>
        </w:tc>
        <w:tc>
          <w:tcPr>
            <w:tcW w:w="2508" w:type="dxa"/>
            <w:gridSpan w:val="5"/>
          </w:tcPr>
          <w:p w:rsidR="00FD3642" w:rsidRPr="00A9323D" w:rsidRDefault="00FD3642" w:rsidP="00FD3642">
            <w:pPr>
              <w:spacing w:line="260" w:lineRule="atLeast"/>
              <w:rPr>
                <w:rFonts w:eastAsia="Times New Roman"/>
                <w:lang w:eastAsia="en-GB"/>
              </w:rPr>
            </w:pPr>
            <w:r w:rsidRPr="00A9323D">
              <w:rPr>
                <w:rFonts w:eastAsia="Times New Roman"/>
                <w:lang w:eastAsia="en-GB"/>
              </w:rPr>
              <w:t>Agency</w:t>
            </w:r>
          </w:p>
        </w:tc>
        <w:tc>
          <w:tcPr>
            <w:tcW w:w="2441" w:type="dxa"/>
          </w:tcPr>
          <w:p w:rsidR="00FD3642" w:rsidRPr="00A9323D" w:rsidRDefault="00FD3642" w:rsidP="00FD3642">
            <w:pPr>
              <w:spacing w:line="260" w:lineRule="atLeast"/>
              <w:rPr>
                <w:rFonts w:eastAsia="Times New Roman"/>
                <w:lang w:eastAsia="en-GB"/>
              </w:rPr>
            </w:pPr>
            <w:r w:rsidRPr="00A9323D">
              <w:rPr>
                <w:rFonts w:eastAsia="Times New Roman"/>
                <w:lang w:eastAsia="en-GB"/>
              </w:rPr>
              <w:t>Contact details</w:t>
            </w:r>
          </w:p>
        </w:tc>
        <w:tc>
          <w:tcPr>
            <w:tcW w:w="2442" w:type="dxa"/>
          </w:tcPr>
          <w:p w:rsidR="00FD3642" w:rsidRPr="00A9323D" w:rsidRDefault="00FD3642" w:rsidP="00FD3642">
            <w:pPr>
              <w:spacing w:line="260" w:lineRule="atLeast"/>
              <w:rPr>
                <w:rFonts w:eastAsia="Times New Roman"/>
                <w:lang w:eastAsia="en-GB"/>
              </w:rPr>
            </w:pPr>
            <w:r w:rsidRPr="00A9323D">
              <w:rPr>
                <w:rFonts w:eastAsia="Times New Roman"/>
                <w:lang w:eastAsia="en-GB"/>
              </w:rPr>
              <w:t>Start date involved</w:t>
            </w:r>
          </w:p>
        </w:tc>
      </w:tr>
      <w:tr w:rsidR="00FD3642" w:rsidRPr="00A9323D" w:rsidTr="00A43FC0">
        <w:trPr>
          <w:cantSplit/>
          <w:trHeight w:val="564"/>
        </w:trPr>
        <w:tc>
          <w:tcPr>
            <w:tcW w:w="2640" w:type="dxa"/>
            <w:gridSpan w:val="3"/>
          </w:tcPr>
          <w:p w:rsidR="00FD3642" w:rsidRPr="00A9323D" w:rsidRDefault="00FD3642" w:rsidP="00FD3642">
            <w:pPr>
              <w:spacing w:line="260" w:lineRule="atLeast"/>
              <w:rPr>
                <w:rFonts w:eastAsia="Times New Roman"/>
                <w:b/>
                <w:lang w:eastAsia="en-GB"/>
              </w:rPr>
            </w:pPr>
          </w:p>
        </w:tc>
        <w:tc>
          <w:tcPr>
            <w:tcW w:w="2508" w:type="dxa"/>
            <w:gridSpan w:val="5"/>
          </w:tcPr>
          <w:p w:rsidR="00FD3642" w:rsidRPr="00A9323D" w:rsidRDefault="00FD3642" w:rsidP="00FD3642">
            <w:pPr>
              <w:spacing w:line="260" w:lineRule="atLeast"/>
              <w:rPr>
                <w:rFonts w:eastAsia="Times New Roman"/>
                <w:b/>
                <w:lang w:eastAsia="en-GB"/>
              </w:rPr>
            </w:pPr>
          </w:p>
        </w:tc>
        <w:tc>
          <w:tcPr>
            <w:tcW w:w="2441" w:type="dxa"/>
          </w:tcPr>
          <w:p w:rsidR="00FD3642" w:rsidRPr="00A9323D" w:rsidRDefault="00FD3642" w:rsidP="00FD3642">
            <w:pPr>
              <w:spacing w:line="260" w:lineRule="atLeast"/>
              <w:rPr>
                <w:rFonts w:eastAsia="Times New Roman"/>
                <w:lang w:eastAsia="en-GB"/>
              </w:rPr>
            </w:pPr>
          </w:p>
        </w:tc>
        <w:tc>
          <w:tcPr>
            <w:tcW w:w="2442" w:type="dxa"/>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2640" w:type="dxa"/>
            <w:gridSpan w:val="3"/>
          </w:tcPr>
          <w:p w:rsidR="00FD3642" w:rsidRPr="00A9323D" w:rsidRDefault="00FD3642" w:rsidP="00FD3642">
            <w:pPr>
              <w:spacing w:line="260" w:lineRule="atLeast"/>
              <w:rPr>
                <w:rFonts w:eastAsia="Times New Roman"/>
                <w:b/>
                <w:lang w:eastAsia="en-GB"/>
              </w:rPr>
            </w:pPr>
          </w:p>
        </w:tc>
        <w:tc>
          <w:tcPr>
            <w:tcW w:w="2508" w:type="dxa"/>
            <w:gridSpan w:val="5"/>
          </w:tcPr>
          <w:p w:rsidR="00FD3642" w:rsidRPr="00A9323D" w:rsidRDefault="00FD3642" w:rsidP="00FD3642">
            <w:pPr>
              <w:spacing w:line="260" w:lineRule="atLeast"/>
              <w:rPr>
                <w:rFonts w:eastAsia="Times New Roman"/>
                <w:b/>
                <w:lang w:eastAsia="en-GB"/>
              </w:rPr>
            </w:pPr>
            <w:r w:rsidRPr="00A9323D">
              <w:rPr>
                <w:rFonts w:eastAsia="Times New Roman"/>
                <w:b/>
                <w:lang w:eastAsia="en-GB"/>
              </w:rPr>
              <w:t xml:space="preserve">  </w:t>
            </w:r>
          </w:p>
        </w:tc>
        <w:tc>
          <w:tcPr>
            <w:tcW w:w="2441" w:type="dxa"/>
          </w:tcPr>
          <w:p w:rsidR="00FD3642" w:rsidRPr="00A9323D" w:rsidRDefault="00FD3642" w:rsidP="00FD3642">
            <w:pPr>
              <w:spacing w:line="260" w:lineRule="atLeast"/>
              <w:rPr>
                <w:rFonts w:eastAsia="Times New Roman"/>
                <w:lang w:eastAsia="en-GB"/>
              </w:rPr>
            </w:pPr>
          </w:p>
        </w:tc>
        <w:tc>
          <w:tcPr>
            <w:tcW w:w="2442" w:type="dxa"/>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2640" w:type="dxa"/>
            <w:gridSpan w:val="3"/>
          </w:tcPr>
          <w:p w:rsidR="00FD3642" w:rsidRPr="00A9323D" w:rsidRDefault="00FD3642" w:rsidP="00FD3642">
            <w:pPr>
              <w:spacing w:line="260" w:lineRule="atLeast"/>
              <w:rPr>
                <w:rFonts w:eastAsia="Times New Roman"/>
                <w:b/>
                <w:lang w:eastAsia="en-GB"/>
              </w:rPr>
            </w:pPr>
          </w:p>
        </w:tc>
        <w:tc>
          <w:tcPr>
            <w:tcW w:w="2508" w:type="dxa"/>
            <w:gridSpan w:val="5"/>
          </w:tcPr>
          <w:p w:rsidR="00FD3642" w:rsidRPr="00A9323D" w:rsidRDefault="00FD3642" w:rsidP="00FD3642">
            <w:pPr>
              <w:spacing w:line="260" w:lineRule="atLeast"/>
              <w:rPr>
                <w:rFonts w:eastAsia="Times New Roman"/>
                <w:b/>
                <w:lang w:eastAsia="en-GB"/>
              </w:rPr>
            </w:pPr>
          </w:p>
        </w:tc>
        <w:tc>
          <w:tcPr>
            <w:tcW w:w="2441" w:type="dxa"/>
          </w:tcPr>
          <w:p w:rsidR="00FD3642" w:rsidRPr="00A9323D" w:rsidRDefault="00FD3642" w:rsidP="00FD3642">
            <w:pPr>
              <w:spacing w:line="260" w:lineRule="atLeast"/>
              <w:rPr>
                <w:rFonts w:eastAsia="Times New Roman"/>
                <w:lang w:eastAsia="en-GB"/>
              </w:rPr>
            </w:pPr>
          </w:p>
        </w:tc>
        <w:tc>
          <w:tcPr>
            <w:tcW w:w="2442" w:type="dxa"/>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10031" w:type="dxa"/>
            <w:gridSpan w:val="10"/>
          </w:tcPr>
          <w:p w:rsidR="00FD3642" w:rsidRPr="00A9323D" w:rsidRDefault="00FD3642" w:rsidP="00FD3642">
            <w:pPr>
              <w:spacing w:line="260" w:lineRule="atLeast"/>
              <w:rPr>
                <w:rFonts w:eastAsia="Times New Roman"/>
                <w:b/>
                <w:lang w:eastAsia="en-GB"/>
              </w:rPr>
            </w:pPr>
            <w:r w:rsidRPr="00A9323D">
              <w:rPr>
                <w:rFonts w:eastAsia="Times New Roman"/>
                <w:b/>
                <w:lang w:eastAsia="en-GB"/>
              </w:rPr>
              <w:t>Concerns raised:</w:t>
            </w: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lang w:eastAsia="en-GB"/>
              </w:rPr>
            </w:pPr>
            <w:r w:rsidRPr="00A9323D">
              <w:rPr>
                <w:rFonts w:eastAsia="Times New Roman"/>
                <w:lang w:eastAsia="en-GB"/>
              </w:rPr>
              <w:t>Date:</w:t>
            </w:r>
          </w:p>
        </w:tc>
        <w:tc>
          <w:tcPr>
            <w:tcW w:w="2693" w:type="dxa"/>
            <w:gridSpan w:val="4"/>
          </w:tcPr>
          <w:p w:rsidR="00FD3642" w:rsidRPr="00A9323D" w:rsidRDefault="00FD3642" w:rsidP="00FD3642">
            <w:pPr>
              <w:spacing w:line="260" w:lineRule="atLeast"/>
              <w:rPr>
                <w:rFonts w:eastAsia="Times New Roman"/>
                <w:lang w:eastAsia="en-GB"/>
              </w:rPr>
            </w:pPr>
            <w:r w:rsidRPr="00A9323D">
              <w:rPr>
                <w:rFonts w:eastAsia="Times New Roman"/>
                <w:lang w:eastAsia="en-GB"/>
              </w:rPr>
              <w:t>By whom</w:t>
            </w:r>
          </w:p>
        </w:tc>
        <w:tc>
          <w:tcPr>
            <w:tcW w:w="5812" w:type="dxa"/>
            <w:gridSpan w:val="5"/>
          </w:tcPr>
          <w:p w:rsidR="00FD3642" w:rsidRPr="00A9323D" w:rsidRDefault="00FD3642" w:rsidP="00FD3642">
            <w:pPr>
              <w:spacing w:line="260" w:lineRule="atLeast"/>
              <w:rPr>
                <w:rFonts w:eastAsia="Times New Roman"/>
                <w:lang w:eastAsia="en-GB"/>
              </w:rPr>
            </w:pPr>
            <w:r w:rsidRPr="00A9323D">
              <w:rPr>
                <w:rFonts w:eastAsia="Times New Roman"/>
                <w:lang w:eastAsia="en-GB"/>
              </w:rPr>
              <w:t>Brief description of action</w:t>
            </w: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b/>
                <w:lang w:eastAsia="en-GB"/>
              </w:rPr>
            </w:pPr>
          </w:p>
        </w:tc>
        <w:tc>
          <w:tcPr>
            <w:tcW w:w="2693" w:type="dxa"/>
            <w:gridSpan w:val="4"/>
          </w:tcPr>
          <w:p w:rsidR="00FD3642" w:rsidRPr="00A9323D" w:rsidRDefault="00FD3642" w:rsidP="00FD3642">
            <w:pPr>
              <w:spacing w:line="260" w:lineRule="atLeast"/>
              <w:rPr>
                <w:rFonts w:eastAsia="Times New Roman"/>
                <w:b/>
                <w:lang w:eastAsia="en-GB"/>
              </w:rPr>
            </w:pPr>
          </w:p>
        </w:tc>
        <w:tc>
          <w:tcPr>
            <w:tcW w:w="5812" w:type="dxa"/>
            <w:gridSpan w:val="5"/>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b/>
                <w:lang w:eastAsia="en-GB"/>
              </w:rPr>
            </w:pPr>
          </w:p>
        </w:tc>
        <w:tc>
          <w:tcPr>
            <w:tcW w:w="2693" w:type="dxa"/>
            <w:gridSpan w:val="4"/>
          </w:tcPr>
          <w:p w:rsidR="00FD3642" w:rsidRPr="00A9323D" w:rsidRDefault="00FD3642" w:rsidP="00FD3642">
            <w:pPr>
              <w:spacing w:line="260" w:lineRule="atLeast"/>
              <w:rPr>
                <w:rFonts w:eastAsia="Times New Roman"/>
                <w:b/>
                <w:lang w:eastAsia="en-GB"/>
              </w:rPr>
            </w:pPr>
          </w:p>
        </w:tc>
        <w:tc>
          <w:tcPr>
            <w:tcW w:w="5812" w:type="dxa"/>
            <w:gridSpan w:val="5"/>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b/>
                <w:lang w:eastAsia="en-GB"/>
              </w:rPr>
            </w:pPr>
          </w:p>
        </w:tc>
        <w:tc>
          <w:tcPr>
            <w:tcW w:w="2693" w:type="dxa"/>
            <w:gridSpan w:val="4"/>
          </w:tcPr>
          <w:p w:rsidR="00FD3642" w:rsidRPr="00A9323D" w:rsidRDefault="00FD3642" w:rsidP="00FD3642">
            <w:pPr>
              <w:spacing w:line="260" w:lineRule="atLeast"/>
              <w:rPr>
                <w:rFonts w:eastAsia="Times New Roman"/>
                <w:b/>
                <w:lang w:eastAsia="en-GB"/>
              </w:rPr>
            </w:pPr>
          </w:p>
        </w:tc>
        <w:tc>
          <w:tcPr>
            <w:tcW w:w="5812" w:type="dxa"/>
            <w:gridSpan w:val="5"/>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b/>
                <w:lang w:eastAsia="en-GB"/>
              </w:rPr>
            </w:pPr>
          </w:p>
        </w:tc>
        <w:tc>
          <w:tcPr>
            <w:tcW w:w="2693" w:type="dxa"/>
            <w:gridSpan w:val="4"/>
          </w:tcPr>
          <w:p w:rsidR="00FD3642" w:rsidRPr="00A9323D" w:rsidRDefault="00FD3642" w:rsidP="00FD3642">
            <w:pPr>
              <w:spacing w:line="260" w:lineRule="atLeast"/>
              <w:rPr>
                <w:rFonts w:eastAsia="Times New Roman"/>
                <w:b/>
                <w:lang w:eastAsia="en-GB"/>
              </w:rPr>
            </w:pPr>
          </w:p>
        </w:tc>
        <w:tc>
          <w:tcPr>
            <w:tcW w:w="5812" w:type="dxa"/>
            <w:gridSpan w:val="5"/>
          </w:tcPr>
          <w:p w:rsidR="00FD3642" w:rsidRPr="00A9323D" w:rsidRDefault="00FD3642" w:rsidP="00FD3642">
            <w:pPr>
              <w:spacing w:line="260" w:lineRule="atLeast"/>
              <w:rPr>
                <w:rFonts w:eastAsia="Times New Roman"/>
                <w:lang w:eastAsia="en-GB"/>
              </w:rPr>
            </w:pPr>
          </w:p>
        </w:tc>
      </w:tr>
      <w:tr w:rsidR="00FD3642" w:rsidRPr="00A9323D" w:rsidTr="00A43FC0">
        <w:trPr>
          <w:cantSplit/>
          <w:trHeight w:val="300"/>
        </w:trPr>
        <w:tc>
          <w:tcPr>
            <w:tcW w:w="1526" w:type="dxa"/>
          </w:tcPr>
          <w:p w:rsidR="00FD3642" w:rsidRPr="00A9323D" w:rsidRDefault="00FD3642" w:rsidP="00FD3642">
            <w:pPr>
              <w:spacing w:line="260" w:lineRule="atLeast"/>
              <w:rPr>
                <w:rFonts w:eastAsia="Times New Roman"/>
                <w:b/>
                <w:lang w:eastAsia="en-GB"/>
              </w:rPr>
            </w:pPr>
          </w:p>
        </w:tc>
        <w:tc>
          <w:tcPr>
            <w:tcW w:w="2693" w:type="dxa"/>
            <w:gridSpan w:val="4"/>
          </w:tcPr>
          <w:p w:rsidR="00FD3642" w:rsidRPr="00A9323D" w:rsidRDefault="00FD3642" w:rsidP="00FD3642">
            <w:pPr>
              <w:spacing w:line="260" w:lineRule="atLeast"/>
              <w:rPr>
                <w:rFonts w:eastAsia="Times New Roman"/>
                <w:b/>
                <w:lang w:eastAsia="en-GB"/>
              </w:rPr>
            </w:pPr>
          </w:p>
        </w:tc>
        <w:tc>
          <w:tcPr>
            <w:tcW w:w="5812" w:type="dxa"/>
            <w:gridSpan w:val="5"/>
          </w:tcPr>
          <w:p w:rsidR="00FD3642" w:rsidRPr="00A9323D" w:rsidRDefault="00FD3642" w:rsidP="00FD3642">
            <w:pPr>
              <w:spacing w:line="260" w:lineRule="atLeast"/>
              <w:rPr>
                <w:rFonts w:eastAsia="Times New Roman"/>
                <w:lang w:eastAsia="en-GB"/>
              </w:rPr>
            </w:pPr>
          </w:p>
        </w:tc>
      </w:tr>
    </w:tbl>
    <w:p w:rsidR="00D14539" w:rsidRPr="00A9323D" w:rsidRDefault="00D14539" w:rsidP="009507BD">
      <w:pPr>
        <w:spacing w:line="260" w:lineRule="atLeast"/>
        <w:rPr>
          <w:rFonts w:eastAsia="Times New Roman"/>
          <w:lang w:eastAsia="en-GB"/>
        </w:rPr>
      </w:pPr>
    </w:p>
    <w:p w:rsidR="00BC7C54" w:rsidRPr="005F7A7A" w:rsidRDefault="00AF32DD" w:rsidP="00BC7C54">
      <w:pPr>
        <w:pStyle w:val="BodyText"/>
        <w:rPr>
          <w:rFonts w:ascii="Arial" w:hAnsi="Arial" w:cs="Arial"/>
          <w:b/>
          <w:sz w:val="22"/>
          <w:szCs w:val="22"/>
        </w:rPr>
      </w:pPr>
      <w:r w:rsidRPr="00A9323D">
        <w:rPr>
          <w:rFonts w:ascii="Arial" w:hAnsi="Arial" w:cs="Arial"/>
          <w:b/>
          <w:sz w:val="22"/>
          <w:szCs w:val="22"/>
        </w:rPr>
        <w:br w:type="page"/>
      </w:r>
      <w:r w:rsidR="00BC7C54">
        <w:rPr>
          <w:rFonts w:ascii="Arial" w:hAnsi="Arial" w:cs="Arial"/>
          <w:b/>
          <w:sz w:val="22"/>
          <w:szCs w:val="22"/>
        </w:rPr>
        <w:lastRenderedPageBreak/>
        <w:t xml:space="preserve">APPENDIX </w:t>
      </w:r>
      <w:proofErr w:type="gramStart"/>
      <w:r w:rsidR="00BC7C54">
        <w:rPr>
          <w:rFonts w:ascii="Arial" w:hAnsi="Arial" w:cs="Arial"/>
          <w:b/>
          <w:sz w:val="22"/>
          <w:szCs w:val="22"/>
        </w:rPr>
        <w:t>2</w:t>
      </w:r>
      <w:r w:rsidR="00BC7C54" w:rsidRPr="005F7A7A">
        <w:rPr>
          <w:rFonts w:ascii="Arial" w:hAnsi="Arial" w:cs="Arial"/>
          <w:b/>
          <w:sz w:val="22"/>
          <w:szCs w:val="22"/>
        </w:rPr>
        <w:t xml:space="preserve">  Reporting</w:t>
      </w:r>
      <w:proofErr w:type="gramEnd"/>
      <w:r w:rsidR="00BC7C54" w:rsidRPr="005F7A7A">
        <w:rPr>
          <w:rFonts w:ascii="Arial" w:hAnsi="Arial" w:cs="Arial"/>
          <w:b/>
          <w:sz w:val="22"/>
          <w:szCs w:val="22"/>
        </w:rPr>
        <w:t>/Referral Flow charts</w:t>
      </w:r>
    </w:p>
    <w:p w:rsidR="00BC7C54" w:rsidRPr="005F7A7A" w:rsidRDefault="00BC7C54" w:rsidP="00BC7C54">
      <w:pPr>
        <w:pStyle w:val="BodyText"/>
        <w:spacing w:before="11"/>
        <w:rPr>
          <w:rFonts w:ascii="Arial" w:hAnsi="Arial" w:cs="Arial"/>
          <w:sz w:val="22"/>
          <w:szCs w:val="22"/>
        </w:rPr>
      </w:pPr>
    </w:p>
    <w:p w:rsidR="00BC7C54" w:rsidRPr="009C2C13" w:rsidRDefault="00BC7C54" w:rsidP="00D06EC0">
      <w:pPr>
        <w:tabs>
          <w:tab w:val="left" w:pos="540"/>
        </w:tabs>
        <w:spacing w:after="0" w:line="240" w:lineRule="auto"/>
        <w:rPr>
          <w:rFonts w:ascii="Arial" w:eastAsia="Times New Roman" w:hAnsi="Arial" w:cs="Arial"/>
          <w:b/>
          <w:iCs/>
          <w:spacing w:val="-3"/>
        </w:rPr>
      </w:pPr>
      <w:r w:rsidRPr="009C2C13">
        <w:rPr>
          <w:rFonts w:ascii="Arial" w:eastAsia="Times New Roman" w:hAnsi="Arial" w:cs="Arial"/>
          <w:b/>
          <w:iCs/>
          <w:spacing w:val="-3"/>
        </w:rPr>
        <w:t>Flowchart One: When there are serious concerns about a child’s welfare but no specific evidence of abuse:</w:t>
      </w:r>
    </w:p>
    <w:p w:rsidR="00BC7C54" w:rsidRPr="009C2C13" w:rsidRDefault="00C65EB6" w:rsidP="00BC7C54">
      <w:pPr>
        <w:tabs>
          <w:tab w:val="left" w:pos="540"/>
        </w:tabs>
        <w:spacing w:after="0" w:line="240" w:lineRule="auto"/>
        <w:jc w:val="both"/>
        <w:rPr>
          <w:rFonts w:ascii="Arial" w:eastAsia="Times New Roman" w:hAnsi="Arial" w:cs="Arial"/>
          <w:b/>
          <w:iCs/>
          <w:spacing w:val="-3"/>
          <w:sz w:val="24"/>
          <w:szCs w:val="24"/>
        </w:rPr>
      </w:pPr>
      <w:r>
        <w:rPr>
          <w:noProof/>
          <w:lang w:eastAsia="en-GB"/>
        </w:rPr>
        <mc:AlternateContent>
          <mc:Choice Requires="wps">
            <w:drawing>
              <wp:anchor distT="0" distB="0" distL="114300" distR="114300" simplePos="0" relativeHeight="251590144" behindDoc="0" locked="0" layoutInCell="1" allowOverlap="1">
                <wp:simplePos x="0" y="0"/>
                <wp:positionH relativeFrom="column">
                  <wp:posOffset>1371600</wp:posOffset>
                </wp:positionH>
                <wp:positionV relativeFrom="paragraph">
                  <wp:posOffset>66040</wp:posOffset>
                </wp:positionV>
                <wp:extent cx="2734945" cy="657225"/>
                <wp:effectExtent l="0" t="0" r="8255" b="9525"/>
                <wp:wrapNone/>
                <wp:docPr id="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945" cy="657225"/>
                        </a:xfrm>
                        <a:prstGeom prst="rect">
                          <a:avLst/>
                        </a:prstGeom>
                        <a:solidFill>
                          <a:srgbClr val="FFFFFF"/>
                        </a:solidFill>
                        <a:ln w="9525">
                          <a:solidFill>
                            <a:srgbClr val="000000"/>
                          </a:solidFill>
                          <a:miter lim="800000"/>
                          <a:headEnd/>
                          <a:tailEnd/>
                        </a:ln>
                      </wps:spPr>
                      <wps:txbx>
                        <w:txbxContent>
                          <w:p w:rsidR="00BE03E8" w:rsidRPr="009C2C13" w:rsidRDefault="00BE03E8" w:rsidP="00BC7C54">
                            <w:pPr>
                              <w:pStyle w:val="ListParagraph"/>
                              <w:spacing w:after="0" w:line="240" w:lineRule="auto"/>
                              <w:ind w:left="0"/>
                              <w:contextualSpacing/>
                              <w:rPr>
                                <w:rFonts w:ascii="Arial" w:hAnsi="Arial" w:cs="Arial"/>
                                <w:sz w:val="20"/>
                                <w:szCs w:val="20"/>
                              </w:rPr>
                            </w:pPr>
                            <w:r>
                              <w:rPr>
                                <w:rFonts w:ascii="Arial" w:hAnsi="Arial" w:cs="Arial"/>
                                <w:sz w:val="20"/>
                                <w:szCs w:val="20"/>
                              </w:rPr>
                              <w:t>1.</w:t>
                            </w:r>
                            <w:r w:rsidRPr="009C2C13">
                              <w:rPr>
                                <w:rFonts w:ascii="Arial" w:hAnsi="Arial" w:cs="Arial"/>
                                <w:sz w:val="20"/>
                                <w:szCs w:val="20"/>
                              </w:rPr>
                              <w:t xml:space="preserve"> Member of staff discusses concerns with Designated Safeguarding Lead</w:t>
                            </w:r>
                            <w:r>
                              <w:rPr>
                                <w:rFonts w:ascii="Arial" w:hAnsi="Arial" w:cs="Arial"/>
                                <w:sz w:val="20"/>
                                <w:szCs w:val="20"/>
                              </w:rPr>
                              <w:t xml:space="preserve"> (DSL)</w:t>
                            </w:r>
                          </w:p>
                          <w:p w:rsidR="00BE03E8" w:rsidRPr="00F13240" w:rsidRDefault="00BE03E8" w:rsidP="00BC7C54">
                            <w:pPr>
                              <w:pStyle w:val="ListParagraph"/>
                              <w:spacing w:after="0" w:line="240" w:lineRule="auto"/>
                              <w:ind w:left="360"/>
                              <w:contextual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08pt;margin-top:5.2pt;width:215.35pt;height:51.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sYJQIAAEkEAAAOAAAAZHJzL2Uyb0RvYy54bWysVNtu2zAMfR+wfxD0vjhxnbYx4hRFugwD&#10;uq1Ytw+QZdkWptsoJU739aNkN8su2MMwPwiiSB0dHpJe3xy1IgcBXlpT0cVsTokw3DbSdBX9/Gn3&#10;6poSH5hpmLJGVPRJeHqzefliPbhS5La3qhFAEMT4cnAV7UNwZZZ53gvN/Mw6YdDZWtAsoAld1gAb&#10;EF2rLJ/PL7PBQuPAcuE9nt6NTrpJ+G0rePjQtl4EoiqK3EJaIa11XLPNmpUdMNdLPtFg/8BCM2nw&#10;0RPUHQuM7EH+BqUlB+ttG2bc6sy2reQi5YDZLOa/ZPPYMydSLiiOdyeZ/P+D5e8PD0BkU9HrghLD&#10;NNboI6rGTKcEyS+iQIPzJcY9ugeIKXp3b/kXT4zd9hgmbgHs0AvWIK1FjM9+uhANj1dJPbyzDcKz&#10;fbBJq2MLOgKiCuSYSvJ0Kok4BsLxML+6KFbFkhKOvsvlVZ4v0xOsfL7twIc3wmoSNxUFJJ/Q2eHe&#10;h8iGlc8hib1VstlJpZIBXb1VQA4M22OXvgndn4cpQ4aKrpb49t8h5un7E4SWAftcSY1Cn4JYGWV7&#10;bZrUhYFJNe6RsjKTjlG6sQThWB+natS2eUJFwY79jPOHm97CN0oG7OWK+q97BoIS9dZgVVaLoojN&#10;n4wCRUQDzj31uYcZjlAVDZSM220YB2bvQHY9vrRIMhh7i5VsZRI5VnlkNfHGfk3aT7MVB+LcTlE/&#10;/gCb7wAAAP//AwBQSwMEFAAGAAgAAAAhABNyVZ7fAAAACgEAAA8AAABkcnMvZG93bnJldi54bWxM&#10;j0FPg0AQhe8m/ofNmHizu9AGLWVpjKYmHlt68TbACFR2l7BLi/56x5M9znsvb76XbWfTizONvnNW&#10;Q7RQIMhWru5so+FY7B6eQPiAtsbeWdLwTR62+e1NhmntLnZP50NoBJdYn6KGNoQhldJXLRn0CzeQ&#10;Ze/TjQYDn2Mj6xEvXG56GSuVSIOd5Q8tDvTSUvV1mIyGsouP+LMv3pRZ75bhfS5O08er1vd38/MG&#10;RKA5/IfhD5/RIWem0k229qLXEEcJbwlsqBUIDiSr5BFEyUK0XIPMM3k9If8FAAD//wMAUEsBAi0A&#10;FAAGAAgAAAAhALaDOJL+AAAA4QEAABMAAAAAAAAAAAAAAAAAAAAAAFtDb250ZW50X1R5cGVzXS54&#10;bWxQSwECLQAUAAYACAAAACEAOP0h/9YAAACUAQAACwAAAAAAAAAAAAAAAAAvAQAAX3JlbHMvLnJl&#10;bHNQSwECLQAUAAYACAAAACEA9+m7GCUCAABJBAAADgAAAAAAAAAAAAAAAAAuAgAAZHJzL2Uyb0Rv&#10;Yy54bWxQSwECLQAUAAYACAAAACEAE3JVnt8AAAAKAQAADwAAAAAAAAAAAAAAAAB/BAAAZHJzL2Rv&#10;d25yZXYueG1sUEsFBgAAAAAEAAQA8wAAAIsFAAAAAA==&#10;">
                <v:textbox>
                  <w:txbxContent>
                    <w:p w:rsidR="00BE03E8" w:rsidRPr="009C2C13" w:rsidRDefault="00BE03E8" w:rsidP="00BC7C54">
                      <w:pPr>
                        <w:pStyle w:val="ListParagraph"/>
                        <w:spacing w:after="0" w:line="240" w:lineRule="auto"/>
                        <w:ind w:left="0"/>
                        <w:contextualSpacing/>
                        <w:rPr>
                          <w:rFonts w:ascii="Arial" w:hAnsi="Arial" w:cs="Arial"/>
                          <w:sz w:val="20"/>
                          <w:szCs w:val="20"/>
                        </w:rPr>
                      </w:pPr>
                      <w:r>
                        <w:rPr>
                          <w:rFonts w:ascii="Arial" w:hAnsi="Arial" w:cs="Arial"/>
                          <w:sz w:val="20"/>
                          <w:szCs w:val="20"/>
                        </w:rPr>
                        <w:t>1.</w:t>
                      </w:r>
                      <w:r w:rsidRPr="009C2C13">
                        <w:rPr>
                          <w:rFonts w:ascii="Arial" w:hAnsi="Arial" w:cs="Arial"/>
                          <w:sz w:val="20"/>
                          <w:szCs w:val="20"/>
                        </w:rPr>
                        <w:t xml:space="preserve"> Member of staff discusses concerns with Designated Safeguarding Lead</w:t>
                      </w:r>
                      <w:r>
                        <w:rPr>
                          <w:rFonts w:ascii="Arial" w:hAnsi="Arial" w:cs="Arial"/>
                          <w:sz w:val="20"/>
                          <w:szCs w:val="20"/>
                        </w:rPr>
                        <w:t xml:space="preserve"> (DSL)</w:t>
                      </w:r>
                    </w:p>
                    <w:p w:rsidR="00BE03E8" w:rsidRPr="00F13240" w:rsidRDefault="00BE03E8" w:rsidP="00BC7C54">
                      <w:pPr>
                        <w:pStyle w:val="ListParagraph"/>
                        <w:spacing w:after="0" w:line="240" w:lineRule="auto"/>
                        <w:ind w:left="360"/>
                        <w:contextualSpacing/>
                        <w:rPr>
                          <w:rFonts w:ascii="Comic Sans MS" w:hAnsi="Comic Sans MS"/>
                        </w:rPr>
                      </w:pP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598336" behindDoc="0" locked="0" layoutInCell="0" allowOverlap="1">
                <wp:simplePos x="0" y="0"/>
                <wp:positionH relativeFrom="column">
                  <wp:posOffset>2751454</wp:posOffset>
                </wp:positionH>
                <wp:positionV relativeFrom="paragraph">
                  <wp:posOffset>197485</wp:posOffset>
                </wp:positionV>
                <wp:extent cx="0" cy="274320"/>
                <wp:effectExtent l="76200" t="0" r="38100" b="30480"/>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CCCA3" id="Line 31" o:spid="_x0000_s1026" style="position:absolute;z-index:25159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65pt,15.55pt" to="216.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mqKQIAAEsEAAAOAAAAZHJzL2Uyb0RvYy54bWysVE2P2jAQvVfqf7B8h5AQWIgIqyqBXmgX&#10;abc/wNgOserYlm0IqOp/79h8tLSXqioHM7Zn3rx5M87i+dRJdOTWCa1KnA5HGHFFNRNqX+Ivb+vB&#10;DCPniWJEasVLfOYOPy/fv1v0puCZbrVk3CIAUa7oTYlb702RJI62vCNuqA1XcNlo2xEPW7tPmCU9&#10;oHcyyUajadJry4zVlDsHp/XlEi8jftNw6l+axnGPZImBm4+rjesurMlyQYq9JaYV9EqD/AOLjggF&#10;Se9QNfEEHaz4A6oT1GqnGz+kukt00wjKYw1QTTr6rZrXlhgeawFxnLnL5P4fLP183FokWIlnY4wU&#10;6aBHG6E4GqdBm964AlwqtbWhOnpSr2aj6VeHlK5aovY8cnw7G4iLEclDSNg4Axl2/SfNwIccvI5C&#10;nRrbBUiQAJ1iP873fvCTR/RySOE0e8rHWWxVQopbnLHOf+S6Q8EosQTOEZccN84Dc3C9uYQ0Sq+F&#10;lLHbUqG+xPNJNokBTkvBwmVwc3a/q6RFRxLmJf6CDAD24Gb1QbEI1nLCVlfbEyHBRj6q4a0AfSTH&#10;IVvHGUaSwxMJ1gVRqpARagXCV+syMt/mo/lqtprlgzybrgb5qK4HH9ZVPpiu06dJPa6rqk6/B/Jp&#10;XrSCMa4C/9v4pvnfjcf1IV0G7z7Ad6GSR/QoApC9/UfSsdmhv5dJ2Wl23tpQXeg7TGx0vr6u8CR+&#10;3Uevn9+A5Q8AAAD//wMAUEsDBBQABgAIAAAAIQBddPbd3wAAAAkBAAAPAAAAZHJzL2Rvd25yZXYu&#10;eG1sTI/BTsMwDIbvSLxDZCRuLC2ZoCp1J4Q0LhtM2xCCW9aYtqJxqibdytsTxAGOtj/9/v5iMdlO&#10;HGnwrWOEdJaAIK6cablGeNkvrzIQPmg2unNMCF/kYVGenxU6N+7EWzruQi1iCPtcIzQh9LmUvmrI&#10;aj9zPXG8fbjB6hDHoZZm0KcYbjt5nSQ30uqW44dG9/TQUPW5Gy3Cdr1cZa+rcaqG98f0eb9ZP735&#10;DPHyYrq/AxFoCn8w/OhHdSij08GNbLzoEOZKqYgiqDQFEYHfxQHhdq5AloX836D8BgAA//8DAFBL&#10;AQItABQABgAIAAAAIQC2gziS/gAAAOEBAAATAAAAAAAAAAAAAAAAAAAAAABbQ29udGVudF9UeXBl&#10;c10ueG1sUEsBAi0AFAAGAAgAAAAhADj9If/WAAAAlAEAAAsAAAAAAAAAAAAAAAAALwEAAF9yZWxz&#10;Ly5yZWxzUEsBAi0AFAAGAAgAAAAhACxzWaopAgAASwQAAA4AAAAAAAAAAAAAAAAALgIAAGRycy9l&#10;Mm9Eb2MueG1sUEsBAi0AFAAGAAgAAAAhAF109t3fAAAACQEAAA8AAAAAAAAAAAAAAAAAgwQAAGRy&#10;cy9kb3ducmV2LnhtbFBLBQYAAAAABAAEAPMAAACPBQAAAAA=&#10;" o:allowincell="f">
                <v:stroke endarrow="block"/>
              </v:line>
            </w:pict>
          </mc:Fallback>
        </mc:AlternateContent>
      </w:r>
    </w:p>
    <w:p w:rsidR="00BC7C54" w:rsidRPr="009C2C13" w:rsidRDefault="00BC7C54" w:rsidP="00BC7C54">
      <w:pPr>
        <w:spacing w:after="0" w:line="240" w:lineRule="auto"/>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591168" behindDoc="0" locked="0" layoutInCell="1" allowOverlap="1">
                <wp:simplePos x="0" y="0"/>
                <wp:positionH relativeFrom="column">
                  <wp:posOffset>1804035</wp:posOffset>
                </wp:positionH>
                <wp:positionV relativeFrom="paragraph">
                  <wp:posOffset>93345</wp:posOffset>
                </wp:positionV>
                <wp:extent cx="2011680" cy="548640"/>
                <wp:effectExtent l="0" t="0" r="7620" b="3810"/>
                <wp:wrapNone/>
                <wp:docPr id="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548640"/>
                        </a:xfrm>
                        <a:prstGeom prst="rect">
                          <a:avLst/>
                        </a:prstGeom>
                        <a:solidFill>
                          <a:srgbClr val="FFFFFF"/>
                        </a:solidFill>
                        <a:ln w="9525">
                          <a:solidFill>
                            <a:srgbClr val="000000"/>
                          </a:solidFill>
                          <a:miter lim="800000"/>
                          <a:headEnd/>
                          <a:tailEnd/>
                        </a:ln>
                      </wps:spPr>
                      <wps:txbx>
                        <w:txbxContent>
                          <w:p w:rsidR="00BE03E8" w:rsidRDefault="00BE03E8" w:rsidP="00BC7C54">
                            <w:pPr>
                              <w:jc w:val="center"/>
                              <w:rPr>
                                <w:rFonts w:ascii="Comic Sans MS" w:hAnsi="Comic Sans MS"/>
                              </w:rPr>
                            </w:pPr>
                            <w:r w:rsidRPr="00457A0D">
                              <w:rPr>
                                <w:rFonts w:cs="Arial"/>
                                <w:sz w:val="24"/>
                              </w:rPr>
                              <w:t>2.</w:t>
                            </w:r>
                            <w:r>
                              <w:rPr>
                                <w:rFonts w:ascii="Comic Sans MS" w:hAnsi="Comic Sans MS"/>
                              </w:rPr>
                              <w:t xml:space="preserve"> </w:t>
                            </w:r>
                            <w:r w:rsidRPr="009C2C13">
                              <w:rPr>
                                <w:rFonts w:ascii="Arial" w:hAnsi="Arial" w:cs="Arial"/>
                                <w:sz w:val="20"/>
                                <w:szCs w:val="20"/>
                              </w:rPr>
                              <w:t xml:space="preserve">DSL to inform </w:t>
                            </w:r>
                            <w:proofErr w:type="spellStart"/>
                            <w:r w:rsidRPr="009C2C13">
                              <w:rPr>
                                <w:rFonts w:ascii="Arial" w:hAnsi="Arial" w:cs="Arial"/>
                                <w:sz w:val="20"/>
                                <w:szCs w:val="20"/>
                              </w:rPr>
                              <w:t>Headteacher</w:t>
                            </w:r>
                            <w:proofErr w:type="spellEnd"/>
                            <w:r>
                              <w:rPr>
                                <w:rFonts w:ascii="Arial" w:hAnsi="Arial" w:cs="Arial"/>
                                <w:sz w:val="20"/>
                                <w:szCs w:val="20"/>
                              </w:rPr>
                              <w:t xml:space="preserve"> (if separate from 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42.05pt;margin-top:7.35pt;width:158.4pt;height:43.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fmKgIAAFAEAAAOAAAAZHJzL2Uyb0RvYy54bWysVNuO0zAQfUfiHyy/0zRRW7pR09WqSxHS&#10;AisWPsBxnMTCN8Zuk+XrGTvdbhd4QuTB8mTGJ2fOGWdzPWpFjgK8tKai+WxOiTDcNtJ0Ff32df9m&#10;TYkPzDRMWSMq+ig8vd6+frUZXCkK21vVCCAIYnw5uIr2IbgyyzzvhWZ+Zp0wmGwtaBYwhC5rgA2I&#10;rlVWzOerbLDQOLBceI9vb6ck3Sb8thU8fG5bLwJRFUVuIa2Q1jqu2XbDyg6Y6yU/0WD/wEIzafCj&#10;Z6hbFhg5gPwDSksO1ts2zLjVmW1byUXqAbvJ579189AzJ1IvKI53Z5n8/4Pln473QGRT0XVBiWEa&#10;PfqCqjHTKUGKRRRocL7Eugd3D7FF7+4s/+6Jsbsey8QNgB16wRqklcf67MWBGHg8Surho20Qnh2C&#10;TVqNLegIiCqQMVnyeLZEjIFwfImq5Ks1Oscxt1ysV4vkWcbKp9MOfHgvrCZxU1FA8gmdHe98iGxY&#10;+VSS2Fslm71UKgXQ1TsF5MhwPPbpSQ1gk5dlypCholfLYpmQX+T8JcQ8PX+D0DLgnCupUehzESuj&#10;bO9Mk6YwMKmmPVJW5qRjlG6yIIz1mJxKIkdZa9s8orBgp7HGa4ib3sJPSgYc6Yr6HwcGghL1waA5&#10;V/kC1SMhBYvl2wIDuMzUlxlmOEJVNFAybXdhujcHB7Lr8Ut5UsPYGzS0lUnrZ1Yn+ji2yYLTFYv3&#10;4jJOVc8/gu0vAAAA//8DAFBLAwQUAAYACAAAACEAFaGWY94AAAAKAQAADwAAAGRycy9kb3ducmV2&#10;LnhtbEyPwU7DMAyG70i8Q2QkbixpmcZWmk4INCSOW3fh5jamLTRJ1aRb4ekxp3G0/0+/P+fb2fbi&#10;RGPovNOQLBQIcrU3nWs0HMvd3RpEiOgM9t6Rhm8KsC2ur3LMjD+7PZ0OsRFc4kKGGtoYh0zKULdk&#10;MSz8QI6zDz9ajDyOjTQjnrnc9jJVaiUtdo4vtDjQc0v112GyGqouPeLPvnxVdrO7j29z+Tm9v2h9&#10;ezM/PYKINMcLDH/6rA4FO1V+ciaIXkO6XiaMcrB8AMHASqkNiIoXKklAFrn8/0LxCwAA//8DAFBL&#10;AQItABQABgAIAAAAIQC2gziS/gAAAOEBAAATAAAAAAAAAAAAAAAAAAAAAABbQ29udGVudF9UeXBl&#10;c10ueG1sUEsBAi0AFAAGAAgAAAAhADj9If/WAAAAlAEAAAsAAAAAAAAAAAAAAAAALwEAAF9yZWxz&#10;Ly5yZWxzUEsBAi0AFAAGAAgAAAAhAGAw9+YqAgAAUAQAAA4AAAAAAAAAAAAAAAAALgIAAGRycy9l&#10;Mm9Eb2MueG1sUEsBAi0AFAAGAAgAAAAhABWhlmPeAAAACgEAAA8AAAAAAAAAAAAAAAAAhAQAAGRy&#10;cy9kb3ducmV2LnhtbFBLBQYAAAAABAAEAPMAAACPBQAAAAA=&#10;">
                <v:textbox>
                  <w:txbxContent>
                    <w:p w:rsidR="00BE03E8" w:rsidRDefault="00BE03E8" w:rsidP="00BC7C54">
                      <w:pPr>
                        <w:jc w:val="center"/>
                        <w:rPr>
                          <w:rFonts w:ascii="Comic Sans MS" w:hAnsi="Comic Sans MS"/>
                        </w:rPr>
                      </w:pPr>
                      <w:r w:rsidRPr="00457A0D">
                        <w:rPr>
                          <w:rFonts w:cs="Arial"/>
                          <w:sz w:val="24"/>
                        </w:rPr>
                        <w:t>2.</w:t>
                      </w:r>
                      <w:r>
                        <w:rPr>
                          <w:rFonts w:ascii="Comic Sans MS" w:hAnsi="Comic Sans MS"/>
                        </w:rPr>
                        <w:t xml:space="preserve"> </w:t>
                      </w:r>
                      <w:r w:rsidRPr="009C2C13">
                        <w:rPr>
                          <w:rFonts w:ascii="Arial" w:hAnsi="Arial" w:cs="Arial"/>
                          <w:sz w:val="20"/>
                          <w:szCs w:val="20"/>
                        </w:rPr>
                        <w:t>DSL to inform Headteacher</w:t>
                      </w:r>
                      <w:r>
                        <w:rPr>
                          <w:rFonts w:ascii="Arial" w:hAnsi="Arial" w:cs="Arial"/>
                          <w:sz w:val="20"/>
                          <w:szCs w:val="20"/>
                        </w:rPr>
                        <w:t xml:space="preserve"> (if separate from HT)</w:t>
                      </w: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599360" behindDoc="0" locked="0" layoutInCell="1" allowOverlap="1">
                <wp:simplePos x="0" y="0"/>
                <wp:positionH relativeFrom="column">
                  <wp:posOffset>2751454</wp:posOffset>
                </wp:positionH>
                <wp:positionV relativeFrom="paragraph">
                  <wp:posOffset>116205</wp:posOffset>
                </wp:positionV>
                <wp:extent cx="0" cy="365760"/>
                <wp:effectExtent l="76200" t="0" r="57150" b="34290"/>
                <wp:wrapNone/>
                <wp:docPr id="8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54A6" id="Line 32"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65pt,9.15pt" to="216.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8p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FhpEi&#10;HfToSSiOppOgTW9cAS6V2tlQHT2rZ/Ok6TeHlK5aog48cny5GIjLQkTyJiRsnIEM+/6TZuBDjl5H&#10;oc6N7QIkSIDOsR+Xez/42SM6HFI4nc5nD/PYqoQUtzhjnf/IdYeCUWIJnCMuOT05H3iQ4uYS0ii9&#10;FVLGbkuF+hIvZ5NZDHBaChYug5uzh30lLTqRMC/xF4uCm9duVh8Vi2AtJ2xztT0REmzkoxreCtBH&#10;chyydZxhJDk8kWAN9KQKGaFWIHy1hpH5vkyXm8VmkY/yyXwzytO6Hn3YVvlovs0eZvW0rqo6+xHI&#10;Z3nRCsa4Cvxv45vlfzce14c0DN59gO9CJW/Ro6JA9vYfScdmh/4Ok7LX7LKzobrQd5jY6Hx9XeFJ&#10;vN5Hr1/fgPVPAAAA//8DAFBLAwQUAAYACAAAACEA4LwiqOAAAAAJAQAADwAAAGRycy9kb3ducmV2&#10;LnhtbEyPS0/DMBCE70j8B2uRuFGnhEcIcSqEVC4toD5Uwc2NlyQiXke204Z/zyIOcFrtzmj2m2I2&#10;2k4c0IfWkYLpJAGBVDnTUq1gu5lfZCBC1GR05wgVfGGAWXl6UujcuCOt8LCOteAQCrlW0MTY51KG&#10;qkGrw8T1SKx9OG915NXX0nh95HDbycskuZFWt8QfGt3jY4PV53qwClbL+SLbLYax8u9P05fN6/L5&#10;LWRKnZ+ND/cgIo7xzww/+IwOJTPt3UAmiE7BVZqmbGUh48mG38Newe31HciykP8blN8AAAD//wMA&#10;UEsBAi0AFAAGAAgAAAAhALaDOJL+AAAA4QEAABMAAAAAAAAAAAAAAAAAAAAAAFtDb250ZW50X1R5&#10;cGVzXS54bWxQSwECLQAUAAYACAAAACEAOP0h/9YAAACUAQAACwAAAAAAAAAAAAAAAAAvAQAAX3Jl&#10;bHMvLnJlbHNQSwECLQAUAAYACAAAACEAssK/KSoCAABLBAAADgAAAAAAAAAAAAAAAAAuAgAAZHJz&#10;L2Uyb0RvYy54bWxQSwECLQAUAAYACAAAACEA4LwiqOAAAAAJAQAADwAAAAAAAAAAAAAAAACEBAAA&#10;ZHJzL2Rvd25yZXYueG1sUEsFBgAAAAAEAAQA8wAAAJEFAAAAAA==&#10;">
                <v:stroke endarrow="block"/>
              </v:line>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592192" behindDoc="0" locked="0" layoutInCell="1" allowOverlap="1">
                <wp:simplePos x="0" y="0"/>
                <wp:positionH relativeFrom="column">
                  <wp:posOffset>1379855</wp:posOffset>
                </wp:positionH>
                <wp:positionV relativeFrom="paragraph">
                  <wp:posOffset>1905</wp:posOffset>
                </wp:positionV>
                <wp:extent cx="2743200" cy="731520"/>
                <wp:effectExtent l="0" t="0" r="0" b="0"/>
                <wp:wrapNone/>
                <wp:docPr id="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1520"/>
                        </a:xfrm>
                        <a:prstGeom prst="rect">
                          <a:avLst/>
                        </a:prstGeom>
                        <a:solidFill>
                          <a:srgbClr val="FFFFFF"/>
                        </a:solidFill>
                        <a:ln w="9525">
                          <a:solidFill>
                            <a:srgbClr val="000000"/>
                          </a:solidFill>
                          <a:miter lim="800000"/>
                          <a:headEnd/>
                          <a:tailEnd/>
                        </a:ln>
                      </wps:spPr>
                      <wps:txbx>
                        <w:txbxContent>
                          <w:p w:rsidR="00BE03E8" w:rsidRPr="003F0841" w:rsidRDefault="00BE03E8" w:rsidP="00BC7C54">
                            <w:pPr>
                              <w:rPr>
                                <w:rFonts w:ascii="Arial" w:hAnsi="Arial" w:cs="Arial"/>
                                <w:sz w:val="20"/>
                                <w:szCs w:val="20"/>
                              </w:rPr>
                            </w:pPr>
                            <w:r w:rsidRPr="003F0841">
                              <w:rPr>
                                <w:rFonts w:ascii="Arial" w:hAnsi="Arial" w:cs="Arial"/>
                                <w:sz w:val="20"/>
                                <w:szCs w:val="20"/>
                              </w:rPr>
                              <w:t>3. DSL/</w:t>
                            </w:r>
                            <w:proofErr w:type="spellStart"/>
                            <w:r w:rsidRPr="003F0841">
                              <w:rPr>
                                <w:rFonts w:ascii="Arial" w:hAnsi="Arial" w:cs="Arial"/>
                                <w:sz w:val="20"/>
                                <w:szCs w:val="20"/>
                              </w:rPr>
                              <w:t>Headteacher</w:t>
                            </w:r>
                            <w:proofErr w:type="spellEnd"/>
                            <w:r w:rsidRPr="003F0841">
                              <w:rPr>
                                <w:rFonts w:ascii="Arial" w:hAnsi="Arial" w:cs="Arial"/>
                                <w:sz w:val="20"/>
                                <w:szCs w:val="20"/>
                              </w:rPr>
                              <w:t xml:space="preserve"> consult with parents/carers and discuss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08.65pt;margin-top:.15pt;width:3in;height:57.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EyKQIAAFAEAAAOAAAAZHJzL2Uyb0RvYy54bWysVNtu2zAMfR+wfxD0vjh2k7U14hRFugwD&#10;uq1Ytw+QZdkWptsoJXb29aPkNM0u2MMwPQiiSR0dHpJe3Yxakb0AL62paD6bUyIMt400XUW/fN6+&#10;uqLEB2YapqwRFT0IT2/WL1+sBleKwvZWNQIIghhfDq6ifQiuzDLPe6GZn1knDDpbC5oFNKHLGmAD&#10;omuVFfP562yw0DiwXHiPX+8mJ10n/LYVPHxsWy8CURVFbiHtkPY67tl6xcoOmOslP9Jg/8BCM2nw&#10;0RPUHQuM7ED+BqUlB+ttG2bc6sy2reQi5YDZ5PNfsnnsmRMpFxTHu5NM/v/B8g/7ByCyqegVymOY&#10;xhp9QtWY6ZQgxTIKNDhfYtyje4CYonf3ln/1xNhNj2HiFsAOvWAN0spjfPbThWh4vErq4b1tEJ7t&#10;gk1ajS3oCIgqkDGV5HAqiRgD4fixuFxcYJ0p4ei7vMiXRapZxsqn2w58eCusJvFQUUDyCZ3t732I&#10;bFj5FJLYWyWbrVQqGdDVGwVkz7A9tmmlBDDJ8zBlyFDR6yXK8XeIeVp/gtAyYJ8rqaPQccUgVkbZ&#10;3pgmnQOTajojZWWOOkbpphKEsR5TpYp4N8pa2+aAwoKd2hrHEA+9he+UDNjSFfXfdgwEJeqdweJc&#10;54tFnIFkLJaXKCWBc0997mGGI1RFAyXTcROmudk5kF2PL+VJDWNvsaCtTFo/szrSx7ZNJTiOWJyL&#10;cztFPf8I1j8AAAD//wMAUEsDBBQABgAIAAAAIQA0pXOL3gAAAAgBAAAPAAAAZHJzL2Rvd25yZXYu&#10;eG1sTI9BT4NAEIXvJv6HzZh4swvUVossjdHUxGNLL94GGAFlZwm7tOivdzzpZTKT9/Lme9l2tr06&#10;0eg7xwbiRQSKuHJ1x42BY7G7uQflA3KNvWMy8EUetvnlRYZp7c68p9MhNEpC2KdooA1hSLX2VUsW&#10;/cINxKK9u9FikHNsdD3iWcJtr5MoWmuLHcuHFgd6aqn6PEzWQNklR/zeFy+R3eyW4XUuPqa3Z2Ou&#10;r+bHB1CB5vBnhl98QYdcmEo3ce1VbyCJ75ZiNSBT5PXtRpZSfPFqBTrP9P8C+Q8AAAD//wMAUEsB&#10;Ai0AFAAGAAgAAAAhALaDOJL+AAAA4QEAABMAAAAAAAAAAAAAAAAAAAAAAFtDb250ZW50X1R5cGVz&#10;XS54bWxQSwECLQAUAAYACAAAACEAOP0h/9YAAACUAQAACwAAAAAAAAAAAAAAAAAvAQAAX3JlbHMv&#10;LnJlbHNQSwECLQAUAAYACAAAACEAAm5xMikCAABQBAAADgAAAAAAAAAAAAAAAAAuAgAAZHJzL2Uy&#10;b0RvYy54bWxQSwECLQAUAAYACAAAACEANKVzi94AAAAIAQAADwAAAAAAAAAAAAAAAACDBAAAZHJz&#10;L2Rvd25yZXYueG1sUEsFBgAAAAAEAAQA8wAAAI4FAAAAAA==&#10;">
                <v:textbox>
                  <w:txbxContent>
                    <w:p w:rsidR="00BE03E8" w:rsidRPr="003F0841" w:rsidRDefault="00BE03E8" w:rsidP="00BC7C54">
                      <w:pPr>
                        <w:rPr>
                          <w:rFonts w:ascii="Arial" w:hAnsi="Arial" w:cs="Arial"/>
                          <w:sz w:val="20"/>
                          <w:szCs w:val="20"/>
                        </w:rPr>
                      </w:pPr>
                      <w:r w:rsidRPr="003F0841">
                        <w:rPr>
                          <w:rFonts w:ascii="Arial" w:hAnsi="Arial" w:cs="Arial"/>
                          <w:sz w:val="20"/>
                          <w:szCs w:val="20"/>
                        </w:rPr>
                        <w:t>3. DSL/Headteacher consult with parents/carers and discuss concern</w:t>
                      </w: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00384" behindDoc="0" locked="0" layoutInCell="1" allowOverlap="1">
                <wp:simplePos x="0" y="0"/>
                <wp:positionH relativeFrom="column">
                  <wp:posOffset>2842894</wp:posOffset>
                </wp:positionH>
                <wp:positionV relativeFrom="paragraph">
                  <wp:posOffset>9525</wp:posOffset>
                </wp:positionV>
                <wp:extent cx="0" cy="365760"/>
                <wp:effectExtent l="76200" t="0" r="57150" b="3429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955E5" id="Line 33" o:spid="_x0000_s1026" style="position:absolute;z-index:25160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85pt,.75pt" to="223.8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nW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dLjBRp&#10;oUc7oTgaj4M2nXE5uJRqb0N19KKezU7Tbw4pXTZEHXnk+HI1EJeFiORNSNg4AxkO3SfNwIecvI5C&#10;XWrbBkiQAF1iP66PfvCLR7Q/pHA6nk3ns9iqhOT3OGOd/8h1i4JRYAmcIy4575wPPEh+dwlplN4K&#10;KWO3pUJdgZfT0TQGOC0FC5fBzdnjoZQWnUmYl/iLRcHNazerT4pFsIYTtrnZnggJNvJRDW8F6CM5&#10;DtlazjCSHJ5IsHp6UoWMUCsQvln9yHxfpsvNYrOYDCaj2WYwSatq8GFbTgazbTafVuOqLKvsRyCf&#10;TfJGMMZV4H8f32zyd+Nxe0j94D0G+CFU8hY9Kgpk7/+RdGx26G8/KQfNrnsbqgt9h4mNzrfXFZ7E&#10;6330+vUNWP8EAAD//wMAUEsDBBQABgAIAAAAIQAMUelh3gAAAAgBAAAPAAAAZHJzL2Rvd25yZXYu&#10;eG1sTI9BS8NAEIXvgv9hGcGb3URaG2M2RYR6aa20FdHbNjsmwexs2N208d874kGPj+/x5ptiMdpO&#10;HNGH1pGCdJKAQKqcaalW8LJfXmUgQtRkdOcIFXxhgEV5flbo3LgTbfG4i7XgEQq5VtDE2OdShqpB&#10;q8PE9UjMPpy3OnL0tTRen3jcdvI6SW6k1S3xhUb3+NBg9bkbrILternKXlfDWPn3x3Szf14/vYVM&#10;qcuL8f4ORMQx/pXhR5/VoWSngxvIBNEpmE7nc64ymIFg/psPCma3KciykP8fKL8BAAD//wMAUEsB&#10;Ai0AFAAGAAgAAAAhALaDOJL+AAAA4QEAABMAAAAAAAAAAAAAAAAAAAAAAFtDb250ZW50X1R5cGVz&#10;XS54bWxQSwECLQAUAAYACAAAACEAOP0h/9YAAACUAQAACwAAAAAAAAAAAAAAAAAvAQAAX3JlbHMv&#10;LnJlbHNQSwECLQAUAAYACAAAACEAKEcZ1ikCAABLBAAADgAAAAAAAAAAAAAAAAAuAgAAZHJzL2Uy&#10;b0RvYy54bWxQSwECLQAUAAYACAAAACEADFHpYd4AAAAIAQAADwAAAAAAAAAAAAAAAACDBAAAZHJz&#10;L2Rvd25yZXYueG1sUEsFBgAAAAAEAAQA8wAAAI4FAAAAAA==&#10;">
                <v:stroke endarrow="block"/>
              </v:line>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593216" behindDoc="0" locked="0" layoutInCell="1" allowOverlap="1">
                <wp:simplePos x="0" y="0"/>
                <wp:positionH relativeFrom="column">
                  <wp:posOffset>1371600</wp:posOffset>
                </wp:positionH>
                <wp:positionV relativeFrom="paragraph">
                  <wp:posOffset>1905</wp:posOffset>
                </wp:positionV>
                <wp:extent cx="2743200" cy="822960"/>
                <wp:effectExtent l="0" t="0" r="0" b="0"/>
                <wp:wrapNone/>
                <wp:docPr id="7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22960"/>
                        </a:xfrm>
                        <a:prstGeom prst="rect">
                          <a:avLst/>
                        </a:prstGeom>
                        <a:solidFill>
                          <a:srgbClr val="FFFFFF"/>
                        </a:solidFill>
                        <a:ln w="9525">
                          <a:solidFill>
                            <a:srgbClr val="000000"/>
                          </a:solidFill>
                          <a:miter lim="800000"/>
                          <a:headEnd/>
                          <a:tailEnd/>
                        </a:ln>
                      </wps:spPr>
                      <wps:txbx>
                        <w:txbxContent>
                          <w:p w:rsidR="00BE03E8" w:rsidRPr="00457A0D" w:rsidRDefault="00BE03E8" w:rsidP="00BC7C54">
                            <w:pPr>
                              <w:jc w:val="both"/>
                              <w:rPr>
                                <w:rFonts w:cs="Arial"/>
                                <w:sz w:val="24"/>
                              </w:rPr>
                            </w:pPr>
                            <w:r w:rsidRPr="00457A0D">
                              <w:rPr>
                                <w:rFonts w:cs="Arial"/>
                                <w:sz w:val="24"/>
                              </w:rPr>
                              <w:t xml:space="preserve">4.  </w:t>
                            </w:r>
                            <w:r w:rsidRPr="003F0841">
                              <w:rPr>
                                <w:rFonts w:ascii="Arial" w:hAnsi="Arial" w:cs="Arial"/>
                                <w:sz w:val="20"/>
                                <w:szCs w:val="20"/>
                              </w:rPr>
                              <w:t>Decision made whether or not to refer to local SPA</w:t>
                            </w:r>
                            <w:r>
                              <w:rPr>
                                <w:rFonts w:ascii="Arial" w:hAnsi="Arial" w:cs="Arial"/>
                                <w:sz w:val="20"/>
                                <w:szCs w:val="20"/>
                              </w:rPr>
                              <w:t xml:space="preserve"> </w:t>
                            </w:r>
                            <w:r w:rsidRPr="003F0841">
                              <w:rPr>
                                <w:rFonts w:ascii="Arial" w:hAnsi="Arial" w:cs="Arial"/>
                                <w:b/>
                                <w:sz w:val="20"/>
                                <w:szCs w:val="20"/>
                              </w:rPr>
                              <w:t>020 8547 5008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08pt;margin-top:.15pt;width:3in;height:64.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zKwIAAFAEAAAOAAAAZHJzL2Uyb0RvYy54bWysVNuO0zAQfUfiHyy/07TZXrZR09WqSxHS&#10;AisWPsBxnMTCN8Zu0/L1jJ22dIEnRB4sT2Z8cuaccVZ3B63IXoCX1pR0MhpTIgy3tTRtSb9+2b65&#10;pcQHZmqmrBElPQpP79avX616V4jcdlbVAgiCGF/0rqRdCK7IMs87oZkfWScMJhsLmgUMoc1qYD2i&#10;a5Xl4/E86y3UDiwX3uPbhyFJ1wm/aQQPn5rGi0BUSZFbSCuktYprtl6xogXmOslPNNg/sNBMGvzo&#10;BeqBBUZ2IP+A0pKD9bYJI251ZptGcpF6wG4m49+6ee6YE6kXFMe7i0z+/8Hyj/snILIu6QKdMkyj&#10;R59RNWZaJUg+jwL1zhdY9+yeILbo3aPl3zwxdtNhmbgHsH0nWI20JrE+e3EgBh6Pkqr/YGuEZ7tg&#10;k1aHBnQERBXIIVlyvFgiDoFwfJkvpjfoMyUcc7d5vpwnzzJWnE878OGdsJrETUkBySd0tn/0IbJh&#10;xbkksbdK1lupVAqgrTYKyJ7heGzTkxrAJq/LlCF9SZezfJaQX+T8NcQ4PX+D0DLgnCupsYtLESui&#10;bG9NnaYwMKmGPVJW5qRjlG6wIByqQ3Lq5mxKZesjCgt2GGu8hrjpLPygpMeRLqn/vmMgKFHvDZqz&#10;nEyn8Q6kYDpb5BjAdaa6zjDDEaqkgZJhuwnDvdk5kG2HX5okNYy9R0MbmbSOZg+sTvRxbJMFpysW&#10;78V1nKp+/QjWPwEAAP//AwBQSwMEFAAGAAgAAAAhADf3V0HcAAAACAEAAA8AAABkcnMvZG93bnJl&#10;di54bWxMj0FPg0AUhO8m/ofNM/Fml1JDCrI0RlMTjy29eHvAE1D2LWGXFv31Pk96nMxk5pt8t9hB&#10;nWnyvWMD61UEirh2Tc+tgVO5v9uC8gG5wcExGfgiD7vi+irHrHEXPtD5GFolJewzNNCFMGZa+7oj&#10;i37lRmLx3t1kMYicWt1MeJFyO+g4ihJtsWdZ6HCkp47qz+NsDVR9fMLvQ/kS2XS/Ca9L+TG/PRtz&#10;e7M8PoAKtIS/MPziCzoUwlS5mRuvBgPxOpEvwcAGlNjJ/VZkJbk4TUEXuf5/oPgBAAD//wMAUEsB&#10;Ai0AFAAGAAgAAAAhALaDOJL+AAAA4QEAABMAAAAAAAAAAAAAAAAAAAAAAFtDb250ZW50X1R5cGVz&#10;XS54bWxQSwECLQAUAAYACAAAACEAOP0h/9YAAACUAQAACwAAAAAAAAAAAAAAAAAvAQAAX3JlbHMv&#10;LnJlbHNQSwECLQAUAAYACAAAACEAlRogsysCAABQBAAADgAAAAAAAAAAAAAAAAAuAgAAZHJzL2Uy&#10;b0RvYy54bWxQSwECLQAUAAYACAAAACEAN/dXQdwAAAAIAQAADwAAAAAAAAAAAAAAAACFBAAAZHJz&#10;L2Rvd25yZXYueG1sUEsFBgAAAAAEAAQA8wAAAI4FAAAAAA==&#10;">
                <v:textbox>
                  <w:txbxContent>
                    <w:p w:rsidR="00BE03E8" w:rsidRPr="00457A0D" w:rsidRDefault="00BE03E8" w:rsidP="00BC7C54">
                      <w:pPr>
                        <w:jc w:val="both"/>
                        <w:rPr>
                          <w:rFonts w:cs="Arial"/>
                          <w:sz w:val="24"/>
                        </w:rPr>
                      </w:pPr>
                      <w:r w:rsidRPr="00457A0D">
                        <w:rPr>
                          <w:rFonts w:cs="Arial"/>
                          <w:sz w:val="24"/>
                        </w:rPr>
                        <w:t xml:space="preserve">4.  </w:t>
                      </w:r>
                      <w:r w:rsidRPr="003F0841">
                        <w:rPr>
                          <w:rFonts w:ascii="Arial" w:hAnsi="Arial" w:cs="Arial"/>
                          <w:sz w:val="20"/>
                          <w:szCs w:val="20"/>
                        </w:rPr>
                        <w:t>Decision made whether or not to refer to local SPA</w:t>
                      </w:r>
                      <w:r>
                        <w:rPr>
                          <w:rFonts w:ascii="Arial" w:hAnsi="Arial" w:cs="Arial"/>
                          <w:sz w:val="20"/>
                          <w:szCs w:val="20"/>
                        </w:rPr>
                        <w:t xml:space="preserve"> </w:t>
                      </w:r>
                      <w:r w:rsidRPr="003F0841">
                        <w:rPr>
                          <w:rFonts w:ascii="Arial" w:hAnsi="Arial" w:cs="Arial"/>
                          <w:b/>
                          <w:sz w:val="20"/>
                          <w:szCs w:val="20"/>
                        </w:rPr>
                        <w:t>020 8547 5008</w:t>
                      </w: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rPr>
          <w:rFonts w:ascii="Arial" w:eastAsia="Times New Roman" w:hAnsi="Arial" w:cs="Arial"/>
          <w:bCs/>
          <w:iCs/>
          <w:sz w:val="24"/>
          <w:szCs w:val="24"/>
        </w:rPr>
      </w:pPr>
    </w:p>
    <w:p w:rsidR="00BC7C54" w:rsidRPr="009C2C13" w:rsidRDefault="00C65EB6" w:rsidP="00BC7C54">
      <w:pPr>
        <w:spacing w:after="0" w:line="240" w:lineRule="auto"/>
        <w:jc w:val="right"/>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01408" behindDoc="0" locked="0" layoutInCell="1" allowOverlap="1">
                <wp:simplePos x="0" y="0"/>
                <wp:positionH relativeFrom="column">
                  <wp:posOffset>2057400</wp:posOffset>
                </wp:positionH>
                <wp:positionV relativeFrom="paragraph">
                  <wp:posOffset>173355</wp:posOffset>
                </wp:positionV>
                <wp:extent cx="3810" cy="1094105"/>
                <wp:effectExtent l="0" t="0" r="15240" b="10795"/>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9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CA68" id="Line 34"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65pt" to="162.3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Qe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56wkiR&#10;Fma0FYqjcR560xlXgMtK7Wyojp7Vq9lq+t0hpVcNUQceOb5dDMRlISJ5CAkbZyDDvvuiGfiQo9ex&#10;UefatgESWoDOcR6X+zz42SMKh+NZBjOjcJGl8zxLJzEBKW6xxjr/mesWBaPEEnhHbHLaOh+4kOLm&#10;ElIpvRFSxolLhboSzyejSQxwWgoWLoObs4f9Slp0IkEz8evzPrhZfVQsgjWcsHVveyLk1YbkUgU8&#10;qAbo9NZVFD/m6Xw9W8/yQT6argd5WlWDT5tVPphusqdJNa5Wqyr7GahledEIxrgK7G4CzfK/E0D/&#10;VK7Sukv03obkET32C8je/pF0HGeY4FULe80uO3sbM2gyOvfvJ4j+/R7s9698+QsAAP//AwBQSwME&#10;FAAGAAgAAAAhAO1GHw3eAAAACgEAAA8AAABkcnMvZG93bnJldi54bWxMj8FOwzAMhu9IvENkJC4T&#10;S2lRYaXphIDeuDBAXL3GtBWN0zXZVnh6zAmOtj/9/v5yPbtBHWgKvWcDl8sEFHHjbc+tgdeX+uIG&#10;VIjIFgfPZOCLAqyr05MSC+uP/EyHTWyVhHAo0EAX41hoHZqOHIalH4nl9uEnh1HGqdV2wqOEu0Gn&#10;SZJrhz3Lhw5Huu+o+dzsnYFQv9Gu/l40i+Q9az2lu4enRzTm/Gy+uwUVaY5/MPzqizpU4rT1e7ZB&#10;DQay9Eq6RAPpdQZKAFnkoLZCrlY56KrU/ytUPwAAAP//AwBQSwECLQAUAAYACAAAACEAtoM4kv4A&#10;AADhAQAAEwAAAAAAAAAAAAAAAAAAAAAAW0NvbnRlbnRfVHlwZXNdLnhtbFBLAQItABQABgAIAAAA&#10;IQA4/SH/1gAAAJQBAAALAAAAAAAAAAAAAAAAAC8BAABfcmVscy8ucmVsc1BLAQItABQABgAIAAAA&#10;IQC3T0QeFgIAAC0EAAAOAAAAAAAAAAAAAAAAAC4CAABkcnMvZTJvRG9jLnhtbFBLAQItABQABgAI&#10;AAAAIQDtRh8N3gAAAAoBAAAPAAAAAAAAAAAAAAAAAHAEAABkcnMvZG93bnJldi54bWxQSwUGAAAA&#10;AAQABADzAAAAewUAAAAA&#10;"/>
            </w:pict>
          </mc:Fallback>
        </mc:AlternateContent>
      </w:r>
      <w:r>
        <w:rPr>
          <w:noProof/>
          <w:lang w:eastAsia="en-GB"/>
        </w:rPr>
        <mc:AlternateContent>
          <mc:Choice Requires="wps">
            <w:drawing>
              <wp:anchor distT="0" distB="0" distL="114299" distR="114299" simplePos="0" relativeHeight="251604480" behindDoc="0" locked="0" layoutInCell="1" allowOverlap="1">
                <wp:simplePos x="0" y="0"/>
                <wp:positionH relativeFrom="column">
                  <wp:posOffset>2857499</wp:posOffset>
                </wp:positionH>
                <wp:positionV relativeFrom="paragraph">
                  <wp:posOffset>124460</wp:posOffset>
                </wp:positionV>
                <wp:extent cx="0" cy="571500"/>
                <wp:effectExtent l="0" t="0" r="0" b="0"/>
                <wp:wrapNone/>
                <wp:docPr id="7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6A4A" id="Line 37" o:spid="_x0000_s1026" style="position:absolute;flip:x;z-index:25160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9.8pt" to="2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K0GgIAADMEAAAOAAAAZHJzL2Uyb0RvYy54bWysU02P2yAQvVfqf0DcE9vZfFpxVpWdtIft&#10;NtJufwABHKNiQEDiRFX/ewecpNn2UlX1AQ/MzOPNzGP5eGolOnLrhFYFzoYpRlxRzYTaF/jr62Yw&#10;x8h5ohiRWvECn7nDj6v375adyflIN1oybhGAKJd3psCN9yZPEkcb3hI31IYrcNbatsTD1u4TZkkH&#10;6K1MRmk6TTptmbGacufgtOqdeBXx65pT/6WuHfdIFhi4+bjauO7CmqyWJN9bYhpBLzTIP7BoiVBw&#10;6Q2qIp6ggxV/QLWCWu107YdUt4mua0F5rAGqydLfqnlpiOGxFmiOM7c2uf8HS5+PW4sEK/BsipEi&#10;LczoSSiOHmahN51xOYSUamtDdfSkXsyTpt8cUrpsiNrzyPH1bCAvCxnJm5SwcQZu2HWfNYMYcvA6&#10;NupU2xbVUphPITGAQzPQKU7mfJsMP3lE+0MKp5NZNknj0BKSB4SQZ6zzH7luUTAKLIF9xCPHJ+cD&#10;o18hIVzpjZAyzl0q1BV4MRlNYoLTUrDgDGHO7neltOhIgnLiF8sDz32Y1QfFIljDCVtfbE+E7G24&#10;XKqAB5UAnYvVS+P7Il2s5+v5eDAeTdeDcVpVgw+bcjyYbrLZpHqoyrLKfgRq2ThvBGNcBXZXmWbj&#10;v5PB5cH0ArsJ9daG5C167BeQvf4j6TjUMMdeETvNzlt7HTYoMwZfXlGQ/v0e7Pu3vvoJAAD//wMA&#10;UEsDBBQABgAIAAAAIQDTcM0T3AAAAAoBAAAPAAAAZHJzL2Rvd25yZXYueG1sTI/BTsMwEETvSPyD&#10;tZW4UbsFKhriVBUCLpWQWgJnJ16SCHsdxW4a/p6tOMBxZ0azb/LN5J0YcYhdIA2LuQKBVAfbUaOh&#10;fHu+vgcRkyFrXCDU8I0RNsXlRW4yG060x/GQGsElFDOjoU2pz6SMdYvexHnokdj7DIM3ic+hkXYw&#10;Jy73Ti6VWklvOuIPrenxscX663D0GrYfu6eb17Hywdl1U75bX6qXpdZXs2n7ACLhlP7CcMZndCiY&#10;qQpHslE4Dbd3irckNtYrEBz4FSoWFCuyyOX/CcUPAAAA//8DAFBLAQItABQABgAIAAAAIQC2gziS&#10;/gAAAOEBAAATAAAAAAAAAAAAAAAAAAAAAABbQ29udGVudF9UeXBlc10ueG1sUEsBAi0AFAAGAAgA&#10;AAAhADj9If/WAAAAlAEAAAsAAAAAAAAAAAAAAAAALwEAAF9yZWxzLy5yZWxzUEsBAi0AFAAGAAgA&#10;AAAhABeukrQaAgAAMwQAAA4AAAAAAAAAAAAAAAAALgIAAGRycy9lMm9Eb2MueG1sUEsBAi0AFAAG&#10;AAgAAAAhANNwzRPcAAAACgEAAA8AAAAAAAAAAAAAAAAAdAQAAGRycy9kb3ducmV2LnhtbFBLBQYA&#10;AAAABAAEAPMAAAB9BQAAAAA=&#10;"/>
            </w:pict>
          </mc:Fallback>
        </mc:AlternateContent>
      </w: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597312" behindDoc="0" locked="0" layoutInCell="1" allowOverlap="1">
                <wp:simplePos x="0" y="0"/>
                <wp:positionH relativeFrom="column">
                  <wp:posOffset>3429000</wp:posOffset>
                </wp:positionH>
                <wp:positionV relativeFrom="paragraph">
                  <wp:posOffset>19050</wp:posOffset>
                </wp:positionV>
                <wp:extent cx="1645920" cy="730250"/>
                <wp:effectExtent l="0" t="0" r="0" b="0"/>
                <wp:wrapNone/>
                <wp:docPr id="7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30250"/>
                        </a:xfrm>
                        <a:prstGeom prst="rect">
                          <a:avLst/>
                        </a:prstGeom>
                        <a:solidFill>
                          <a:srgbClr val="FFFFFF"/>
                        </a:solidFill>
                        <a:ln w="9525">
                          <a:solidFill>
                            <a:srgbClr val="000000"/>
                          </a:solidFill>
                          <a:miter lim="800000"/>
                          <a:headEnd/>
                          <a:tailEnd/>
                        </a:ln>
                      </wps:spPr>
                      <wps:txbx>
                        <w:txbxContent>
                          <w:p w:rsidR="00BE03E8" w:rsidRPr="003F0841" w:rsidRDefault="00BE03E8" w:rsidP="00BC7C54">
                            <w:pPr>
                              <w:jc w:val="center"/>
                              <w:rPr>
                                <w:rFonts w:ascii="Arial" w:hAnsi="Arial" w:cs="Arial"/>
                                <w:sz w:val="20"/>
                                <w:szCs w:val="20"/>
                              </w:rPr>
                            </w:pPr>
                            <w:r w:rsidRPr="003F0841">
                              <w:rPr>
                                <w:rFonts w:ascii="Arial" w:hAnsi="Arial" w:cs="Arial"/>
                                <w:sz w:val="20"/>
                                <w:szCs w:val="20"/>
                              </w:rPr>
                              <w:t>5. Record outcome of meeting and decisions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left:0;text-align:left;margin-left:270pt;margin-top:1.5pt;width:129.6pt;height:5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7LQIAAFAEAAAOAAAAZHJzL2Uyb0RvYy54bWysVNtu2zAMfR+wfxD0vthJ47Yx4hRFugwD&#10;uq1Ytw+QZdkWptsoJXb29aWUNE23PQ3zgyCK1NHhIenlzagV2Qnw0pqKTic5JcJw20jTVfT7t827&#10;a0p8YKZhyhpR0b3w9Gb19s1ycKWY2d6qRgBBEOPLwVW0D8GVWeZ5LzTzE+uEQWdrQbOAJnRZA2xA&#10;dK2yWZ5fZoOFxoHlwns8vTs46Srht63g4UvbehGIqihyC2mFtNZxzVZLVnbAXC/5kQb7BxaaSYOP&#10;nqDuWGBkC/IPKC05WG/bMOFWZ7ZtJRcpB8xmmv+WzWPPnEi5oDjenWTy/w+Wf949AJFNRa8KSgzT&#10;WKOvqBoznRLkIgk0OF9i3KN7gJiid/eW//DE2HWPYeIWwA69YA3SmkZBs1cXouHxKqmHT7ZBeLYN&#10;Nmk1tqAjIKpAxlSS/akkYgyE4+H0cl4sZlg5jr6ri3xWJEoZK59vO/Dhg7CaxE1FAckndLa79yGy&#10;YeVzSGJvlWw2UqlkQFevFZAdw/bYpC8lgEmehylDhoouilmRkF/5/DlEnr6/QWgZsM+V1BW9PgWx&#10;Msr23jSpCwOT6rBHysocdYzSxW72ZRjrMVVqHh+IJ7Vt9igs2ENb4xjiprfwi5IBW7qi/ueWgaBE&#10;fTRYnMV0Po8zkIx5cRVlhXNPfe5hhiNURQMlh+06HOZm60B2Pb40TWoYe4sFbWXS+oXVkT62bSrB&#10;ccTiXJzbKerlR7B6AgAA//8DAFBLAwQUAAYACAAAACEA+kmSTt8AAAAJAQAADwAAAGRycy9kb3du&#10;cmV2LnhtbEyPzU7DMBCE70i8g7VI3KjdlJ8mxKkQqEgc2/TCbRMvSSC2o9hpA0/Pciqn1WhGs9/k&#10;m9n24khj6LzTsFwoEORqbzrXaDiU25s1iBDRGey9Iw3fFGBTXF7kmBl/cjs67mMjuMSFDDW0MQ6Z&#10;lKFuyWJY+IEcex9+tBhZjo00I5643PYyUepeWuwcf2hxoOeW6q/9ZDVUXXLAn135qmy6XcW3ufyc&#10;3l+0vr6anx5BRJrjOQx/+IwOBTNVfnImiF7D3a3iLVHDig/7D2magKg4uFwrkEUu/y8ofgEAAP//&#10;AwBQSwECLQAUAAYACAAAACEAtoM4kv4AAADhAQAAEwAAAAAAAAAAAAAAAAAAAAAAW0NvbnRlbnRf&#10;VHlwZXNdLnhtbFBLAQItABQABgAIAAAAIQA4/SH/1gAAAJQBAAALAAAAAAAAAAAAAAAAAC8BAABf&#10;cmVscy8ucmVsc1BLAQItABQABgAIAAAAIQAP2/B7LQIAAFAEAAAOAAAAAAAAAAAAAAAAAC4CAABk&#10;cnMvZTJvRG9jLnhtbFBLAQItABQABgAIAAAAIQD6SZJO3wAAAAkBAAAPAAAAAAAAAAAAAAAAAIcE&#10;AABkcnMvZG93bnJldi54bWxQSwUGAAAAAAQABADzAAAAkwUAAAAA&#10;">
                <v:textbox>
                  <w:txbxContent>
                    <w:p w:rsidR="00BE03E8" w:rsidRPr="003F0841" w:rsidRDefault="00BE03E8" w:rsidP="00BC7C54">
                      <w:pPr>
                        <w:jc w:val="center"/>
                        <w:rPr>
                          <w:rFonts w:ascii="Arial" w:hAnsi="Arial" w:cs="Arial"/>
                          <w:sz w:val="20"/>
                          <w:szCs w:val="20"/>
                        </w:rPr>
                      </w:pPr>
                      <w:r w:rsidRPr="003F0841">
                        <w:rPr>
                          <w:rFonts w:ascii="Arial" w:hAnsi="Arial" w:cs="Arial"/>
                          <w:sz w:val="20"/>
                          <w:szCs w:val="20"/>
                        </w:rPr>
                        <w:t>5. Record outcome of meeting and decisions made</w:t>
                      </w: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4294967295" distB="4294967295" distL="114300" distR="114300" simplePos="0" relativeHeight="251605504" behindDoc="0" locked="0" layoutInCell="1" allowOverlap="1">
                <wp:simplePos x="0" y="0"/>
                <wp:positionH relativeFrom="column">
                  <wp:posOffset>2857500</wp:posOffset>
                </wp:positionH>
                <wp:positionV relativeFrom="paragraph">
                  <wp:posOffset>170179</wp:posOffset>
                </wp:positionV>
                <wp:extent cx="571500" cy="0"/>
                <wp:effectExtent l="0" t="76200" r="0" b="7620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285C" id="Line 38" o:spid="_x0000_s102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4pt" to="27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N9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aY6RI&#10;Bz3aCMXRwyzUpjeuAJNKbW3Ijp7Uk9lo+sMhpauWqD2PHJ/PBvyy4JG8cgkXZyDCrv+iGdiQg9ex&#10;UKfGdgESSoBOsR/nez/4ySMKH8fTbJxC1+hNlZDi5mes85+57lAQSiyBc8Qlx43zgQcpbiYhjNJr&#10;IWXstlSoL/F8PBpHB6elYEEZzJzd7ypp0ZGEeYlPTAo0L82sPigWwVpO2OoqeyIkyMjHangroD6S&#10;4xCt4wwjyWFFgnShJ1WICLkC4at0GZmf83S+mq1m+SAfTVaDPK3rwad1lQ8m62w6rh/qqqqzX4F8&#10;lhetYIyrwP82vln+tvG4LtJl8O4DfC9U8ho9VhTI3t6RdGx26O9lUnaanbc2ZBf6DhMbja/bFVbi&#10;5T1a/fkHLH8DAAD//wMAUEsDBBQABgAIAAAAIQAXRr2J3wAAAAkBAAAPAAAAZHJzL2Rvd25yZXYu&#10;eG1sTI9BT8JAEIXvJv6HzZh4ky0ESFO6JcYEL6AGMAZvS3dsG7uzze4W6r93CAc9zpuX996XLwfb&#10;ihP60DhSMB4lIJBKZxqqFLzvVw8piBA1Gd06QgU/GGBZ3N7kOjPuTFs87WIlOIRCphXUMXaZlKGs&#10;0eowch0S/76ctzry6StpvD5zuG3lJEnm0uqGuKHWHT7VWH7veqtgu1mt0491P5T+83n8un/bvBxC&#10;qtT93fC4ABFxiH9muMzn6VDwpqPryQTRKpjOEmaJCiZzRmDDbHoRjldBFrn8T1D8AgAA//8DAFBL&#10;AQItABQABgAIAAAAIQC2gziS/gAAAOEBAAATAAAAAAAAAAAAAAAAAAAAAABbQ29udGVudF9UeXBl&#10;c10ueG1sUEsBAi0AFAAGAAgAAAAhADj9If/WAAAAlAEAAAsAAAAAAAAAAAAAAAAALwEAAF9yZWxz&#10;Ly5yZWxzUEsBAi0AFAAGAAgAAAAhADTEE30pAgAASwQAAA4AAAAAAAAAAAAAAAAALgIAAGRycy9l&#10;Mm9Eb2MueG1sUEsBAi0AFAAGAAgAAAAhABdGvYnfAAAACQEAAA8AAAAAAAAAAAAAAAAAgwQAAGRy&#10;cy9kb3ducmV2LnhtbFBLBQYAAAAABAAEAPMAAACPBQAAAAA=&#10;">
                <v:stroke endarrow="block"/>
              </v:line>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594240" behindDoc="0" locked="0" layoutInCell="1" allowOverlap="1">
                <wp:simplePos x="0" y="0"/>
                <wp:positionH relativeFrom="column">
                  <wp:posOffset>-114300</wp:posOffset>
                </wp:positionH>
                <wp:positionV relativeFrom="paragraph">
                  <wp:posOffset>459105</wp:posOffset>
                </wp:positionV>
                <wp:extent cx="1645920" cy="381000"/>
                <wp:effectExtent l="0" t="0" r="0" b="0"/>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81000"/>
                        </a:xfrm>
                        <a:prstGeom prst="rect">
                          <a:avLst/>
                        </a:prstGeom>
                        <a:solidFill>
                          <a:srgbClr val="FFFFFF"/>
                        </a:solidFill>
                        <a:ln w="9525">
                          <a:solidFill>
                            <a:srgbClr val="000000"/>
                          </a:solidFill>
                          <a:miter lim="800000"/>
                          <a:headEnd/>
                          <a:tailEnd/>
                        </a:ln>
                      </wps:spPr>
                      <wps:txbx>
                        <w:txbxContent>
                          <w:p w:rsidR="00BE03E8" w:rsidRPr="003F0841" w:rsidRDefault="00BE03E8" w:rsidP="00BC7C54">
                            <w:pPr>
                              <w:pStyle w:val="Header"/>
                              <w:jc w:val="center"/>
                              <w:rPr>
                                <w:rFonts w:ascii="Arial" w:hAnsi="Arial" w:cs="Arial"/>
                                <w:spacing w:val="-3"/>
                                <w:sz w:val="20"/>
                                <w:szCs w:val="20"/>
                              </w:rPr>
                            </w:pPr>
                            <w:r w:rsidRPr="003F0841">
                              <w:rPr>
                                <w:rFonts w:ascii="Arial" w:hAnsi="Arial" w:cs="Arial"/>
                                <w:spacing w:val="-3"/>
                                <w:sz w:val="20"/>
                                <w:szCs w:val="20"/>
                              </w:rPr>
                              <w:t>6. No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margin-left:-9pt;margin-top:36.15pt;width:129.6pt;height:30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LgIAAFAEAAAOAAAAZHJzL2Uyb0RvYy54bWysVMGO0zAQvSPxD5bvNEm33W2jpqtVlyKk&#10;BVYsfIDjOImFY5ux26R8PWOn7bZwQ+RgeTLjlzfvjbO6HzpF9gKcNLqg2SSlRGhuKqmbgn7/tn23&#10;oMR5piumjBYFPQhH79dv36x6m4upaY2qBBAE0S7vbUFb722eJI63omNuYqzQmKwNdMxjCE1SAesR&#10;vVPJNE1vk95AZcFw4Ry+fRyTdB3x61pw/6WunfBEFRS5+bhCXMuwJusVyxtgtpX8SIP9A4uOSY0f&#10;PUM9Ms/IDuRfUJ3kYJyp/YSbLjF1LbmIPWA3WfpHNy8tsyL2guI4e5bJ/T9Y/nn/DERWBb27oUSz&#10;Dj36iqox3ShBpndBoN66HOte7DOEFp19MvyHI9psWiwTDwCmbwWrkFYW6pOrAyFweJSU/SdTITzb&#10;eRO1GmroAiCqQIZoyeFsiRg84fgyu53Nl1N0jmPuZpGlafQsYfnptAXnPwjTkbApKCD5iM72T84H&#10;Niw/lUT2RslqK5WKATTlRgHZMxyPbXxiA9jkZZnSpC/ocj6dR+SrnLuEQHavBK/KOulxzpXsCro4&#10;F7E8yPZeV3EKPZNq3CNlpY86BulGC/xQDtGp+cmU0lQHFBbMONZ4DXHTGvhFSY8jXVD3c8dAUKI+&#10;ajRnmc1m4Q7EYDa/C7LCZaa8zDDNEaqgnpJxu/HjvdlZkE2LX8qiGto8oKG1jFoHs0dWR/o4ttGC&#10;4xUL9+IyjlWvP4L1bwAAAP//AwBQSwMEFAAGAAgAAAAhAOfzEFzeAAAACgEAAA8AAABkcnMvZG93&#10;bnJldi54bWxMj8FOwzAMhu9IvENkJG5b2hTBKE0nBBoSx627cHOb0BYap2rSrfD0mBMcbX/6/f3F&#10;dnGDONkp9J40pOsEhKXGm55aDcdqt9qACBHJ4ODJaviyAbbl5UWBufFn2tvTIbaCQyjkqKGLccyl&#10;DE1nHYa1Hy3x7d1PDiOPUyvNhGcOd4NUSXIrHfbEHzoc7VNnm8/D7DTUvTri9756Sdz9LouvS/Ux&#10;vz1rfX21PD6AiHaJfzD86rM6lOxU+5lMEIOGVbrhLlHDncpAMKBuUgWiZjLjjSwL+b9C+QMAAP//&#10;AwBQSwECLQAUAAYACAAAACEAtoM4kv4AAADhAQAAEwAAAAAAAAAAAAAAAAAAAAAAW0NvbnRlbnRf&#10;VHlwZXNdLnhtbFBLAQItABQABgAIAAAAIQA4/SH/1gAAAJQBAAALAAAAAAAAAAAAAAAAAC8BAABf&#10;cmVscy8ucmVsc1BLAQItABQABgAIAAAAIQD8Gis/LgIAAFAEAAAOAAAAAAAAAAAAAAAAAC4CAABk&#10;cnMvZTJvRG9jLnhtbFBLAQItABQABgAIAAAAIQDn8xBc3gAAAAoBAAAPAAAAAAAAAAAAAAAAAIgE&#10;AABkcnMvZG93bnJldi54bWxQSwUGAAAAAAQABADzAAAAkwUAAAAA&#10;">
                <v:textbox>
                  <w:txbxContent>
                    <w:p w:rsidR="00BE03E8" w:rsidRPr="003F0841" w:rsidRDefault="00BE03E8" w:rsidP="00BC7C54">
                      <w:pPr>
                        <w:pStyle w:val="Header"/>
                        <w:jc w:val="center"/>
                        <w:rPr>
                          <w:rFonts w:ascii="Arial" w:hAnsi="Arial" w:cs="Arial"/>
                          <w:spacing w:val="-3"/>
                          <w:sz w:val="20"/>
                          <w:szCs w:val="20"/>
                        </w:rPr>
                      </w:pPr>
                      <w:r w:rsidRPr="003F0841">
                        <w:rPr>
                          <w:rFonts w:ascii="Arial" w:hAnsi="Arial" w:cs="Arial"/>
                          <w:spacing w:val="-3"/>
                          <w:sz w:val="20"/>
                          <w:szCs w:val="20"/>
                        </w:rPr>
                        <w:t>6. No Referral</w:t>
                      </w:r>
                    </w:p>
                  </w:txbxContent>
                </v:textbox>
              </v:rect>
            </w:pict>
          </mc:Fallback>
        </mc:AlternateContent>
      </w:r>
      <w:r>
        <w:rPr>
          <w:noProof/>
          <w:lang w:eastAsia="en-GB"/>
        </w:rPr>
        <mc:AlternateContent>
          <mc:Choice Requires="wps">
            <w:drawing>
              <wp:anchor distT="0" distB="0" distL="114300" distR="114300" simplePos="0" relativeHeight="251603456" behindDoc="0" locked="0" layoutInCell="1" allowOverlap="1">
                <wp:simplePos x="0" y="0"/>
                <wp:positionH relativeFrom="column">
                  <wp:posOffset>4229100</wp:posOffset>
                </wp:positionH>
                <wp:positionV relativeFrom="paragraph">
                  <wp:posOffset>40640</wp:posOffset>
                </wp:positionV>
                <wp:extent cx="3810" cy="537210"/>
                <wp:effectExtent l="76200" t="0" r="53340" b="34290"/>
                <wp:wrapNone/>
                <wp:docPr id="7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37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6A7B" id="Line 36"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2pt" to="333.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hBKgIAAE4EAAAOAAAAZHJzL2Uyb0RvYy54bWysVMuu2jAQ3VfqP1jeQx48LkSEq4pAN7QX&#10;6d5+gLEdYtWxLdsQUNV/79gEWtpNVZWFGXtmzpx5ZfF8biU6ceuEViXOhilGXFHNhDqU+MvbZjDD&#10;yHmiGJFa8RJfuMPPy/fvFp0peK4bLRm3CECUKzpT4sZ7UySJow1viRtqwxUoa21b4uFqDwmzpAP0&#10;ViZ5mk6TTltmrKbcOXitrkq8jPh1zal/qWvHPZIlBm4+njae+3AmywUpDpaYRtCeBvkHFi0RCoLe&#10;oSriCTpa8QdUK6jVTtd+SHWb6LoWlMccIJss/S2b14YYHnOB4jhzL5P7f7D082lnkWAlfsoxUqSF&#10;Hm2F4mg0DbXpjCvAZKV2NmRHz+rVbDX96pDSq4aoA48c3y4G/LLgkTy4hIszEGHffdIMbMjR61io&#10;c23bAAklQOfYj8u9H/zsEYXH0SyDnlFQTEZPOcgBnxQ3V2Od/8h1i4JQYgm0IzQ5bZ2/mt5MQiSl&#10;N0JKeCeFVKgr8XyST6KD01KwoAw6Zw/7lbToRMLIxF8f98HM6qNiEazhhK172RMhQUY+FsRbASWS&#10;HIdoLWcYSQ5bEqQrPalCREgXCPfSdWq+zdP5eraejQfjfLoejNOqGnzYrMaD6SZ7mlSjarWqsu+B&#10;fDYuGsEYV4H/bYKz8d9NSL9L19m7z/C9UMkjeiw+kL39R9Kx36HF12HZa3bZ2ZBdaD0MbTTuFyxs&#10;xa/3aPXzM7D8AQAA//8DAFBLAwQUAAYACAAAACEAWLqCK94AAAAIAQAADwAAAGRycy9kb3ducmV2&#10;LnhtbEyPwU7DMBBE70j8g7VI3KgThKwQ4lQIqVxaQG0RgpsbL0lEvI5spw1/z3KC245mNPumWs5u&#10;EEcMsfekIV9kIJAab3tqNbzuV1cFiJgMWTN4Qg3fGGFZn59VprT+RFs87lIruIRiaTR0KY2llLHp&#10;0Jm48CMSe58+OJNYhlbaYE5c7gZ5nWVKOtMTf+jMiA8dNl+7yWnYblbr4m09zU34eMyf9y+bp/dY&#10;aH15Md/fgUg4p78w/OIzOtTMdPAT2SgGDUop3pL4uAHBPmsF4qDhNs9A1pX8P6D+AQAA//8DAFBL&#10;AQItABQABgAIAAAAIQC2gziS/gAAAOEBAAATAAAAAAAAAAAAAAAAAAAAAABbQ29udGVudF9UeXBl&#10;c10ueG1sUEsBAi0AFAAGAAgAAAAhADj9If/WAAAAlAEAAAsAAAAAAAAAAAAAAAAALwEAAF9yZWxz&#10;Ly5yZWxzUEsBAi0AFAAGAAgAAAAhADLDiEEqAgAATgQAAA4AAAAAAAAAAAAAAAAALgIAAGRycy9l&#10;Mm9Eb2MueG1sUEsBAi0AFAAGAAgAAAAhAFi6giveAAAACAEAAA8AAAAAAAAAAAAAAAAAhAQAAGRy&#10;cy9kb3ducmV2LnhtbFBLBQYAAAAABAAEAPMAAACPBQAAAAA=&#10;">
                <v:stroke endarrow="block"/>
              </v:line>
            </w:pict>
          </mc:Fallback>
        </mc:AlternateContent>
      </w:r>
      <w:r>
        <w:rPr>
          <w:noProof/>
          <w:lang w:eastAsia="en-GB"/>
        </w:rPr>
        <mc:AlternateContent>
          <mc:Choice Requires="wps">
            <w:drawing>
              <wp:anchor distT="0" distB="0" distL="114299" distR="114299" simplePos="0" relativeHeight="251602432" behindDoc="0" locked="0" layoutInCell="1" allowOverlap="1">
                <wp:simplePos x="0" y="0"/>
                <wp:positionH relativeFrom="column">
                  <wp:posOffset>685799</wp:posOffset>
                </wp:positionH>
                <wp:positionV relativeFrom="paragraph">
                  <wp:posOffset>40640</wp:posOffset>
                </wp:positionV>
                <wp:extent cx="0" cy="457200"/>
                <wp:effectExtent l="76200" t="0" r="38100" b="38100"/>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B59F" id="Line 35" o:spid="_x0000_s1026" style="position:absolute;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3.2pt" to="5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Z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0w0iR&#10;Dnq0EYqjp3HQpjeuAJdKbW2ojp7Uq9lo+tUhpauWqD2PHN/OBuKyEJE8hISNM5Bh13/SDHzIweso&#10;1KmxXYAECdAp9uN87wc/eUQvhxRO8/EUWh3BSXGLM9b5j1x3KBgllsA54pLjxvnAgxQ3l5BG6bWQ&#10;MnZbKtSXeD4ejWOA01KwcBncnN3vKmnRkYR5ib9r3gc3qw+KRbCWE7a62p4ICTbyUQ1vBegjOQ7Z&#10;Os4wkhyeSLAu9KQKGaFWIHy1LiPzbZ7OV7PVLB/ko8lqkKd1PfiwrvLBZJ1Nx/VTXVV19j2Qz/Ki&#10;FYxxFfjfxjfL/248rg/pMnj3Ab4LlTyiR0WB7O0/ko7NDv29TMpOs/PWhupC32Fio/P1dYUn8es+&#10;ev38Bix/AAAA//8DAFBLAwQUAAYACAAAACEAsfnL1N0AAAAIAQAADwAAAGRycy9kb3ducmV2Lnht&#10;bEyPQUvDQBCF74L/YRnBm91USl1iNkWEemlV2orobZsdk2B2Nuxu2vjvnfaix483vPlesRhdJw4Y&#10;YutJw3SSgUCqvG2p1vC2W94oEDEZsqbzhBp+MMKivLwoTG79kTZ42KZacAnF3GhoUupzKWPVoDNx&#10;4nskzr58cCYxhlraYI5c7jp5m2Vz6UxL/KExPT42WH1vB6dhs16u1PtqGKvw+TR92b2unz+i0vr6&#10;any4B5FwTH/HcNJndSjZae8HslF0zJniLUnDfAbilJ95r+FOzUCWhfw/oPwFAAD//wMAUEsBAi0A&#10;FAAGAAgAAAAhALaDOJL+AAAA4QEAABMAAAAAAAAAAAAAAAAAAAAAAFtDb250ZW50X1R5cGVzXS54&#10;bWxQSwECLQAUAAYACAAAACEAOP0h/9YAAACUAQAACwAAAAAAAAAAAAAAAAAvAQAAX3JlbHMvLnJl&#10;bHNQSwECLQAUAAYACAAAACEAszPi2ScCAABLBAAADgAAAAAAAAAAAAAAAAAuAgAAZHJzL2Uyb0Rv&#10;Yy54bWxQSwECLQAUAAYACAAAACEAsfnL1N0AAAAIAQAADwAAAAAAAAAAAAAAAACBBAAAZHJzL2Rv&#10;d25yZXYueG1sUEsFBgAAAAAEAAQA8wAAAIsFAAAAAA==&#10;">
                <v:stroke endarrow="block"/>
              </v:line>
            </w:pict>
          </mc:Fallback>
        </mc:AlternateContent>
      </w:r>
      <w:r>
        <w:rPr>
          <w:noProof/>
          <w:lang w:eastAsia="en-GB"/>
        </w:rPr>
        <mc:AlternateContent>
          <mc:Choice Requires="wps">
            <w:drawing>
              <wp:anchor distT="4294967295" distB="4294967295" distL="114300" distR="114300" simplePos="0" relativeHeight="251596288" behindDoc="0" locked="0" layoutInCell="1" allowOverlap="1">
                <wp:simplePos x="0" y="0"/>
                <wp:positionH relativeFrom="column">
                  <wp:posOffset>685800</wp:posOffset>
                </wp:positionH>
                <wp:positionV relativeFrom="paragraph">
                  <wp:posOffset>40639</wp:posOffset>
                </wp:positionV>
                <wp:extent cx="3566160" cy="0"/>
                <wp:effectExtent l="0" t="0" r="15240" b="0"/>
                <wp:wrapNone/>
                <wp:docPr id="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01AC" id="Line 29" o:spid="_x0000_s1026" style="position:absolute;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2pt" to="33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Wa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QnsU&#10;6UGjZ6E4msxDbwbjSgip1caG6uhRvZpnTb87pHTdEbXjkePbyUBeFjKSdylh4wzcsB2+aAYxZO91&#10;bNSxtX2AhBagY9TjdNODHz2icPgwLYqsAF706ktIeU001vnPXPcoGBWWQDoCk8Oz84EIKa8h4R6l&#10;10LKKLdUaKjwfDqZxgSnpWDBGcKc3W1radGBhIGJX6wKPPdhVu8Vi2AdJ2x1sT0R8mzD5VIFPCgF&#10;6Fys80T8mKfz1Ww1y0f5pFiN8rRpRp/WdT4q1tnjtHlo6rrJfgZqWV52gjGuArvrdGb536l/eSfn&#10;ubrN560NyXv02C8ge/1H0lHLIN95ELaanTb2qjEMZAy+PJ4w8fd7sO+f+PIXAAAA//8DAFBLAwQU&#10;AAYACAAAACEAJivxE9oAAAAHAQAADwAAAGRycy9kb3ducmV2LnhtbEyPwU7DMBBE70j8g7VIXCrq&#10;UJBVQpwKAblxoYC4buMliYjXaey2ga9n6QWOT7OaeVusJt+rPY2xC2zhcp6BIq6D67ix8PpSXSxB&#10;xYTssA9MFr4owqo8PSkwd+HAz7Rfp0ZJCcccLbQpDbnWsW7JY5yHgViyjzB6TIJjo92IByn3vV5k&#10;mdEeO5aFFge6b6n+XO+8hVi90bb6ntWz7P2qCbTYPjw9orXnZ9PdLahEU/o7hl99UYdSnDZhxy6q&#10;Xjhbyi/JgrkGJbkxNwbU5si6LPR///IHAAD//wMAUEsBAi0AFAAGAAgAAAAhALaDOJL+AAAA4QEA&#10;ABMAAAAAAAAAAAAAAAAAAAAAAFtDb250ZW50X1R5cGVzXS54bWxQSwECLQAUAAYACAAAACEAOP0h&#10;/9YAAACUAQAACwAAAAAAAAAAAAAAAAAvAQAAX3JlbHMvLnJlbHNQSwECLQAUAAYACAAAACEAn6Sl&#10;mhUCAAAqBAAADgAAAAAAAAAAAAAAAAAuAgAAZHJzL2Uyb0RvYy54bWxQSwECLQAUAAYACAAAACEA&#10;JivxE9oAAAAHAQAADwAAAAAAAAAAAAAAAABvBAAAZHJzL2Rvd25yZXYueG1sUEsFBgAAAAAEAAQA&#10;8wAAAHYFAAAAAA==&#10;"/>
            </w:pict>
          </mc:Fallback>
        </mc:AlternateContent>
      </w:r>
    </w:p>
    <w:p w:rsidR="00BC7C54" w:rsidRPr="009C2C13" w:rsidRDefault="00BC7C54" w:rsidP="00BC7C54">
      <w:pPr>
        <w:spacing w:after="0" w:line="240" w:lineRule="auto"/>
        <w:rPr>
          <w:rFonts w:ascii="Arial" w:eastAsia="Times New Roman" w:hAnsi="Arial" w:cs="Arial"/>
          <w:bCs/>
          <w:iCs/>
          <w:sz w:val="24"/>
          <w:szCs w:val="24"/>
        </w:rPr>
      </w:pPr>
      <w:r w:rsidRPr="009C2C13">
        <w:rPr>
          <w:rFonts w:ascii="Arial" w:eastAsia="Times New Roman" w:hAnsi="Arial" w:cs="Arial"/>
          <w:bCs/>
          <w:iCs/>
          <w:sz w:val="24"/>
          <w:szCs w:val="24"/>
        </w:rPr>
        <w:t xml:space="preserve">                      </w:t>
      </w:r>
      <w:r w:rsidRPr="009C2C13">
        <w:rPr>
          <w:rFonts w:ascii="Arial" w:eastAsia="Times New Roman" w:hAnsi="Arial" w:cs="Arial"/>
          <w:bCs/>
          <w:iCs/>
          <w:sz w:val="24"/>
          <w:szCs w:val="24"/>
        </w:rPr>
        <w:tab/>
        <w:t xml:space="preserve">                   </w: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595264" behindDoc="0" locked="0" layoutInCell="1" allowOverlap="1">
                <wp:simplePos x="0" y="0"/>
                <wp:positionH relativeFrom="column">
                  <wp:posOffset>3543300</wp:posOffset>
                </wp:positionH>
                <wp:positionV relativeFrom="paragraph">
                  <wp:posOffset>10795</wp:posOffset>
                </wp:positionV>
                <wp:extent cx="2225675" cy="727075"/>
                <wp:effectExtent l="0" t="0" r="3175" b="0"/>
                <wp:wrapNone/>
                <wp:docPr id="6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727075"/>
                        </a:xfrm>
                        <a:prstGeom prst="rect">
                          <a:avLst/>
                        </a:prstGeom>
                        <a:solidFill>
                          <a:srgbClr val="FFFFFF"/>
                        </a:solidFill>
                        <a:ln w="9525">
                          <a:solidFill>
                            <a:srgbClr val="000000"/>
                          </a:solidFill>
                          <a:miter lim="800000"/>
                          <a:headEnd/>
                          <a:tailEnd/>
                        </a:ln>
                      </wps:spPr>
                      <wps:txbx>
                        <w:txbxContent>
                          <w:p w:rsidR="00BE03E8" w:rsidRPr="003F0841" w:rsidRDefault="00BE03E8" w:rsidP="00BC7C54">
                            <w:pPr>
                              <w:jc w:val="center"/>
                              <w:rPr>
                                <w:rFonts w:ascii="Arial" w:hAnsi="Arial" w:cs="Arial"/>
                                <w:sz w:val="20"/>
                                <w:szCs w:val="20"/>
                              </w:rPr>
                            </w:pPr>
                            <w:r>
                              <w:rPr>
                                <w:rFonts w:ascii="Arial" w:hAnsi="Arial" w:cs="Arial"/>
                                <w:sz w:val="20"/>
                                <w:szCs w:val="20"/>
                              </w:rPr>
                              <w:t>6. Referral under s.</w:t>
                            </w:r>
                            <w:r w:rsidRPr="003F0841">
                              <w:rPr>
                                <w:rFonts w:ascii="Arial" w:hAnsi="Arial" w:cs="Arial"/>
                                <w:sz w:val="20"/>
                                <w:szCs w:val="20"/>
                              </w:rPr>
                              <w:t xml:space="preserve">17 Child in Need. Within 24 hours, SPA outlines response to referrer.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279pt;margin-top:.85pt;width:175.25pt;height:57.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mNKQIAAFAEAAAOAAAAZHJzL2Uyb0RvYy54bWysVM1u2zAMvg/YOwi6L3aM/BpxiiJdhgHd&#10;WqzbA8iybAuTJY1SYmdPP0pO03TbaZgPAilSH8mPpDc3Q6fIUYCTRhd0OkkpEZqbSuqmoN++7t+t&#10;KHGe6Yopo0VBT8LRm+3bN5ve5iIzrVGVAIIg2uW9LWjrvc2TxPFWdMxNjBUajbWBjnlUoUkqYD2i&#10;dyrJ0nSR9AYqC4YL5/D2bjTSbcSva8H9Q1074YkqKObm4wnxLMOZbDcsb4DZVvJzGuwfsuiY1Bj0&#10;AnXHPCMHkH9AdZKDcab2E266xNS15CLWgNVM09+qeWqZFbEWJMfZC03u/8Hyz8dHILIq6GJNiWYd&#10;9ugLssZ0owTJVoGg3roc/Z7sI4QSnb03/Lsj2uxadBO3AKZvBaswrWnwT149CIrDp6TsP5kK4dnB&#10;m8jVUEMXAJEFMsSWnC4tEYMnHC+zLJsvlnNKONqW2TJFOYRg+fNrC85/EKYjQSgoYPIRnR3vnR9d&#10;n11i9kbJai+Vigo05U4BOTIcj338zuju2k1p0hd0Pc/mEfmVzV1DpPH7G0QnPc65kl1BVxcnlgfa&#10;3usK02S5Z1KNMlan9JnHQN3YAj+Uw9ipECDQWprqhMSCGcca1xCF1sBPSnoc6YK6HwcGghL1UWNz&#10;1tPZLOxAVGbzZYYKXFvKawvTHKEK6ikZxZ0f9+ZgQTYtRppGNrS5xYbWMnL9ktU5fRzb2K3zioW9&#10;uNaj18uPYPsLAAD//wMAUEsDBBQABgAIAAAAIQASudSG3gAAAAkBAAAPAAAAZHJzL2Rvd25yZXYu&#10;eG1sTI9BT4NAEIXvJv6HzZh4s7vFUCllaYymJh5bevE2wAhUdpewS4v+esdTPb58kzffy7az6cWZ&#10;Rt85q2G5UCDIVq7ubKPhWOweEhA+oK2xd5Y0fJOHbX57k2Fau4vd0/kQGsEl1qeooQ1hSKX0VUsG&#10;/cINZJl9utFg4Dg2sh7xwuWml5FSK2mws/yhxYFeWqq+DpPRUHbREX/2xZsy691jeJ+L0/TxqvX9&#10;3fy8ARFoDtdj+NNndcjZqXSTrb3oNcRxwlsCgycQzNcqiUGUnJerCGSeyf8L8l8AAAD//wMAUEsB&#10;Ai0AFAAGAAgAAAAhALaDOJL+AAAA4QEAABMAAAAAAAAAAAAAAAAAAAAAAFtDb250ZW50X1R5cGVz&#10;XS54bWxQSwECLQAUAAYACAAAACEAOP0h/9YAAACUAQAACwAAAAAAAAAAAAAAAAAvAQAAX3JlbHMv&#10;LnJlbHNQSwECLQAUAAYACAAAACEAqHh5jSkCAABQBAAADgAAAAAAAAAAAAAAAAAuAgAAZHJzL2Uy&#10;b0RvYy54bWxQSwECLQAUAAYACAAAACEAErnUht4AAAAJAQAADwAAAAAAAAAAAAAAAACDBAAAZHJz&#10;L2Rvd25yZXYueG1sUEsFBgAAAAAEAAQA8wAAAI4FAAAAAA==&#10;">
                <v:textbox>
                  <w:txbxContent>
                    <w:p w:rsidR="00BE03E8" w:rsidRPr="003F0841" w:rsidRDefault="00BE03E8" w:rsidP="00BC7C54">
                      <w:pPr>
                        <w:jc w:val="center"/>
                        <w:rPr>
                          <w:rFonts w:ascii="Arial" w:hAnsi="Arial" w:cs="Arial"/>
                          <w:sz w:val="20"/>
                          <w:szCs w:val="20"/>
                        </w:rPr>
                      </w:pPr>
                      <w:r>
                        <w:rPr>
                          <w:rFonts w:ascii="Arial" w:hAnsi="Arial" w:cs="Arial"/>
                          <w:sz w:val="20"/>
                          <w:szCs w:val="20"/>
                        </w:rPr>
                        <w:t>6. Referral under s.</w:t>
                      </w:r>
                      <w:r w:rsidRPr="003F0841">
                        <w:rPr>
                          <w:rFonts w:ascii="Arial" w:hAnsi="Arial" w:cs="Arial"/>
                          <w:sz w:val="20"/>
                          <w:szCs w:val="20"/>
                        </w:rPr>
                        <w:t xml:space="preserve">17 Child in Need. Within 24 hours, SPA outlines response to referrer. </w:t>
                      </w:r>
                    </w:p>
                  </w:txbxContent>
                </v:textbox>
              </v:rect>
            </w:pict>
          </mc:Fallback>
        </mc:AlternateContent>
      </w: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spacing w:after="0" w:line="240" w:lineRule="auto"/>
        <w:jc w:val="center"/>
        <w:rPr>
          <w:rFonts w:ascii="Arial" w:eastAsia="Times New Roman" w:hAnsi="Arial" w:cs="Arial"/>
          <w:sz w:val="24"/>
          <w:szCs w:val="24"/>
        </w:rPr>
      </w:pPr>
    </w:p>
    <w:p w:rsidR="00BC7C54" w:rsidRPr="009C2C13" w:rsidRDefault="00BC7C54" w:rsidP="00BC7C54">
      <w:pPr>
        <w:tabs>
          <w:tab w:val="left" w:pos="-900"/>
        </w:tabs>
        <w:spacing w:after="0" w:line="240" w:lineRule="auto"/>
        <w:rPr>
          <w:rFonts w:ascii="Arial" w:eastAsia="Times New Roman" w:hAnsi="Arial" w:cs="Arial"/>
          <w:sz w:val="24"/>
          <w:szCs w:val="24"/>
        </w:rPr>
      </w:pPr>
    </w:p>
    <w:p w:rsidR="00BC7C54" w:rsidRPr="009C2C13" w:rsidRDefault="00BC7C54" w:rsidP="00BC7C54">
      <w:pPr>
        <w:tabs>
          <w:tab w:val="left" w:pos="-900"/>
        </w:tabs>
        <w:spacing w:after="0" w:line="240" w:lineRule="auto"/>
        <w:ind w:left="-900"/>
        <w:rPr>
          <w:rFonts w:ascii="Arial" w:eastAsia="Times New Roman" w:hAnsi="Arial" w:cs="Arial"/>
          <w:sz w:val="24"/>
          <w:szCs w:val="24"/>
        </w:rPr>
      </w:pPr>
    </w:p>
    <w:p w:rsidR="00BC7C54" w:rsidRPr="009C2C13" w:rsidRDefault="00BC7C54" w:rsidP="00BC7C54">
      <w:pPr>
        <w:tabs>
          <w:tab w:val="left" w:pos="-900"/>
        </w:tabs>
        <w:spacing w:after="0" w:line="240" w:lineRule="auto"/>
        <w:ind w:left="-900"/>
        <w:rPr>
          <w:rFonts w:ascii="Arial" w:eastAsia="Times New Roman" w:hAnsi="Arial" w:cs="Arial"/>
          <w:sz w:val="24"/>
          <w:szCs w:val="24"/>
        </w:rPr>
      </w:pPr>
    </w:p>
    <w:p w:rsidR="00BC7C54" w:rsidRPr="009C2C13" w:rsidRDefault="00BC7C54" w:rsidP="00BC7C54">
      <w:pPr>
        <w:tabs>
          <w:tab w:val="left" w:pos="-900"/>
        </w:tabs>
        <w:spacing w:after="0" w:line="240" w:lineRule="auto"/>
        <w:ind w:left="-900"/>
        <w:rPr>
          <w:rFonts w:ascii="Arial" w:eastAsia="Times New Roman" w:hAnsi="Arial" w:cs="Arial"/>
          <w:sz w:val="24"/>
          <w:szCs w:val="24"/>
        </w:rPr>
      </w:pPr>
    </w:p>
    <w:p w:rsidR="00BC7C54" w:rsidRPr="009C2C13" w:rsidRDefault="00BC7C54" w:rsidP="00BC7C54">
      <w:pPr>
        <w:tabs>
          <w:tab w:val="left" w:pos="-900"/>
        </w:tabs>
        <w:spacing w:after="0" w:line="240" w:lineRule="auto"/>
        <w:ind w:left="-900"/>
        <w:rPr>
          <w:rFonts w:ascii="Arial" w:eastAsia="Times New Roman" w:hAnsi="Arial" w:cs="Arial"/>
          <w:sz w:val="24"/>
          <w:szCs w:val="24"/>
        </w:rPr>
      </w:pPr>
    </w:p>
    <w:p w:rsidR="00BC7C54" w:rsidRPr="009C2C13" w:rsidRDefault="00BC7C54" w:rsidP="00BC7C54">
      <w:pPr>
        <w:tabs>
          <w:tab w:val="left" w:pos="-900"/>
        </w:tabs>
        <w:spacing w:after="0" w:line="240" w:lineRule="auto"/>
        <w:ind w:left="-900"/>
        <w:rPr>
          <w:rFonts w:ascii="Arial" w:eastAsia="Times New Roman" w:hAnsi="Arial" w:cs="Arial"/>
          <w:sz w:val="24"/>
          <w:szCs w:val="24"/>
        </w:rPr>
      </w:pPr>
    </w:p>
    <w:p w:rsidR="00BC7C54" w:rsidRPr="00257392" w:rsidRDefault="00BC7C54" w:rsidP="00BC7C54">
      <w:pPr>
        <w:pStyle w:val="BodyText"/>
        <w:ind w:left="110"/>
        <w:rPr>
          <w:rFonts w:ascii="Arial" w:hAnsi="Arial" w:cs="Arial"/>
          <w:sz w:val="20"/>
          <w:szCs w:val="20"/>
        </w:rPr>
      </w:pPr>
    </w:p>
    <w:p w:rsidR="00BC7C54" w:rsidRPr="00257392" w:rsidRDefault="00BC7C54" w:rsidP="00BC7C54">
      <w:pPr>
        <w:rPr>
          <w:rFonts w:ascii="Arial" w:hAnsi="Arial" w:cs="Arial"/>
          <w:sz w:val="20"/>
          <w:szCs w:val="20"/>
        </w:rPr>
        <w:sectPr w:rsidR="00BC7C54" w:rsidRPr="00257392" w:rsidSect="0058537F">
          <w:footerReference w:type="default" r:id="rId50"/>
          <w:pgSz w:w="11900" w:h="16840"/>
          <w:pgMar w:top="709" w:right="1021" w:bottom="709" w:left="1021" w:header="0" w:footer="0" w:gutter="0"/>
          <w:cols w:space="720"/>
          <w:docGrid w:linePitch="299"/>
        </w:sectPr>
      </w:pPr>
    </w:p>
    <w:p w:rsidR="00BC7C54" w:rsidRPr="005F7A7A" w:rsidRDefault="00BC7C54" w:rsidP="00D06EC0">
      <w:pPr>
        <w:tabs>
          <w:tab w:val="left" w:pos="-900"/>
        </w:tabs>
        <w:spacing w:after="0" w:line="240" w:lineRule="auto"/>
        <w:rPr>
          <w:rFonts w:ascii="Arial" w:eastAsia="Times New Roman" w:hAnsi="Arial" w:cs="Arial"/>
          <w:b/>
          <w:bCs/>
          <w:color w:val="FF0000"/>
        </w:rPr>
      </w:pPr>
      <w:r w:rsidRPr="005F7A7A">
        <w:rPr>
          <w:rFonts w:ascii="Arial" w:eastAsia="Times New Roman" w:hAnsi="Arial" w:cs="Arial"/>
          <w:b/>
          <w:bCs/>
        </w:rPr>
        <w:lastRenderedPageBreak/>
        <w:t xml:space="preserve">Flowchart Two: </w:t>
      </w:r>
    </w:p>
    <w:p w:rsidR="00BC7C54" w:rsidRPr="005F7A7A" w:rsidRDefault="00BC7C54" w:rsidP="00D06EC0">
      <w:pPr>
        <w:tabs>
          <w:tab w:val="left" w:pos="0"/>
        </w:tabs>
        <w:spacing w:after="0" w:line="240" w:lineRule="auto"/>
        <w:rPr>
          <w:rFonts w:ascii="Arial" w:eastAsia="Times New Roman" w:hAnsi="Arial" w:cs="Arial"/>
          <w:b/>
          <w:iCs/>
          <w:spacing w:val="-3"/>
        </w:rPr>
      </w:pPr>
      <w:r w:rsidRPr="005F7A7A">
        <w:rPr>
          <w:rFonts w:ascii="Arial" w:eastAsia="Times New Roman" w:hAnsi="Arial" w:cs="Arial"/>
          <w:b/>
          <w:iCs/>
          <w:spacing w:val="-3"/>
        </w:rPr>
        <w:t xml:space="preserve">Action to be taken when child/young person discloses, or a member of school staff suspects, that abuse has occurred outside of school: </w:t>
      </w:r>
    </w:p>
    <w:p w:rsidR="00BC7C54" w:rsidRPr="005F7A7A" w:rsidRDefault="00BC7C54" w:rsidP="00BC7C54">
      <w:pPr>
        <w:spacing w:after="0" w:line="240" w:lineRule="auto"/>
        <w:rPr>
          <w:rFonts w:ascii="Arial" w:eastAsia="Times New Roman" w:hAnsi="Arial" w:cs="Arial"/>
          <w:b/>
          <w:iCs/>
          <w:spacing w:val="-3"/>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06528" behindDoc="0" locked="0" layoutInCell="0" allowOverlap="1">
                <wp:simplePos x="0" y="0"/>
                <wp:positionH relativeFrom="column">
                  <wp:posOffset>1804035</wp:posOffset>
                </wp:positionH>
                <wp:positionV relativeFrom="paragraph">
                  <wp:posOffset>60960</wp:posOffset>
                </wp:positionV>
                <wp:extent cx="2011680" cy="487045"/>
                <wp:effectExtent l="0" t="0" r="7620" b="825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7045"/>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1. Disclosure made to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142.05pt;margin-top:4.8pt;width:158.4pt;height:38.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efKQIAAE8EAAAOAAAAZHJzL2Uyb0RvYy54bWysVNtu2zAMfR+wfxD0vtgOcqsRpyjSZRjQ&#10;rcW6fYAsy7Ew3UYpsbuvHyWnabrtaZgfBFGkjshzSK+vB63IUYCX1lS0mOSUCMNtI82+ot++7t6t&#10;KPGBmYYpa0RFn4Sn15u3b9a9K8XUdlY1AgiCGF/2rqJdCK7MMs87oZmfWCcMOlsLmgU0YZ81wHpE&#10;1yqb5vki6y00DiwX3uPp7eikm4TftoKH+7b1IhBVUcwtpBXSWsc126xZuQfmOslPabB/yEIzafDR&#10;M9QtC4wcQP4BpSUH620bJtzqzLat5CLVgNUU+W/VPHbMiVQLkuPdmSb//2D55+MDENlUdIFKGaZR&#10;oy/IGjN7Jcg08tM7X2LYo3uAWKF3d5Z/98TYbYdR4gbA9p1gDWZVxPjs1YVoeLxK6v6TbRCdHYJN&#10;VA0t6AiIJJAhKfJ0VkQMgXA8RFKKxQqF4+ibrZb5bJ6eYOXzbQc+fBBWk7ipKGDuCZ0d73yI2bDy&#10;OSRlb5VsdlKpZMC+3iogR4bdsUvfCd1fhilD+opezafzhPzK5y8h8vT9DULLgG2upK7o6hzEykjb&#10;e9OkJgxMqnGPKStz4jFSN0oQhnpIQi3jA5HW2jZPSCzYsatxCnHTWfhJSY8dXVH/48BAUKI+GhTn&#10;qpjN4ggkYzZfTtGAS0996WGGI1RFAyXjdhvGsTk4kPsOXyoSG8beoKCtTFy/ZHVKH7s2SXCasDgW&#10;l3aKevkPbH4BAAD//wMAUEsDBBQABgAIAAAAIQAypjd43QAAAAgBAAAPAAAAZHJzL2Rvd25yZXYu&#10;eG1sTI9BT4NAFITvJv6HzTPxZndLDQFkaYymJh5bevH2gCfQsm8Ju7Tor3c96XEyk5lv8u1iBnGh&#10;yfWWNaxXCgRxbZueWw3HcveQgHAeucHBMmn4Igfb4vYmx6yxV97T5eBbEUrYZaih837MpHR1Rwbd&#10;yo7Ewfu0k0Ef5NTKZsJrKDeDjJSKpcGew0KHI710VJ8Ps9FQ9dERv/flmzLpbuPfl/I0f7xqfX+3&#10;PD+B8LT4vzD84gd0KAJTZWdunBg0RMnjOkQ1pDGI4MdKpSAqDUm8AVnk8v+B4gcAAP//AwBQSwEC&#10;LQAUAAYACAAAACEAtoM4kv4AAADhAQAAEwAAAAAAAAAAAAAAAAAAAAAAW0NvbnRlbnRfVHlwZXNd&#10;LnhtbFBLAQItABQABgAIAAAAIQA4/SH/1gAAAJQBAAALAAAAAAAAAAAAAAAAAC8BAABfcmVscy8u&#10;cmVsc1BLAQItABQABgAIAAAAIQAPGHefKQIAAE8EAAAOAAAAAAAAAAAAAAAAAC4CAABkcnMvZTJv&#10;RG9jLnhtbFBLAQItABQABgAIAAAAIQAypjd43QAAAAgBAAAPAAAAAAAAAAAAAAAAAIMEAABkcnMv&#10;ZG93bnJldi54bWxQSwUGAAAAAAQABADzAAAAjQUAAAAA&#10;" o:allowincell="f">
                <v:textbo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1. Disclosure made to    member of school staff</w:t>
                      </w: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17792" behindDoc="0" locked="0" layoutInCell="0" allowOverlap="1">
                <wp:simplePos x="0" y="0"/>
                <wp:positionH relativeFrom="column">
                  <wp:posOffset>2751454</wp:posOffset>
                </wp:positionH>
                <wp:positionV relativeFrom="paragraph">
                  <wp:posOffset>197485</wp:posOffset>
                </wp:positionV>
                <wp:extent cx="0" cy="274320"/>
                <wp:effectExtent l="76200" t="0" r="38100" b="30480"/>
                <wp:wrapNone/>
                <wp:docPr id="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EB42" id="Line 13" o:spid="_x0000_s1026" style="position:absolute;z-index:25161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65pt,15.55pt" to="216.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1PKgIAAEs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WImnM4wU&#10;6aBHW6E4SsdBm964AlwqtbOhOnpWz2ar6TeHlK5aog48cny5GIhLQ0TyJiRsnIEM+/6TZuBDjl5H&#10;oc6N7QIkSIDOsR+XRz/42SN6PaRwms3ycRZblZDiHmes8x+57lAwSiyBc8Qlp63zgQcp7i4hjdIb&#10;IWXstlSoL/Fikk1igNNSsHAZ3Jw97Ctp0YmEeYm/WBTcvHaz+qhYBGs5Yeub7YmQYCMf1fBWgD6S&#10;45Ct4wwjyeGJBOtKT6qQEWoFwjfrOjLfF6PFer6e54M8m64H+aiuBx82VT6YbtLZpB7XVVWnPwL5&#10;NC9awRhXgf99fNP878bj9pCug/cY4IdQyVv0qCiQvf9H0rHZob/XSdlrdtnZUF3oO0xsdL69rvAk&#10;Xu+j169vwOonAAAA//8DAFBLAwQUAAYACAAAACEAXXT23d8AAAAJAQAADwAAAGRycy9kb3ducmV2&#10;LnhtbEyPwU7DMAyG70i8Q2QkbiwtmaAqdSeENC4bTNsQglvWmLaicaom3crbE8QBjrY//f7+YjHZ&#10;Thxp8K1jhHSWgCCunGm5RnjZL68yED5oNrpzTAhf5GFRnp8VOjfuxFs67kItYgj7XCM0IfS5lL5q&#10;yGo/cz1xvH24weoQx6GWZtCnGG47eZ0kN9LqluOHRvf00FD1uRstwna9XGWvq3GqhvfH9Hm/WT+9&#10;+Qzx8mK6vwMRaAp/MPzoR3Uoo9PBjWy86BDmSqmIIqg0BRGB38UB4XauQJaF/N+g/AYAAP//AwBQ&#10;SwECLQAUAAYACAAAACEAtoM4kv4AAADhAQAAEwAAAAAAAAAAAAAAAAAAAAAAW0NvbnRlbnRfVHlw&#10;ZXNdLnhtbFBLAQItABQABgAIAAAAIQA4/SH/1gAAAJQBAAALAAAAAAAAAAAAAAAAAC8BAABfcmVs&#10;cy8ucmVsc1BLAQItABQABgAIAAAAIQAbrS1PKgIAAEsEAAAOAAAAAAAAAAAAAAAAAC4CAABkcnMv&#10;ZTJvRG9jLnhtbFBLAQItABQABgAIAAAAIQBddPbd3wAAAAkBAAAPAAAAAAAAAAAAAAAAAIQEAABk&#10;cnMvZG93bnJldi54bWxQSwUGAAAAAAQABADzAAAAkAUAAAAA&#10;" o:allowincell="f">
                <v:stroke endarrow="block"/>
              </v:line>
            </w:pict>
          </mc:Fallback>
        </mc:AlternateContent>
      </w:r>
    </w:p>
    <w:p w:rsidR="00BC7C54" w:rsidRPr="005F7A7A" w:rsidRDefault="00BC7C54" w:rsidP="00BC7C54">
      <w:pPr>
        <w:spacing w:after="0" w:line="240" w:lineRule="auto"/>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07552" behindDoc="0" locked="0" layoutInCell="0" allowOverlap="1">
                <wp:simplePos x="0" y="0"/>
                <wp:positionH relativeFrom="column">
                  <wp:posOffset>1804035</wp:posOffset>
                </wp:positionH>
                <wp:positionV relativeFrom="paragraph">
                  <wp:posOffset>22860</wp:posOffset>
                </wp:positionV>
                <wp:extent cx="2011680" cy="498475"/>
                <wp:effectExtent l="0" t="0" r="7620" b="0"/>
                <wp:wrapNone/>
                <wp:docPr id="6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98475"/>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2.  Report disclosure to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142.05pt;margin-top:1.8pt;width:158.4pt;height:39.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8KgIAAE8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uWSEsM0&#10;1ugLqsZMqwR5G/XpnS8w7MHdQ8zQuzvLv3ti7K7DKHEDYPtOsBpZ5TE+e3EhGh6vkqr/aGtEZ4dg&#10;k1RDAzoCoghkSBV5PFdEDIFwPERR8uUKC8fRN1+v5leL9AQrnm478OG9sJrETUkBuSd0drzzIbJh&#10;xVNIYm+VrPdSqWRAW+0UkCPD7tin74TuL8OUIX1J14vZIiG/8PlLiGn6/gahZcA2V1KXdHUOYkWU&#10;7Z2pUxMGJtW4R8rKnHSM0o0lCEM1pEKt4gNR1srWjygs2LGrcQpx01n4SUmPHV1S/+PAQFCiPhgs&#10;zjqfz+MIJGO+uJqhAZee6tLDDEeokgZKxu0ujGNzcCDbDl/KkxrG3mBBG5m0fmZ1oo9dm0pwmrA4&#10;Fpd2inr+D2x/AQAA//8DAFBLAwQUAAYACAAAACEAm85ZRN0AAAAIAQAADwAAAGRycy9kb3ducmV2&#10;LnhtbEyPQU+DQBSE7yb+h80z8WZ3oYZQZGmMpiYeW3rx9oAn0LJvCbu06K93PelxMpOZb/LtYgZx&#10;ocn1ljVEKwWCuLZNz62GY7l7SEE4j9zgYJk0fJGDbXF7k2PW2Cvv6XLwrQgl7DLU0Hk/ZlK6uiOD&#10;bmVH4uB92smgD3JqZTPhNZSbQcZKJdJgz2Ghw5FeOqrPh9loqPr4iN/78k2ZzW7t35fyNH+8an1/&#10;tzw/gfC0+L8w/OIHdCgCU2VnbpwYNMTpYxSiGtYJiOAnSm1AVBrSOAJZ5PL/geIHAAD//wMAUEsB&#10;Ai0AFAAGAAgAAAAhALaDOJL+AAAA4QEAABMAAAAAAAAAAAAAAAAAAAAAAFtDb250ZW50X1R5cGVz&#10;XS54bWxQSwECLQAUAAYACAAAACEAOP0h/9YAAACUAQAACwAAAAAAAAAAAAAAAAAvAQAAX3JlbHMv&#10;LnJlbHNQSwECLQAUAAYACAAAACEAQv/Z/CoCAABPBAAADgAAAAAAAAAAAAAAAAAuAgAAZHJzL2Uy&#10;b0RvYy54bWxQSwECLQAUAAYACAAAACEAm85ZRN0AAAAIAQAADwAAAAAAAAAAAAAAAACEBAAAZHJz&#10;L2Rvd25yZXYueG1sUEsFBgAAAAAEAAQA8wAAAI4FAAAAAA==&#10;" o:allowincell="f">
                <v:textbo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2.  Report disclosure to Designated Safeguarding Lead</w:t>
                      </w: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18816" behindDoc="0" locked="0" layoutInCell="0" allowOverlap="1">
                <wp:simplePos x="0" y="0"/>
                <wp:positionH relativeFrom="column">
                  <wp:posOffset>2751454</wp:posOffset>
                </wp:positionH>
                <wp:positionV relativeFrom="paragraph">
                  <wp:posOffset>170815</wp:posOffset>
                </wp:positionV>
                <wp:extent cx="0" cy="365760"/>
                <wp:effectExtent l="76200" t="0" r="57150" b="3429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9774" id="Line 14" o:spid="_x0000_s1026" style="position:absolute;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65pt,13.45pt" to="216.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IE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FCNF&#10;OujRViiOsjxo0xtXgEuldjZUR8/q2Ww1/eaQ0lVL1IFHji8XA3FZiEjehISNM5Bh33/SDHzI0eso&#10;1LmxXYAECdA59uNy7wc/e0SHQwqnD7Pp4yy2KiHFLc5Y5z9y3aFglFgC54hLTlvnAw9S3FxCGqU3&#10;QsrYbalQX+LFdDKNAU5LwcJlcHP2sK+kRScS5iX+YlFw89rN6qNiEazlhK2vtidCgo18VMNbAfpI&#10;jkO2jjOMJIcnEqyBnlQhI9QKhK/WMDLfF+liPV/P81E+ma1HeVrXow+bKh/NNtnjtH6oq6rOfgTy&#10;WV60gjGuAv/b+Gb5343H9SENg3cf4LtQyVv0qCiQvf1H0rHZob/DpOw1u+xsqC70HSY2Ol9fV3gS&#10;r/fR69c3YPUTAAD//wMAUEsDBBQABgAIAAAAIQBz1SXF4AAAAAkBAAAPAAAAZHJzL2Rvd25yZXYu&#10;eG1sTI/BTsMwDIbvSLxDZCRuLN06plLqTghpXDZA2xCCW9aYtqJxqiTdytsTxAGOtj/9/v5iOZpO&#10;HMn51jLCdJKAIK6sbrlGeNmvrjIQPijWqrNMCF/kYVmenxUq1/bEWzruQi1iCPtcITQh9LmUvmrI&#10;KD+xPXG8fVhnVIijq6V26hTDTSdnSbKQRrUcPzSqp/uGqs/dYBC2m9U6e10PY+XeH6ZP++fN45vP&#10;EC8vxrtbEIHG8AfDj35UhzI6HezA2osOYZ6maUQRZosbEBH4XRwQsvk1yLKQ/xuU3wAAAP//AwBQ&#10;SwECLQAUAAYACAAAACEAtoM4kv4AAADhAQAAEwAAAAAAAAAAAAAAAAAAAAAAW0NvbnRlbnRfVHlw&#10;ZXNdLnhtbFBLAQItABQABgAIAAAAIQA4/SH/1gAAAJQBAAALAAAAAAAAAAAAAAAAAC8BAABfcmVs&#10;cy8ucmVsc1BLAQItABQABgAIAAAAIQDJaxIEKQIAAEsEAAAOAAAAAAAAAAAAAAAAAC4CAABkcnMv&#10;ZTJvRG9jLnhtbFBLAQItABQABgAIAAAAIQBz1SXF4AAAAAkBAAAPAAAAAAAAAAAAAAAAAIMEAABk&#10;cnMvZG93bnJldi54bWxQSwUGAAAAAAQABADzAAAAkAUAAAAA&#10;" o:allowincell="f">
                <v:stroke endarrow="block"/>
              </v:line>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08576" behindDoc="0" locked="0" layoutInCell="1" allowOverlap="1">
                <wp:simplePos x="0" y="0"/>
                <wp:positionH relativeFrom="column">
                  <wp:posOffset>1257300</wp:posOffset>
                </wp:positionH>
                <wp:positionV relativeFrom="paragraph">
                  <wp:posOffset>91440</wp:posOffset>
                </wp:positionV>
                <wp:extent cx="3086100" cy="673735"/>
                <wp:effectExtent l="0" t="0" r="0" b="0"/>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73735"/>
                        </a:xfrm>
                        <a:prstGeom prst="rect">
                          <a:avLst/>
                        </a:prstGeom>
                        <a:solidFill>
                          <a:srgbClr val="FFFFFF"/>
                        </a:solidFill>
                        <a:ln w="9525">
                          <a:solidFill>
                            <a:srgbClr val="000000"/>
                          </a:solidFill>
                          <a:miter lim="800000"/>
                          <a:headEnd/>
                          <a:tailEnd/>
                        </a:ln>
                      </wps:spPr>
                      <wps:txbx>
                        <w:txbxContent>
                          <w:p w:rsidR="00BE03E8" w:rsidRPr="005F7A7A" w:rsidRDefault="00BE03E8" w:rsidP="00B03F70">
                            <w:pPr>
                              <w:numPr>
                                <w:ilvl w:val="0"/>
                                <w:numId w:val="5"/>
                              </w:numPr>
                              <w:spacing w:after="0" w:line="240" w:lineRule="auto"/>
                              <w:jc w:val="center"/>
                              <w:rPr>
                                <w:rFonts w:ascii="Arial" w:hAnsi="Arial" w:cs="Arial"/>
                                <w:sz w:val="20"/>
                                <w:szCs w:val="20"/>
                              </w:rPr>
                            </w:pPr>
                            <w:r w:rsidRPr="005F7A7A">
                              <w:rPr>
                                <w:rFonts w:ascii="Arial" w:hAnsi="Arial" w:cs="Arial"/>
                                <w:sz w:val="20"/>
                                <w:szCs w:val="20"/>
                              </w:rPr>
                              <w:t xml:space="preserve">Where the DSL is not the </w:t>
                            </w:r>
                            <w:proofErr w:type="spellStart"/>
                            <w:r w:rsidRPr="005F7A7A">
                              <w:rPr>
                                <w:rFonts w:ascii="Arial" w:hAnsi="Arial" w:cs="Arial"/>
                                <w:sz w:val="20"/>
                                <w:szCs w:val="20"/>
                              </w:rPr>
                              <w:t>Headteacher</w:t>
                            </w:r>
                            <w:proofErr w:type="spellEnd"/>
                            <w:r w:rsidRPr="005F7A7A">
                              <w:rPr>
                                <w:rFonts w:ascii="Arial" w:hAnsi="Arial" w:cs="Arial"/>
                                <w:sz w:val="20"/>
                                <w:szCs w:val="20"/>
                              </w:rPr>
                              <w:t xml:space="preserve">, </w:t>
                            </w:r>
                            <w:proofErr w:type="spellStart"/>
                            <w:r w:rsidRPr="005F7A7A">
                              <w:rPr>
                                <w:rFonts w:ascii="Arial" w:hAnsi="Arial" w:cs="Arial"/>
                                <w:sz w:val="20"/>
                                <w:szCs w:val="20"/>
                              </w:rPr>
                              <w:t>Headteacher</w:t>
                            </w:r>
                            <w:proofErr w:type="spellEnd"/>
                            <w:r w:rsidRPr="005F7A7A">
                              <w:rPr>
                                <w:rFonts w:ascii="Arial" w:hAnsi="Arial" w:cs="Arial"/>
                                <w:sz w:val="20"/>
                                <w:szCs w:val="20"/>
                              </w:rPr>
                              <w:t xml:space="preserve"> should be informed of the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99pt;margin-top:7.2pt;width:243pt;height:53.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znKwIAAE8EAAAOAAAAZHJzL2Uyb0RvYy54bWysVNuO0zAQfUfiHyy/06T3Nmq6WnUpQlpg&#10;xcIHOI6TWDi2GbtNytfv2Ol2u8ATIg+WxzM+PnNmJpubvlXkKMBJo3M6HqWUCM1NKXWd0+/f9u9W&#10;lDjPdMmU0SKnJ+Hozfbtm01nMzExjVGlAIIg2mWdzWnjvc2SxPFGtMyNjBUanZWBlnk0oU5KYB2i&#10;tyqZpOki6QyUFgwXzuHp3eCk24hfVYL7L1XlhCcqp8jNxxXiWoQ12W5YVgOzjeRnGuwfWLRManz0&#10;AnXHPCMHkH9AtZKDcabyI27axFSV5CLmgNmM09+yeWyYFTEXFMfZi0zu/8Hyz8cHILLM6WJGiWYt&#10;1ugrqsZ0rQSZBX066zIMe7QPEDJ09t7wH45os2swStwCmK4RrERW4xCfvLoQDIdXSdF9MiWis4M3&#10;Uaq+gjYAogikjxU5XSoiek84Hk7T1WKcYuE4+hbL6XI6j0+w7Pm2Bec/CNOSsMkpIPeIzo73zgc2&#10;LHsOieyNkuVeKhUNqIudAnJk2B37+J3R3XWY0qTL6Xo+mUfkVz53DZHG728QrfTY5kq2OV1dglgW&#10;ZHuvy9iEnkk17JGy0mcdg3RDCXxf9LFQ6/BAkLUw5QmFBTN0NU4hbhoDvyjpsKNz6n4eGAhK1EeN&#10;xVmPZ7MwAtGYzZcTNODaU1x7mOYIlVNPybDd+WFsDhZk3eBL46iGNrdY0EpGrV9Ynelj18YSnCcs&#10;jMW1HaNe/gPbJwAAAP//AwBQSwMEFAAGAAgAAAAhANNu+tLcAAAACgEAAA8AAABkcnMvZG93bnJl&#10;di54bWxMT8tOwzAQvCPxD9YicaM2IVRpiFMhUJE4tumF2yY2SSBeR7HTBr6e5QS3nYdmZ4rt4gZx&#10;slPoPWm4XSkQlhpvemo1HKvdTQYiRCSDgyer4csG2JaXFwXmxp9pb0+H2AoOoZCjhi7GMZcyNJ11&#10;GFZ+tMTau58cRoZTK82EZw53g0yUWkuHPfGHDkf71Nnm8zA7DXWfHPF7X70ot9ndxdel+pjfnrW+&#10;vloeH0BEu8Q/M/zW5+pQcqfaz2SCGBhvMt4S+UhTEGxYZykTNROJugdZFvL/hPIHAAD//wMAUEsB&#10;Ai0AFAAGAAgAAAAhALaDOJL+AAAA4QEAABMAAAAAAAAAAAAAAAAAAAAAAFtDb250ZW50X1R5cGVz&#10;XS54bWxQSwECLQAUAAYACAAAACEAOP0h/9YAAACUAQAACwAAAAAAAAAAAAAAAAAvAQAAX3JlbHMv&#10;LnJlbHNQSwECLQAUAAYACAAAACEACDGM5ysCAABPBAAADgAAAAAAAAAAAAAAAAAuAgAAZHJzL2Uy&#10;b0RvYy54bWxQSwECLQAUAAYACAAAACEA02760twAAAAKAQAADwAAAAAAAAAAAAAAAACFBAAAZHJz&#10;L2Rvd25yZXYueG1sUEsFBgAAAAAEAAQA8wAAAI4FAAAAAA==&#10;">
                <v:textbox>
                  <w:txbxContent>
                    <w:p w:rsidR="00BE03E8" w:rsidRPr="005F7A7A" w:rsidRDefault="00BE03E8" w:rsidP="00B03F70">
                      <w:pPr>
                        <w:numPr>
                          <w:ilvl w:val="0"/>
                          <w:numId w:val="5"/>
                        </w:numPr>
                        <w:spacing w:after="0" w:line="240" w:lineRule="auto"/>
                        <w:jc w:val="center"/>
                        <w:rPr>
                          <w:rFonts w:ascii="Arial" w:hAnsi="Arial" w:cs="Arial"/>
                          <w:sz w:val="20"/>
                          <w:szCs w:val="20"/>
                        </w:rPr>
                      </w:pPr>
                      <w:r w:rsidRPr="005F7A7A">
                        <w:rPr>
                          <w:rFonts w:ascii="Arial" w:hAnsi="Arial" w:cs="Arial"/>
                          <w:sz w:val="20"/>
                          <w:szCs w:val="20"/>
                        </w:rPr>
                        <w:t>Where the DSL is not the Headteacher, Headteacher should be informed of the disclosure</w:t>
                      </w: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19840" behindDoc="0" locked="0" layoutInCell="1" allowOverlap="1">
                <wp:simplePos x="0" y="0"/>
                <wp:positionH relativeFrom="column">
                  <wp:posOffset>2743199</wp:posOffset>
                </wp:positionH>
                <wp:positionV relativeFrom="paragraph">
                  <wp:posOffset>64135</wp:posOffset>
                </wp:positionV>
                <wp:extent cx="0" cy="365760"/>
                <wp:effectExtent l="76200" t="0" r="57150" b="34290"/>
                <wp:wrapNone/>
                <wp:docPr id="2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5423" id="Line 15"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5.05pt" to="3in,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ZKw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JdI6R&#10;Ih006UkojrJZEKc3rgCfSu1sKI+e1bN50vSbQ0pXLVEHHkm+XAzEZSEieRMSNs5Ain3/STPwIUev&#10;o1LnxnYBEjRA59iQy70h/OwRHQ4pnE7ns4d57FVCilucsc5/5LpDwSixBM4Rl5yenA88SHFzCWmU&#10;3gopY7ulQn2Jl7PJLAY4LQULl8HN2cO+khadSBiY+ItFwc1rN6uPikWwlhO2udqeCAk28lENbwXo&#10;IzkO2TrOMJIc3kiwBnpShYxQKxC+WsPMfF+my81is8hH+WS+GeVpXY8+bKt8NN9mD7N6WldVnf0I&#10;5LO8aAVjXAX+t/nN8r+bj+tLGibvPsF3oZK36FFRIHv7j6Rjs0N/h0nZa3bZ2VBd6DuMbHS+Pq/w&#10;Jl7vo9evj8D6JwAAAP//AwBQSwMEFAAGAAgAAAAhAEXtsivfAAAACQEAAA8AAABkcnMvZG93bnJl&#10;di54bWxMj8FOwzAQRO9I/IO1SNyok4LaKMSpEFK5tIDaItTe3HhJIuJ1ZDtt+HsWcYDjzoxm3xSL&#10;0XbihD60jhSkkwQEUuVMS7WCt93yJgMRoiajO0eo4AsDLMrLi0Lnxp1pg6dtrAWXUMi1gibGPpcy&#10;VA1aHSauR2Lvw3mrI5++lsbrM5fbTk6TZCatbok/NLrHxwarz+1gFWzWy1X2vhrGyh+e0pfd6/p5&#10;HzKlrq/Gh3sQEcf4F4YffEaHkpmObiATRKfg7nbKWyIbSQqCA7/CUcFsPgdZFvL/gvIbAAD//wMA&#10;UEsBAi0AFAAGAAgAAAAhALaDOJL+AAAA4QEAABMAAAAAAAAAAAAAAAAAAAAAAFtDb250ZW50X1R5&#10;cGVzXS54bWxQSwECLQAUAAYACAAAACEAOP0h/9YAAACUAQAACwAAAAAAAAAAAAAAAAAvAQAAX3Jl&#10;bHMvLnJlbHNQSwECLQAUAAYACAAAACEAg1vxGSsCAABMBAAADgAAAAAAAAAAAAAAAAAuAgAAZHJz&#10;L2Uyb0RvYy54bWxQSwECLQAUAAYACAAAACEARe2yK98AAAAJAQAADwAAAAAAAAAAAAAAAACFBAAA&#10;ZHJzL2Rvd25yZXYueG1sUEsFBgAAAAAEAAQA8wAAAJEFAAAAAA==&#10;">
                <v:stroke endarrow="block"/>
              </v:line>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09600" behindDoc="0" locked="0" layoutInCell="1" allowOverlap="1">
                <wp:simplePos x="0" y="0"/>
                <wp:positionH relativeFrom="column">
                  <wp:posOffset>1371600</wp:posOffset>
                </wp:positionH>
                <wp:positionV relativeFrom="paragraph">
                  <wp:posOffset>17780</wp:posOffset>
                </wp:positionV>
                <wp:extent cx="2743200" cy="619760"/>
                <wp:effectExtent l="0" t="0" r="0" b="8890"/>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9760"/>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 xml:space="preserve">4.  Decision made whether or not to refer to local </w:t>
                            </w:r>
                            <w:r w:rsidRPr="005F7A7A">
                              <w:rPr>
                                <w:rFonts w:ascii="Arial" w:hAnsi="Arial" w:cs="Arial"/>
                                <w:b/>
                                <w:sz w:val="20"/>
                                <w:szCs w:val="20"/>
                              </w:rPr>
                              <w:t>SPA 020 8547 5008</w:t>
                            </w:r>
                          </w:p>
                          <w:p w:rsidR="00BE03E8" w:rsidRPr="00371B11" w:rsidRDefault="00BE03E8" w:rsidP="00BC7C54">
                            <w:pPr>
                              <w:jc w:val="center"/>
                              <w:rPr>
                                <w:rFonts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108pt;margin-top:1.4pt;width:3in;height:48.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M6LQIAAFEEAAAOAAAAZHJzL2Uyb0RvYy54bWysVF1v0zAUfUfiP1h+p2myfqxR02nqKEIa&#10;MDH4AY7jJBaOba7dJuXX79rpug54QuTB8s29Pjn3nOusb4ZOkYMAJ40uaDqZUiI0N5XUTUG/f9u9&#10;u6bEeaYrpowWBT0KR282b9+se5uLzLRGVQIIgmiX97agrfc2TxLHW9ExNzFWaEzWBjrmMYQmqYD1&#10;iN6pJJtOF0lvoLJguHAO396NSbqJ+HUtuP9S1054ogqK3HxcIa5lWJPNmuUNMNtKfqLB/oFFx6TG&#10;j56h7phnZA/yD6hOcjDO1H7CTZeYupZcxB6wm3T6WzePLbMi9oLiOHuWyf0/WP758ABEVgXNruaU&#10;aNahSV9RNqYbJcg8CNRbl2Pdo32A0KKz94b/cESbbYtV4hbA9K1gFdJKQ33y6kAIHB4lZf/JVIjO&#10;9t5ErYYaugCIKpAhWnI8WyIGTzi+zJazK/SZEo65RbpaLqJnCcufT1tw/oMwHQmbggJyj+jscO98&#10;YMPy55LI3ihZ7aRSMYCm3CogB4bjsYtPbACbvCxTmvQFXc2zeUR+lXOXENP4/A2ikx7nXMmuoNfn&#10;IpYH2d7rKk6hZ1KNe6Ss9EnHIN1ogR/KITqVRgmCrqWpjqgsmHGu8R7ipjXwi5IeZ7qg7ueegaBE&#10;fdToziqdzcIliMFsvswwgMtMeZlhmiNUQT0l43brx4uztyCbFr+URjm0uUVHaxnFfmF14o9zGz04&#10;3bFwMS7jWPXyJ9g8AQAA//8DAFBLAwQUAAYACAAAACEAgMPdjt0AAAAJAQAADwAAAGRycy9kb3du&#10;cmV2LnhtbEyPwU7DMBBE70j8g7VI3KjdUEUlxKkQqEgc2/TCbRMvSdrYjmKnDXw9y4nedjSj2Xn5&#10;Zra9ONMYOu80LBcKBLnam841Gg7l9mENIkR0BnvvSMM3BdgUtzc5ZsZf3I7O+9gILnEhQw1tjEMm&#10;ZahbshgWfiDH3pcfLUaWYyPNiBcut71MlEqlxc7xhxYHem2pPu0nq6HqkgP+7Mp3ZZ+2j/FjLo/T&#10;55vW93fzyzOISHP8D8PffJ4OBW+q/ORMEL2GZJkyS+SDCdhPV2vWFQeVWoEscnlNUPwCAAD//wMA&#10;UEsBAi0AFAAGAAgAAAAhALaDOJL+AAAA4QEAABMAAAAAAAAAAAAAAAAAAAAAAFtDb250ZW50X1R5&#10;cGVzXS54bWxQSwECLQAUAAYACAAAACEAOP0h/9YAAACUAQAACwAAAAAAAAAAAAAAAAAvAQAAX3Jl&#10;bHMvLnJlbHNQSwECLQAUAAYACAAAACEAR+zjOi0CAABRBAAADgAAAAAAAAAAAAAAAAAuAgAAZHJz&#10;L2Uyb0RvYy54bWxQSwECLQAUAAYACAAAACEAgMPdjt0AAAAJAQAADwAAAAAAAAAAAAAAAACHBAAA&#10;ZHJzL2Rvd25yZXYueG1sUEsFBgAAAAAEAAQA8wAAAJEFAAAAAA==&#10;">
                <v:textbo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 xml:space="preserve">4.  Decision made whether or not to refer to local </w:t>
                      </w:r>
                      <w:r w:rsidRPr="005F7A7A">
                        <w:rPr>
                          <w:rFonts w:ascii="Arial" w:hAnsi="Arial" w:cs="Arial"/>
                          <w:b/>
                          <w:sz w:val="20"/>
                          <w:szCs w:val="20"/>
                        </w:rPr>
                        <w:t>SPA 020 8547 5008</w:t>
                      </w:r>
                    </w:p>
                    <w:p w:rsidR="00BE03E8" w:rsidRPr="00371B11" w:rsidRDefault="00BE03E8" w:rsidP="00BC7C54">
                      <w:pPr>
                        <w:jc w:val="center"/>
                        <w:rPr>
                          <w:rFonts w:cs="Arial"/>
                          <w:sz w:val="24"/>
                        </w:rPr>
                      </w:pP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20864" behindDoc="0" locked="0" layoutInCell="1" allowOverlap="1">
                <wp:simplePos x="0" y="0"/>
                <wp:positionH relativeFrom="column">
                  <wp:posOffset>2743199</wp:posOffset>
                </wp:positionH>
                <wp:positionV relativeFrom="paragraph">
                  <wp:posOffset>53975</wp:posOffset>
                </wp:positionV>
                <wp:extent cx="8255" cy="674370"/>
                <wp:effectExtent l="0" t="0" r="10795" b="11430"/>
                <wp:wrapNone/>
                <wp:docPr id="2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7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33F5" id="Line 16"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25pt" to="216.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aPGQ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gfFRgp&#10;0sGQNkJxlE1Cc3rjSohZqq0N5dGTejUbTb87pPSyJWrPI8m3s4G8LGQk71LCxhm4Ytd/0QxiyMHr&#10;2KlTY7sACT1ApziQ830g/OQRhcNpPh5jRMExeSpGT3FcCSlvqcY6/5nrDgWjwhJoR2hy3DgfqJDy&#10;FhJuUnotpIwTlwr1FZ6N83FMcFoKFpwhzNn9biktOpKgmfjFusDzGGb1QbEI1nLCVlfbEyEvNlwu&#10;VcCDYoDO1bqI4scsna2mq2kxKPLJalCkdT34tF4Wg8k6exrXo3q5rLOfgVpWlK1gjKvA7ibQrPg7&#10;AVyfykVad4ne25C8R4/9ArK3fyQdpxkGeJHCTrPz1t6mDJqMwdf3E0T/uAf78ZUvfgEAAP//AwBQ&#10;SwMEFAAGAAgAAAAhAKtZa5zfAAAACQEAAA8AAABkcnMvZG93bnJldi54bWxMj8FOwzAQRO9I/IO1&#10;SFyq1mkcShXiVAjIjUsLiOs2XpKIeJ3Gbhv4eswJjqMZzbwpNpPtxYlG3znWsFwkIIhrZzpuNLy+&#10;VPM1CB+QDfaOScMXediUlxcF5sadeUunXWhELGGfo4Y2hCGX0tctWfQLNxBH78ONFkOUYyPNiOdY&#10;bnuZJslKWuw4LrQ40ENL9efuaDX46o0O1fesniXvqnGUHh6fn1Dr66vp/g5EoCn8heEXP6JDGZn2&#10;7sjGi15DptL4JWhY34CIfqaUArGPwWV2C7Is5P8H5Q8AAAD//wMAUEsBAi0AFAAGAAgAAAAhALaD&#10;OJL+AAAA4QEAABMAAAAAAAAAAAAAAAAAAAAAAFtDb250ZW50X1R5cGVzXS54bWxQSwECLQAUAAYA&#10;CAAAACEAOP0h/9YAAACUAQAACwAAAAAAAAAAAAAAAAAvAQAAX3JlbHMvLnJlbHNQSwECLQAUAAYA&#10;CAAAACEABc62jxkCAAAtBAAADgAAAAAAAAAAAAAAAAAuAgAAZHJzL2Uyb0RvYy54bWxQSwECLQAU&#10;AAYACAAAACEAq1lrnN8AAAAJAQAADwAAAAAAAAAAAAAAAABzBAAAZHJzL2Rvd25yZXYueG1sUEsF&#10;BgAAAAAEAAQA8wAAAH8FAAAAAA==&#10;"/>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rPr>
          <w:rFonts w:ascii="Arial" w:eastAsia="Times New Roman" w:hAnsi="Arial" w:cs="Arial"/>
          <w:bCs/>
          <w:iCs/>
          <w:sz w:val="24"/>
          <w:szCs w:val="24"/>
        </w:rPr>
      </w:pPr>
    </w:p>
    <w:p w:rsidR="00BC7C54" w:rsidRPr="005F7A7A" w:rsidRDefault="00C65EB6" w:rsidP="00BC7C54">
      <w:pPr>
        <w:spacing w:after="0" w:line="240" w:lineRule="auto"/>
        <w:rPr>
          <w:rFonts w:ascii="Arial" w:eastAsia="Times New Roman" w:hAnsi="Arial" w:cs="Arial"/>
          <w:bCs/>
          <w:iCs/>
          <w:sz w:val="20"/>
          <w:szCs w:val="20"/>
        </w:rPr>
      </w:pPr>
      <w:r>
        <w:rPr>
          <w:rFonts w:ascii="Arial" w:hAnsi="Arial" w:cs="Arial"/>
          <w:noProof/>
          <w:sz w:val="20"/>
          <w:szCs w:val="20"/>
          <w:lang w:eastAsia="en-GB"/>
        </w:rPr>
        <mc:AlternateContent>
          <mc:Choice Requires="wps">
            <w:drawing>
              <wp:anchor distT="4294967295" distB="4294967295" distL="114300" distR="114300" simplePos="0" relativeHeight="251612672" behindDoc="0" locked="0" layoutInCell="1" allowOverlap="1">
                <wp:simplePos x="0" y="0"/>
                <wp:positionH relativeFrom="column">
                  <wp:posOffset>685800</wp:posOffset>
                </wp:positionH>
                <wp:positionV relativeFrom="paragraph">
                  <wp:posOffset>203199</wp:posOffset>
                </wp:positionV>
                <wp:extent cx="3566160" cy="0"/>
                <wp:effectExtent l="0" t="0" r="15240" b="0"/>
                <wp:wrapNone/>
                <wp:docPr id="2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08B7" id="Line 8" o:spid="_x0000_s1026" style="position:absolute;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6pt" to="3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f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Kk&#10;SAciPQvF0SL0pjeugJBK7Wyojp7Vi3nW9LtDSlctUQceOb5eDKRlISN5kxI2zsAN+/6zZhBDjl7H&#10;Rp0b2wVIaAE6Rz0udz342SMKh9PZfJ7NQTY6+BJSDInGOv+J6w4Fo8QSOEdgcnp2PhAhxRAS7lF6&#10;K6SMckuF+hIvZ5NZTHBaChacIczZw76SFp1IGJj4xarA8xhm9VGxCNZywjY32xMhrzZcLlXAg1KA&#10;zs26TsSPZbrcLDaLfJRP5ptRntb16OO2ykfzbfZhVk/rqqqzn4FalhetYIyrwG6Yziz/O/Vv7+Q6&#10;V/f5vLcheYse+wVkh38kHbUM8l0HYa/ZZWcHjWEgY/Dt8YSJf9yD/fjE178AAAD//wMAUEsDBBQA&#10;BgAIAAAAIQB8bdfZ3QAAAAkBAAAPAAAAZHJzL2Rvd25yZXYueG1sTI9BT8MwDIXvSPyHyEhcpi2l&#10;k6qtNJ0Q0BsXNhBXrzFtReN0TbYVfj1GHOBkPfvp+XvFZnK9OtEYOs8GbhYJKOLa244bAy+7ar4C&#10;FSKyxd4zGfikAJvy8qLA3PozP9NpGxslIRxyNNDGOORah7olh2HhB2K5vfvRYRQ5NtqOeJZw1+s0&#10;STLtsGP50OJA9y3VH9ujMxCqVzpUX7N6lrwtG0/p4eHpEY25vprubkFFmuKfGX7wBR1KYdr7I9ug&#10;etHJSrpEA8tUphiybJ2B2v8udFno/w3KbwAAAP//AwBQSwECLQAUAAYACAAAACEAtoM4kv4AAADh&#10;AQAAEwAAAAAAAAAAAAAAAAAAAAAAW0NvbnRlbnRfVHlwZXNdLnhtbFBLAQItABQABgAIAAAAIQA4&#10;/SH/1gAAAJQBAAALAAAAAAAAAAAAAAAAAC8BAABfcmVscy8ucmVsc1BLAQItABQABgAIAAAAIQAA&#10;IQfWFAIAACoEAAAOAAAAAAAAAAAAAAAAAC4CAABkcnMvZTJvRG9jLnhtbFBLAQItABQABgAIAAAA&#10;IQB8bdfZ3QAAAAkBAAAPAAAAAAAAAAAAAAAAAG4EAABkcnMvZG93bnJldi54bWxQSwUGAAAAAAQA&#10;BADzAAAAeAUAAAAA&#10;"/>
            </w:pict>
          </mc:Fallback>
        </mc:AlternateContent>
      </w:r>
      <w:r>
        <w:rPr>
          <w:rFonts w:ascii="Arial" w:hAnsi="Arial" w:cs="Arial"/>
          <w:noProof/>
          <w:sz w:val="20"/>
          <w:szCs w:val="20"/>
          <w:lang w:eastAsia="en-GB"/>
        </w:rPr>
        <mc:AlternateContent>
          <mc:Choice Requires="wps">
            <w:drawing>
              <wp:anchor distT="0" distB="0" distL="114299" distR="114299" simplePos="0" relativeHeight="251622912" behindDoc="0" locked="0" layoutInCell="1" allowOverlap="1">
                <wp:simplePos x="0" y="0"/>
                <wp:positionH relativeFrom="column">
                  <wp:posOffset>4229099</wp:posOffset>
                </wp:positionH>
                <wp:positionV relativeFrom="paragraph">
                  <wp:posOffset>203200</wp:posOffset>
                </wp:positionV>
                <wp:extent cx="0" cy="274320"/>
                <wp:effectExtent l="76200" t="0" r="38100" b="30480"/>
                <wp:wrapNone/>
                <wp:docPr id="2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652A" id="Line 18"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6pt" to="33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g4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8kmOk&#10;SAdNehKKo2wexOmNK8FnrXY2lEfP6tk8afrNIaXXLVEHHkm+XAzEZSEieRMSNs5Ain3/STPwIUev&#10;o1LnxnYBEjRA59iQy70h/OwRHQ4pnOYPxSSPvUpIeYsz1vmPXHcoGBWWwDniktOT84EHKW8uIY3S&#10;WyFlbLdUqK/wYppPY4DTUrBwGdycPezX0qITCQMTf7EouHntZvVRsQjWcsI2V9sTIcFGPqrhrQB9&#10;JMchW8cZRpLDGwnWQE+qkBFqBcJXa5iZ74t0sZlv5sWoyGebUZHW9ejDdl2MZtvsYVpP6vW6zn4E&#10;8llRtoIxrgL/2/xmxd/Nx/UlDZN3n+C7UMlb9KgokL39R9Kx2aG/w6TsNbvsbKgu9B1GNjpfn1d4&#10;E6/30evXR2D1EwAA//8DAFBLAwQUAAYACAAAACEAtFN17+AAAAAJAQAADwAAAGRycy9kb3ducmV2&#10;LnhtbEyPQUvDQBCF74L/YRnBm900YgwxmyJCvbRa2orobZsdk2B2Nuxu2vjvHfGgp2HmPd58r1xM&#10;thdH9KFzpGA+S0Ag1c501Ch42S+vchAhajK6d4QKvjDAojo/K3Vh3Im2eNzFRnAIhUIraGMcCilD&#10;3aLVYeYGJNY+nLc68uobabw+cbjtZZokmbS6I/7Q6gEfWqw/d6NVsF0vV/nrapxq//44f95v1k9v&#10;IVfq8mK6vwMRcYp/ZvjBZ3SomOngRjJB9AqyLOMuUcF1ypMNv4eDgtubFGRVyv8Nqm8AAAD//wMA&#10;UEsBAi0AFAAGAAgAAAAhALaDOJL+AAAA4QEAABMAAAAAAAAAAAAAAAAAAAAAAFtDb250ZW50X1R5&#10;cGVzXS54bWxQSwECLQAUAAYACAAAACEAOP0h/9YAAACUAQAACwAAAAAAAAAAAAAAAAAvAQAAX3Jl&#10;bHMvLnJlbHNQSwECLQAUAAYACAAAACEA7A0oOCoCAABMBAAADgAAAAAAAAAAAAAAAAAuAgAAZHJz&#10;L2Uyb0RvYy54bWxQSwECLQAUAAYACAAAACEAtFN17+AAAAAJAQAADwAAAAAAAAAAAAAAAACEBAAA&#10;ZHJzL2Rvd25yZXYueG1sUEsFBgAAAAAEAAQA8wAAAJEFAAAAAA==&#10;">
                <v:stroke endarrow="block"/>
              </v:line>
            </w:pict>
          </mc:Fallback>
        </mc:AlternateContent>
      </w:r>
      <w:r>
        <w:rPr>
          <w:rFonts w:ascii="Arial" w:hAnsi="Arial" w:cs="Arial"/>
          <w:noProof/>
          <w:sz w:val="20"/>
          <w:szCs w:val="20"/>
          <w:lang w:eastAsia="en-GB"/>
        </w:rPr>
        <mc:AlternateContent>
          <mc:Choice Requires="wps">
            <w:drawing>
              <wp:anchor distT="0" distB="0" distL="114299" distR="114299" simplePos="0" relativeHeight="251621888" behindDoc="0" locked="0" layoutInCell="1" allowOverlap="1">
                <wp:simplePos x="0" y="0"/>
                <wp:positionH relativeFrom="column">
                  <wp:posOffset>685799</wp:posOffset>
                </wp:positionH>
                <wp:positionV relativeFrom="paragraph">
                  <wp:posOffset>203200</wp:posOffset>
                </wp:positionV>
                <wp:extent cx="0" cy="274320"/>
                <wp:effectExtent l="76200" t="0" r="38100" b="30480"/>
                <wp:wrapNone/>
                <wp:docPr id="2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BB37" id="Line 17" o:spid="_x0000_s1026" style="position:absolute;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6pt" to="5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TF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n2Ok&#10;SAdN2grFUfYYxOmNK8FnpXY2lEfP6tlsNf3mkNKrlqgDjyRfLgbishCRvAkJG2cgxb7/pBn4kKPX&#10;UalzY7sACRqgc2zI5d4QfvaIDocUTvPH4iGPvUpIeYsz1vmPXHcoGBWWwDniktPW+cCDlDeXkEbp&#10;jZAytlsq1Fd4PsknMcBpKVi4DG7OHvYradGJhIGJv1gU3Lx2s/qoWARrOWHrq+2JkGAjH9XwVoA+&#10;kuOQreMMI8nhjQRroCdVyAi1AuGrNczM93k6X8/Ws2JU5NP1qEjrevRhsypG0032OKkf6tWqzn4E&#10;8llRtoIxrgL/2/xmxd/Nx/UlDZN3n+C7UMlb9KgokL39R9Kx2aG/w6TsNbvsbKgu9B1GNjpfn1d4&#10;E6/30evXR2D5EwAA//8DAFBLAwQUAAYACAAAACEAbwmPvt8AAAAJAQAADwAAAGRycy9kb3ducmV2&#10;LnhtbEyPQU/DMAyF70j8h8hI3Fi6IqAqTSeENC4bTNvQNG5ZY9qKxqmSdCv/Ho8LnKxnPz1/r5iN&#10;thNH9KF1pGA6SUAgVc60VCt4385vMhAhajK6c4QKvjHArLy8KHRu3InWeNzEWnAIhVwraGLscylD&#10;1aDVYeJ6JL59Om91ZOlrabw+cbjtZJok99LqlvhDo3t8brD62gxWwXo5X2S7xTBW/uNl+rZdLV/3&#10;IVPq+mp8egQRcYx/ZjjjMzqUzHRwA5kgOtZJxl2igtuU59nwuzgoeLhLQZaF/N+g/AEAAP//AwBQ&#10;SwECLQAUAAYACAAAACEAtoM4kv4AAADhAQAAEwAAAAAAAAAAAAAAAAAAAAAAW0NvbnRlbnRfVHlw&#10;ZXNdLnhtbFBLAQItABQABgAIAAAAIQA4/SH/1gAAAJQBAAALAAAAAAAAAAAAAAAAAC8BAABfcmVs&#10;cy8ucmVsc1BLAQItABQABgAIAAAAIQAvP2TFKgIAAEwEAAAOAAAAAAAAAAAAAAAAAC4CAABkcnMv&#10;ZTJvRG9jLnhtbFBLAQItABQABgAIAAAAIQBvCY++3wAAAAkBAAAPAAAAAAAAAAAAAAAAAIQEAABk&#10;cnMvZG93bnJldi54bWxQSwUGAAAAAAQABADzAAAAkAUAAAAA&#10;">
                <v:stroke endarrow="block"/>
              </v:line>
            </w:pict>
          </mc:Fallback>
        </mc:AlternateContent>
      </w:r>
      <w:r w:rsidR="00BC7C54" w:rsidRPr="005F7A7A">
        <w:rPr>
          <w:rFonts w:ascii="Arial" w:eastAsia="Times New Roman" w:hAnsi="Arial" w:cs="Arial"/>
          <w:bCs/>
          <w:iCs/>
          <w:sz w:val="20"/>
          <w:szCs w:val="20"/>
        </w:rPr>
        <w:t xml:space="preserve">                        Decision not to refer         </w:t>
      </w:r>
      <w:r w:rsidR="00BC7C54">
        <w:rPr>
          <w:rFonts w:ascii="Arial" w:eastAsia="Times New Roman" w:hAnsi="Arial" w:cs="Arial"/>
          <w:bCs/>
          <w:iCs/>
          <w:sz w:val="20"/>
          <w:szCs w:val="20"/>
        </w:rPr>
        <w:t xml:space="preserve">                                   </w:t>
      </w:r>
      <w:r w:rsidR="00BC7C54" w:rsidRPr="005F7A7A">
        <w:rPr>
          <w:rFonts w:ascii="Arial" w:eastAsia="Times New Roman" w:hAnsi="Arial" w:cs="Arial"/>
          <w:bCs/>
          <w:iCs/>
          <w:sz w:val="20"/>
          <w:szCs w:val="20"/>
        </w:rPr>
        <w:t xml:space="preserve"> Decision to refer</w: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11648" behindDoc="0" locked="0" layoutInCell="1" allowOverlap="1">
                <wp:simplePos x="0" y="0"/>
                <wp:positionH relativeFrom="column">
                  <wp:posOffset>2971800</wp:posOffset>
                </wp:positionH>
                <wp:positionV relativeFrom="paragraph">
                  <wp:posOffset>96520</wp:posOffset>
                </wp:positionV>
                <wp:extent cx="2776220" cy="650875"/>
                <wp:effectExtent l="0" t="0" r="5080" b="0"/>
                <wp:wrapNone/>
                <wp:docPr id="2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650875"/>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6.  School contact relevant SPA or allocated 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234pt;margin-top:7.6pt;width:218.6pt;height:51.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6KwIAAFEEAAAOAAAAZHJzL2Uyb0RvYy54bWysVNtu2zAMfR+wfxD0vviCXFojTlGkyzCg&#10;W4t1+wBZlm1hsqRRSuzs60fJaZpuexrmB0EUqSPyHNLrm7FX5CDASaNLms1SSoTmppa6Lem3r7t3&#10;V5Q4z3TNlNGipEfh6M3m7Zv1YAuRm86oWgBBEO2KwZa0894WSeJ4J3rmZsYKjc7GQM88mtAmNbAB&#10;0XuV5Gm6TAYDtQXDhXN4ejc56SbiN43g/qFpnPBElRRz83GFuFZhTTZrVrTAbCf5KQ32D1n0TGp8&#10;9Ax1xzwje5B/QPWSg3Gm8TNu+sQ0jeQi1oDVZOlv1Tx1zIpYC5Lj7Jkm9/9g+efDIxBZlzTPUSrN&#10;ehTpC9LGdKsEWQWCBusKjHuyjxBKdPbe8O+OaLPtMErcApihE6zGtLIQn7y6EAyHV0k1fDI1orO9&#10;N5GrsYE+ACILZIySHM+SiNETjof5arXMc1SOo2+5SK9Wi/gEK55vW3D+gzA9CZuSAuYe0dnh3vmQ&#10;DSueQ2L2Rsl6J5WKBrTVVgE5MGyPXfxO6O4yTGkylPR6kS8i8iufu4RI4/c3iF567HMl+5JenYNY&#10;EWh7r+vYhZ5JNe0xZaVPPAbqJgn8WI1RqSyyHHitTH1EZsFMfY1ziJvOwE9KBuzpkrofewaCEvVR&#10;ozrX2XwehiAa88Uq8AqXnurSwzRHqJJ6Sqbt1k+Ds7cg2w5fyiId2tyioo2MZL9kdcof+zZqcJqx&#10;MBiXdox6+RNsfgEAAP//AwBQSwMEFAAGAAgAAAAhAKwQjvHfAAAACgEAAA8AAABkcnMvZG93bnJl&#10;di54bWxMj81OwzAQhO9IvIO1SNyo3QD9CXEqBCoSxza9cHPiJQnE6yh22sDTsz2V2+7OaPabbDO5&#10;ThxxCK0nDfOZAoFUedtSreFQbO9WIEI0ZE3nCTX8YIBNfn2VmdT6E+3wuI+14BAKqdHQxNinUoaq&#10;QWfCzPdIrH36wZnI61BLO5gTh7tOJkotpDMt8YfG9PjSYPW9H52Gsk0O5ndXvCm33t7H96n4Gj9e&#10;tb69mZ6fQESc4sUMZ3xGh5yZSj+SDaLT8LBYcZfIwmMCgg1rdR5KPsyXS5B5Jv9XyP8AAAD//wMA&#10;UEsBAi0AFAAGAAgAAAAhALaDOJL+AAAA4QEAABMAAAAAAAAAAAAAAAAAAAAAAFtDb250ZW50X1R5&#10;cGVzXS54bWxQSwECLQAUAAYACAAAACEAOP0h/9YAAACUAQAACwAAAAAAAAAAAAAAAAAvAQAAX3Jl&#10;bHMvLnJlbHNQSwECLQAUAAYACAAAACEAa0APuisCAABRBAAADgAAAAAAAAAAAAAAAAAuAgAAZHJz&#10;L2Uyb0RvYy54bWxQSwECLQAUAAYACAAAACEArBCO8d8AAAAKAQAADwAAAAAAAAAAAAAAAACFBAAA&#10;ZHJzL2Rvd25yZXYueG1sUEsFBgAAAAAEAAQA8wAAAJEFAAAAAA==&#10;">
                <v:textbo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6.  School contact relevant SPA or allocated social worker</w:t>
                      </w:r>
                    </w:p>
                  </w:txbxContent>
                </v:textbox>
              </v:rect>
            </w:pict>
          </mc:Fallback>
        </mc:AlternateContent>
      </w:r>
      <w:r>
        <w:rPr>
          <w:noProof/>
          <w:lang w:eastAsia="en-GB"/>
        </w:rPr>
        <mc:AlternateContent>
          <mc:Choice Requires="wps">
            <w:drawing>
              <wp:anchor distT="0" distB="0" distL="114300" distR="114300" simplePos="0" relativeHeight="251610624" behindDoc="0" locked="0" layoutInCell="1" allowOverlap="1">
                <wp:simplePos x="0" y="0"/>
                <wp:positionH relativeFrom="column">
                  <wp:posOffset>-114300</wp:posOffset>
                </wp:positionH>
                <wp:positionV relativeFrom="paragraph">
                  <wp:posOffset>96520</wp:posOffset>
                </wp:positionV>
                <wp:extent cx="1645920" cy="419100"/>
                <wp:effectExtent l="0" t="0" r="0" b="0"/>
                <wp:wrapNone/>
                <wp:docPr id="2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19100"/>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pStyle w:val="Header"/>
                              <w:jc w:val="center"/>
                              <w:rPr>
                                <w:rFonts w:ascii="Arial" w:hAnsi="Arial" w:cs="Arial"/>
                                <w:spacing w:val="-3"/>
                                <w:sz w:val="20"/>
                                <w:szCs w:val="20"/>
                              </w:rPr>
                            </w:pPr>
                            <w:r w:rsidRPr="005F7A7A">
                              <w:rPr>
                                <w:rFonts w:ascii="Arial" w:hAnsi="Arial" w:cs="Arial"/>
                                <w:spacing w:val="-3"/>
                                <w:sz w:val="20"/>
                                <w:szCs w:val="20"/>
                              </w:rPr>
                              <w:t>5.  Incident logged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left:0;text-align:left;margin-left:-9pt;margin-top:7.6pt;width:129.6pt;height:3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eYLQIAAFEEAAAOAAAAZHJzL2Uyb0RvYy54bWysVNuO0zAQfUfiHyy/01zUdrdR09WqSxHS&#10;AisWPsBxnMTCsc3YbVK+nrHTli7whMiDZWfGJ2fOmcn6buwVOQhw0uiSZrOUEqG5qaVuS/r1y+7N&#10;LSXOM10zZbQo6VE4erd5/Wo92ELkpjOqFkAQRLtisCXtvLdFkjjeiZ65mbFCY7Ax0DOPR2iTGtiA&#10;6L1K8jRdJoOB2oLhwjl8+zAF6SbiN43g/lPTOOGJKily83GFuFZhTTZrVrTAbCf5iQb7BxY9kxo/&#10;eoF6YJ6RPcg/oHrJwTjT+Bk3fWKaRnIRa8BqsvS3ap47ZkWsBcVx9iKT+3+w/OPhCYisS5rnN5Ro&#10;1qNJn1E2plslyDIINFhXYN6zfYJQorOPhn9zRJtth1niHsAMnWA10spCfvLiQjg4vEqq4YOpEZ3t&#10;vYlajQ30ARBVIGO05HixRIyecHyZLeeLVY7OcYzNs1WWRs8SVpxvW3D+nTA9CZuSAnKP6Ozw6Hxg&#10;w4pzSmRvlKx3Uql4gLbaKiAHhu2xi08sAIu8TlOaDCVdLfJFRH4Rc9cQaXz+BtFLj32uZF/S20sS&#10;K4Jsb3Udu9AzqaY9Ulb6pGOQbrLAj9UYncrysyuVqY+oLJipr3EOcdMZ+EHJgD1dUvd9z0BQot5r&#10;dGeVzedhCOJhvrgJusJ1pLqOMM0RqqSekmm79dPg7C3ItsMvZVEObe7R0UZGsYPbE6sTf+zb6MFp&#10;xsJgXJ9j1q8/weYnAAAA//8DAFBLAwQUAAYACAAAACEA7ore694AAAAJAQAADwAAAGRycy9kb3du&#10;cmV2LnhtbEyPT0+DQBDF7yZ+h82YeGsX8E8QWRqjqYnHll68DTACys4SdmnRT+94sqeZyXt583v5&#10;ZrGDOtLke8cG4nUEirh2Tc+tgUO5XaWgfEBucHBMBr7Jw6a4vMgxa9yJd3Tch1ZJCPsMDXQhjJnW&#10;vu7Iol+7kVi0DzdZDHJOrW4mPEm4HXQSRffaYs/yocORnjuqv/azNVD1yQF/duVrZB+2N+FtKT/n&#10;9xdjrq+Wp0dQgZbwb4Y/fEGHQpgqN3Pj1WBgFafSJYhwl4ASQ3Iby1IZSGXqItfnDYpfAAAA//8D&#10;AFBLAQItABQABgAIAAAAIQC2gziS/gAAAOEBAAATAAAAAAAAAAAAAAAAAAAAAABbQ29udGVudF9U&#10;eXBlc10ueG1sUEsBAi0AFAAGAAgAAAAhADj9If/WAAAAlAEAAAsAAAAAAAAAAAAAAAAALwEAAF9y&#10;ZWxzLy5yZWxzUEsBAi0AFAAGAAgAAAAhAK44F5gtAgAAUQQAAA4AAAAAAAAAAAAAAAAALgIAAGRy&#10;cy9lMm9Eb2MueG1sUEsBAi0AFAAGAAgAAAAhAO6K3uveAAAACQEAAA8AAAAAAAAAAAAAAAAAhwQA&#10;AGRycy9kb3ducmV2LnhtbFBLBQYAAAAABAAEAPMAAACSBQAAAAA=&#10;">
                <v:textbox>
                  <w:txbxContent>
                    <w:p w:rsidR="00BE03E8" w:rsidRPr="005F7A7A" w:rsidRDefault="00BE03E8" w:rsidP="00BC7C54">
                      <w:pPr>
                        <w:pStyle w:val="Header"/>
                        <w:jc w:val="center"/>
                        <w:rPr>
                          <w:rFonts w:ascii="Arial" w:hAnsi="Arial" w:cs="Arial"/>
                          <w:spacing w:val="-3"/>
                          <w:sz w:val="20"/>
                          <w:szCs w:val="20"/>
                        </w:rPr>
                      </w:pPr>
                      <w:r w:rsidRPr="005F7A7A">
                        <w:rPr>
                          <w:rFonts w:ascii="Arial" w:hAnsi="Arial" w:cs="Arial"/>
                          <w:spacing w:val="-3"/>
                          <w:sz w:val="20"/>
                          <w:szCs w:val="20"/>
                        </w:rPr>
                        <w:t>5.  Incident logged</w:t>
                      </w: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23936" behindDoc="0" locked="0" layoutInCell="1" allowOverlap="1">
                <wp:simplePos x="0" y="0"/>
                <wp:positionH relativeFrom="column">
                  <wp:posOffset>4114799</wp:posOffset>
                </wp:positionH>
                <wp:positionV relativeFrom="paragraph">
                  <wp:posOffset>46355</wp:posOffset>
                </wp:positionV>
                <wp:extent cx="0" cy="473710"/>
                <wp:effectExtent l="0" t="0" r="0" b="2540"/>
                <wp:wrapNone/>
                <wp:docPr id="2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A2CB" id="Line 19" o:spid="_x0000_s1026" style="position:absolute;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3.65pt" to="324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JrFAIAACoEAAAOAAAAZHJzL2Uyb0RvYy54bWysU02P2jAQvVfqf7B8hxA2fEWEVZVAL7SL&#10;tNsfYGyHWHVsyzYEVPW/d+wAYttLVTUHZ2zPvHkzb7x8PrcSnbh1QqsCp8MRRlxRzYQ6FPjb22Yw&#10;x8h5ohiRWvECX7jDz6uPH5adyflYN1oybhGAKJd3psCN9yZPEkcb3hI31IYruKy1bYmHrT0kzJIO&#10;0FuZjEejadJpy4zVlDsHp1V/iVcRv6459S917bhHssDAzcfVxnUf1mS1JPnBEtMIeqVB/oFFS4SC&#10;pHeoiniCjlb8AdUKarXTtR9S3Sa6rgXlsQaoJh39Vs1rQwyPtUBznLm3yf0/WPr1tLNIsAKPx1OM&#10;FGlBpK1QHKWL0JzOuBx8SrWzoTx6Vq9mq+l3h5QuG6IOPJJ8uxiIS0NE8i4kbJyBFPvui2bgQ45e&#10;x06da9sGSOgBOkdBLndB+Nkj2h9SOM1mT7M0apWQ/BZnrPOfuW5RMAosgXPEJaet84EHyW8uIY3S&#10;GyFllFsq1BV4MRlPYoDTUrBwGdycPexLadGJhIGJXywKbh7drD4qFsEaTtj6ansiZG9DcqkCHlQC&#10;dK5WPxE/FqPFer6eZ4NsPF0PslFVDT5tymww3aSzSfVUlWWV/gzU0ixvBGNcBXa36Uyzv1P/+k76&#10;ubrP570NyXv02C8ge/tH0lHKoF4/B3vNLjt7kxgGMjpfH0+Y+Mc92I9PfPULAAD//wMAUEsDBBQA&#10;BgAIAAAAIQCJjiIM3AAAAAgBAAAPAAAAZHJzL2Rvd25yZXYueG1sTI/BTsMwEETvSPyDtUhcKuq0&#10;RW0I2VQIyI0LpYjrNl6SiHidxm4b+HqMOMBxNKOZN/l6tJ068uBbJwizaQKKpXKmlRph+1JepaB8&#10;IDHUOWGET/awLs7PcsqMO8kzHzehVrFEfEYITQh9prWvGrbkp65nid67GyyFKIdam4FOsdx2ep4k&#10;S22plbjQUM/3DVcfm4NF8OUr78uvSTVJ3ha14/n+4emREC8vxrtbUIHH8BeGH/yIDkVk2rmDGK86&#10;hOV1Gr8EhNUCVPR/9Q4hnd2ALnL9/0DxDQAA//8DAFBLAQItABQABgAIAAAAIQC2gziS/gAAAOEB&#10;AAATAAAAAAAAAAAAAAAAAAAAAABbQ29udGVudF9UeXBlc10ueG1sUEsBAi0AFAAGAAgAAAAhADj9&#10;If/WAAAAlAEAAAsAAAAAAAAAAAAAAAAALwEAAF9yZWxzLy5yZWxzUEsBAi0AFAAGAAgAAAAhABNI&#10;EmsUAgAAKgQAAA4AAAAAAAAAAAAAAAAALgIAAGRycy9lMm9Eb2MueG1sUEsBAi0AFAAGAAgAAAAh&#10;AImOIgzcAAAACAEAAA8AAAAAAAAAAAAAAAAAbgQAAGRycy9kb3ducmV2LnhtbFBLBQYAAAAABAAE&#10;APMAAAB3BQAAAAA=&#10;"/>
            </w:pict>
          </mc:Fallback>
        </mc:AlternateContent>
      </w:r>
    </w:p>
    <w:p w:rsidR="00BC7C54" w:rsidRPr="005F7A7A" w:rsidRDefault="00BC7C54" w:rsidP="00BC7C54">
      <w:pPr>
        <w:spacing w:after="0" w:line="240" w:lineRule="auto"/>
        <w:rPr>
          <w:rFonts w:ascii="Arial" w:eastAsia="Times New Roman" w:hAnsi="Arial" w:cs="Arial"/>
          <w:bCs/>
          <w:iCs/>
          <w:sz w:val="24"/>
          <w:szCs w:val="24"/>
        </w:rPr>
      </w:pPr>
    </w:p>
    <w:p w:rsidR="00BC7C54" w:rsidRPr="005F7A7A" w:rsidRDefault="00BC7C54" w:rsidP="00BC7C54">
      <w:pPr>
        <w:spacing w:after="0" w:line="240" w:lineRule="auto"/>
        <w:rPr>
          <w:rFonts w:ascii="Arial" w:eastAsia="Times New Roman" w:hAnsi="Arial" w:cs="Arial"/>
          <w:bCs/>
          <w:iCs/>
          <w:sz w:val="20"/>
          <w:szCs w:val="20"/>
        </w:rPr>
      </w:pPr>
      <w:r w:rsidRPr="005F7A7A">
        <w:rPr>
          <w:rFonts w:ascii="Arial" w:eastAsia="Times New Roman" w:hAnsi="Arial" w:cs="Arial"/>
          <w:bCs/>
          <w:iCs/>
          <w:sz w:val="24"/>
          <w:szCs w:val="24"/>
        </w:rPr>
        <w:t xml:space="preserve">                      </w:t>
      </w:r>
      <w:r w:rsidRPr="005F7A7A">
        <w:rPr>
          <w:rFonts w:ascii="Arial" w:eastAsia="Times New Roman" w:hAnsi="Arial" w:cs="Arial"/>
          <w:bCs/>
          <w:iCs/>
          <w:sz w:val="24"/>
          <w:szCs w:val="24"/>
        </w:rPr>
        <w:tab/>
        <w:t xml:space="preserve">                   </w:t>
      </w:r>
      <w:r w:rsidRPr="005F7A7A">
        <w:rPr>
          <w:rFonts w:ascii="Arial" w:eastAsia="Times New Roman" w:hAnsi="Arial" w:cs="Arial"/>
          <w:bCs/>
          <w:iCs/>
          <w:sz w:val="20"/>
          <w:szCs w:val="20"/>
        </w:rPr>
        <w:t xml:space="preserve">Decision not to proceed          </w:t>
      </w:r>
      <w:r>
        <w:rPr>
          <w:rFonts w:ascii="Arial" w:eastAsia="Times New Roman" w:hAnsi="Arial" w:cs="Arial"/>
          <w:bCs/>
          <w:iCs/>
          <w:sz w:val="20"/>
          <w:szCs w:val="20"/>
        </w:rPr>
        <w:t xml:space="preserve">           </w:t>
      </w:r>
      <w:r w:rsidRPr="005F7A7A">
        <w:rPr>
          <w:rFonts w:ascii="Arial" w:eastAsia="Times New Roman" w:hAnsi="Arial" w:cs="Arial"/>
          <w:bCs/>
          <w:iCs/>
          <w:sz w:val="20"/>
          <w:szCs w:val="20"/>
        </w:rPr>
        <w:t>Decision to proceed</w:t>
      </w: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4294967295" distB="4294967295" distL="114300" distR="114300" simplePos="0" relativeHeight="251615744" behindDoc="0" locked="0" layoutInCell="0" allowOverlap="1">
                <wp:simplePos x="0" y="0"/>
                <wp:positionH relativeFrom="column">
                  <wp:posOffset>2718435</wp:posOffset>
                </wp:positionH>
                <wp:positionV relativeFrom="paragraph">
                  <wp:posOffset>23494</wp:posOffset>
                </wp:positionV>
                <wp:extent cx="2377440" cy="0"/>
                <wp:effectExtent l="0" t="0" r="3810" b="0"/>
                <wp:wrapNone/>
                <wp:docPr id="2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A56F" id="Line 11" o:spid="_x0000_s1026" style="position:absolute;flip:y;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05pt,1.85pt" to="40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MiHAIAADUEAAAOAAAAZHJzL2Uyb0RvYy54bWysU8uu2yAQ3VfqPyD2iR/XeVlxrqo46SZt&#10;I93b7gngGBUDAhInqvrvHcijTbupqnqBwXPm+MzMYf586iQ6cuuEVhXOhilGXFHNhNpX+PPrejDF&#10;yHmiGJFa8QqfucPPi7dv5r0pea5bLRm3CEiUK3tT4dZ7UyaJoy3viBtqwxUEG2074uFo9wmzpAf2&#10;TiZ5mo6TXltmrKbcOfhaX4J4EfmbhlP/qWkc90hWGLT5uNq47sKaLOak3FtiWkGvMsg/qOiIUPDT&#10;O1VNPEEHK/6g6gS12unGD6nuEt00gvJYA1STpb9V89ISw2Mt0Bxn7m1y/4+WfjxuLRKswnk+wkiR&#10;Doa0EYqjLAvN6Y0rAbNUWxvKoyf1YjaafnVI6WVL1J5Hka9nA3kxI3lICQdn4Be7/oNmgCEHr2On&#10;To3tUCOF+RISAzl0A53iaM730fCTRxQ+5k+TSVHABOktlpAyUIREY51/z3WHwqbCEuRHQnLcOA9F&#10;APQGCXCl10LKOHmpUF/h2QhqDxGnpWAhGA92v1tKi44keCc+oSNA9gCz+qBYJGs5Yavr3hMhL3vA&#10;SxX4oBSQc91dzPFtls5W09W0GBT5eDUo0roevFsvi8F4nU1G9VO9XNbZ9yAtK8pWMMZVUHczalb8&#10;nRGuV+ZisbtV721IHtljiSD29o6i41TDIC+W2Gl23trQjTBg8GYEX+9RMP+v54j6edsXPwAAAP//&#10;AwBQSwMEFAAGAAgAAAAhAEDBpdLcAAAABwEAAA8AAABkcnMvZG93bnJldi54bWxMjstOwzAURPdI&#10;/IN1K7GjdlMeIcSpKgTdIFWipF078W0SYV9HsZuGv69hA8vRjM6cfDVZw0YcfOdIwmIugCHVTnfU&#10;SCg/325TYD4o0so4Qgnf6GFVXF/lKtPuTB847kLDIoR8piS0IfQZ575u0So/dz1S7I5usCrEODRc&#10;D+oc4dbwRIgHblVH8aFVPb60WH/tTlbC+vD+utyOlXVGPzXlXttSbBIpb2bT+hlYwCn8jeFHP6pD&#10;EZ0qdyLtmZFwl6SLOJWwfAQW+1Qk98Cq38yLnP/3Ly4AAAD//wMAUEsBAi0AFAAGAAgAAAAhALaD&#10;OJL+AAAA4QEAABMAAAAAAAAAAAAAAAAAAAAAAFtDb250ZW50X1R5cGVzXS54bWxQSwECLQAUAAYA&#10;CAAAACEAOP0h/9YAAACUAQAACwAAAAAAAAAAAAAAAAAvAQAAX3JlbHMvLnJlbHNQSwECLQAUAAYA&#10;CAAAACEAaWwTIhwCAAA1BAAADgAAAAAAAAAAAAAAAAAuAgAAZHJzL2Uyb0RvYy54bWxQSwECLQAU&#10;AAYACAAAACEAQMGl0twAAAAHAQAADwAAAAAAAAAAAAAAAAB2BAAAZHJzL2Rvd25yZXYueG1sUEsF&#10;BgAAAAAEAAQA8wAAAH8FAAAAAA==&#10;" o:allowincell="f"/>
            </w:pict>
          </mc:Fallback>
        </mc:AlternateContent>
      </w:r>
      <w:r>
        <w:rPr>
          <w:noProof/>
          <w:lang w:eastAsia="en-GB"/>
        </w:rPr>
        <mc:AlternateContent>
          <mc:Choice Requires="wps">
            <w:drawing>
              <wp:anchor distT="0" distB="0" distL="114299" distR="114299" simplePos="0" relativeHeight="251625984" behindDoc="0" locked="0" layoutInCell="0" allowOverlap="1">
                <wp:simplePos x="0" y="0"/>
                <wp:positionH relativeFrom="column">
                  <wp:posOffset>5095874</wp:posOffset>
                </wp:positionH>
                <wp:positionV relativeFrom="paragraph">
                  <wp:posOffset>23495</wp:posOffset>
                </wp:positionV>
                <wp:extent cx="0" cy="365760"/>
                <wp:effectExtent l="76200" t="0" r="57150" b="34290"/>
                <wp:wrapNone/>
                <wp:docPr id="2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1B47" id="Line 21" o:spid="_x0000_s1026" style="position:absolute;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25pt,1.85pt" to="401.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M2KgIAAEwEAAAOAAAAZHJzL2Uyb0RvYy54bWysVE2P2jAQvVfqf7B8h3xsYCEirCoCvWy7&#10;SLv9AcZ2iFXHtmxDQFX/e8cO0NJeqqoczNieefPmzTiLp1Mn0ZFbJ7SqcDZOMeKKaibUvsJf3jaj&#10;GUbOE8WI1IpX+Mwdflq+f7foTclz3WrJuEUAolzZmwq33psySRxteUfcWBuu4LLRtiMetnafMEt6&#10;QO9kkqfpNOm1ZcZqyp2D03q4xMuI3zSc+pemcdwjWWHg5uNq47oLa7JckHJviWkFvdAg/8CiI0JB&#10;0htUTTxBByv+gOoEtdrpxo+p7hLdNILyWANUk6W/VfPaEsNjLSCOMzeZ3P+DpZ+PW4sEq3CeFxgp&#10;0kGTnoXiKM+COL1xJfis1NaG8uhJvZpnTb86pPSqJWrPI8m3s4G4GJHchYSNM5Bi13/SDHzIweuo&#10;1KmxXYAEDdApNuR8awg/eUSHQwqnD9PJ4zT2KiHlNc5Y5z9y3aFgVFgC54hLjs/OA3NwvbqENEpv&#10;hJSx3VKhvsLzST6JAU5LwcJlcHN2v1tJi44kDEz8BRkA7M7N6oNiEazlhK0vtidCgo18VMNbAfpI&#10;jkO2jjOMJIc3EqwBUaqQEWoFwhdrmJlv83S+nq1nxajIp+tRkdb16MNmVYymm+xxUj/Uq1WdfQ/k&#10;s6JsBWNcBf7X+c2Kv5uPy0saJu82wTehknv0KAKQvf5H0rHZob/DpOw0O29tqC70HUY2Ol+eV3gT&#10;v+6j18+PwPIHAAAA//8DAFBLAwQUAAYACAAAACEAW2zlH94AAAAIAQAADwAAAGRycy9kb3ducmV2&#10;LnhtbEyPQUvDQBSE74L/YXmCN7tJizXEvBQR6qVVaSvS3rbZZxLMvg27mzb+e1c86HGYYeabYjGa&#10;TpzI+dYyQjpJQBBXVrdcI7ztljcZCB8Ua9VZJoQv8rAoLy8KlWt75g2dtqEWsYR9rhCaEPpcSl81&#10;ZJSf2J44eh/WGRWidLXUTp1juenkNEnm0qiW40KjenpsqPrcDgZhs16usvfVMFbu8JS+7F7Xz3uf&#10;IV5fjQ/3IAKN4S8MP/gRHcrIdLQDay86hCyZ3sYowuwORPR/9RFhns5AloX8f6D8BgAA//8DAFBL&#10;AQItABQABgAIAAAAIQC2gziS/gAAAOEBAAATAAAAAAAAAAAAAAAAAAAAAABbQ29udGVudF9UeXBl&#10;c10ueG1sUEsBAi0AFAAGAAgAAAAhADj9If/WAAAAlAEAAAsAAAAAAAAAAAAAAAAALwEAAF9yZWxz&#10;Ly5yZWxzUEsBAi0AFAAGAAgAAAAhAB4d4zYqAgAATAQAAA4AAAAAAAAAAAAAAAAALgIAAGRycy9l&#10;Mm9Eb2MueG1sUEsBAi0AFAAGAAgAAAAhAFts5R/eAAAACAEAAA8AAAAAAAAAAAAAAAAAhAQAAGRy&#10;cy9kb3ducmV2LnhtbFBLBQYAAAAABAAEAPMAAACPBQAAAAA=&#10;" o:allowincell="f">
                <v:stroke endarrow="block"/>
              </v:line>
            </w:pict>
          </mc:Fallback>
        </mc:AlternateContent>
      </w:r>
      <w:r>
        <w:rPr>
          <w:noProof/>
          <w:lang w:eastAsia="en-GB"/>
        </w:rPr>
        <mc:AlternateContent>
          <mc:Choice Requires="wps">
            <w:drawing>
              <wp:anchor distT="0" distB="0" distL="114299" distR="114299" simplePos="0" relativeHeight="251624960" behindDoc="0" locked="0" layoutInCell="0" allowOverlap="1">
                <wp:simplePos x="0" y="0"/>
                <wp:positionH relativeFrom="column">
                  <wp:posOffset>2718434</wp:posOffset>
                </wp:positionH>
                <wp:positionV relativeFrom="paragraph">
                  <wp:posOffset>23495</wp:posOffset>
                </wp:positionV>
                <wp:extent cx="0" cy="365760"/>
                <wp:effectExtent l="76200" t="0" r="57150" b="34290"/>
                <wp:wrapNone/>
                <wp:docPr id="2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B407" id="Line 20"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05pt,1.85pt" to="214.0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BeKwIAAEw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rn+QQj&#10;RXoo0pNQHOVRnMG4EnxqtbUhPXpSz+ZJ028OKV13RO15JPlyNvAuC3Imb56EjTMQYjd80gx8yMHr&#10;qNSptX2ABA3QKRbkfC8IP3lEL4cUTiez6cMs0klIeXtnrPMfue5RMCosgXPEJccn5wMPUt5cQhil&#10;N0LKWG6p0FDhxTSfxgdOS8HCZXBzdr+rpUVHEhom/mJScPPazeqDYhGs44Str7YnQoKNfFTDWwH6&#10;SI5DtJ4zjCSHGQnWhZ5UISLkCoSv1qVnvi/SxXq+nhejIp+tR0XaNKMPm7oYzTbZw7SZNHXdZD8C&#10;+awoO8EYV4H/rX+z4u/64zpJl867d/BdqOQtelQUyN7+I+lY7FDfMHCu3Gl23tqQXdhBy0bn63iF&#10;mXi9j16/PgKrnwAAAP//AwBQSwMEFAAGAAgAAAAhAFOzYJbeAAAACAEAAA8AAABkcnMvZG93bnJl&#10;di54bWxMj0FLw0AUhO+C/2F5gje7SSs1xLwUEeqlVWkr0t622WcSzL4Nu5s2/ntXPOhxmGHmm2Ix&#10;mk6cyPnWMkI6SUAQV1a3XCO87ZY3GQgfFGvVWSaEL/KwKC8vCpVre+YNnbahFrGEfa4QmhD6XEpf&#10;NWSUn9ieOHof1hkVonS11E6dY7np5DRJ5tKoluNCo3p6bKj63A4GYbNerrL31TBW7vCUvuxe1897&#10;nyFeX40P9yACjeEvDD/4ER3KyHS0A2svOoTbaZbGKMLsDkT0f/URYZ7OQJaF/H+g/AYAAP//AwBQ&#10;SwECLQAUAAYACAAAACEAtoM4kv4AAADhAQAAEwAAAAAAAAAAAAAAAAAAAAAAW0NvbnRlbnRfVHlw&#10;ZXNdLnhtbFBLAQItABQABgAIAAAAIQA4/SH/1gAAAJQBAAALAAAAAAAAAAAAAAAAAC8BAABfcmVs&#10;cy8ucmVsc1BLAQItABQABgAIAAAAIQBQ3IBeKwIAAEwEAAAOAAAAAAAAAAAAAAAAAC4CAABkcnMv&#10;ZTJvRG9jLnhtbFBLAQItABQABgAIAAAAIQBTs2CW3gAAAAgBAAAPAAAAAAAAAAAAAAAAAIUEAABk&#10;cnMvZG93bnJldi54bWxQSwUGAAAAAAQABADzAAAAkAUAAAAA&#10;" o:allowincell="f">
                <v:stroke endarrow="block"/>
              </v:line>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300" distR="114300" simplePos="0" relativeHeight="251614720" behindDoc="0" locked="0" layoutInCell="1" allowOverlap="1">
                <wp:simplePos x="0" y="0"/>
                <wp:positionH relativeFrom="column">
                  <wp:posOffset>4229100</wp:posOffset>
                </wp:positionH>
                <wp:positionV relativeFrom="paragraph">
                  <wp:posOffset>34925</wp:posOffset>
                </wp:positionV>
                <wp:extent cx="1554480" cy="688340"/>
                <wp:effectExtent l="0" t="0" r="7620" b="0"/>
                <wp:wrapNone/>
                <wp:docPr id="2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68834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8. School complete and email / fax through 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left:0;text-align:left;margin-left:333pt;margin-top:2.75pt;width:122.4pt;height:54.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lwLgIAAFIEAAAOAAAAZHJzL2Uyb0RvYy54bWysVFFv0zAQfkfiP1h+p2mydnRR02nqKEIa&#10;MDH4AY7jJBaOz5zdpuPXc3a7rgOeEHmwfL7z5+++u8vyej8YtlPoNdiK55MpZ8pKaLTtKv7t6+bN&#10;gjMfhG2EAasq/qg8v169frUcXakK6ME0ChmBWF+OruJ9CK7MMi97NQg/AacsOVvAQQQyscsaFCOh&#10;DyYrptPLbARsHIJU3tPp7cHJVwm/bZUMn9vWq8BMxYlbSCumtY5rtlqKskPhei2PNMQ/sBiEtvTo&#10;CepWBMG2qP+AGrRE8NCGiYQhg7bVUqUcKJt8+ls2D71wKuVC4nh3ksn/P1j5aXePTDcVL4qCMysG&#10;KtIXkk3YziiWJ4VG50sKfHD3GHP07g7kd88srHsKUzeIMPZKNMQrj4pmLy5Ew9NVVo8foSF4sQ2Q&#10;xNq3OERAkoHtU00eTzVR+8AkHebz+Wy2oNJJ8l0uFhezRCkT5dNthz68VzCwuKk4EvmELnZ3PkQ2&#10;onwKSezB6GajjUkGdvXaINsJ6o9N+lIClOR5mLFsrPjVvJgn5Bc+fw4xTd/fIAYdqNGNHiq+OAWJ&#10;Msr2zjapDYPQ5rAnysYedYzSxXb2ZdjX+1Sq/CK+EI9qaB5JWYRDY9Mg0qYH/MnZSE1dcf9jK1Bx&#10;Zj5Yqs5VPiP5WEjGbP62IAPPPfW5R1hJUBUPnB2263CYnK1D3fX0Up7ksHBDFW11EvuZ1ZE/NW6q&#10;wXHI4mSc2ynq+Vew+gUAAP//AwBQSwMEFAAGAAgAAAAhAKn9WEbeAAAACQEAAA8AAABkcnMvZG93&#10;bnJldi54bWxMj8FOwzAQRO9I/IO1SNyonVaNSIhTIVCROLbphdsmXpJAbEex0wa+nuUEx9WMZt8r&#10;dosdxJmm0HunIVkpEOQab3rXajhV+7t7ECGiMzh4Rxq+KMCuvL4qMDf+4g50PsZW8IgLOWroYhxz&#10;KUPTkcWw8iM5zt79ZDHyObXSTHjhcTvItVKptNg7/tDhSE8dNZ/H2Wqo+/UJvw/Vi7LZfhNfl+pj&#10;fnvW+vZmeXwAEWmJf2X4xWd0KJmp9rMzQQwa0jRll6hhuwXBeZYoVqm5mGwykGUh/xuUPwAAAP//&#10;AwBQSwECLQAUAAYACAAAACEAtoM4kv4AAADhAQAAEwAAAAAAAAAAAAAAAAAAAAAAW0NvbnRlbnRf&#10;VHlwZXNdLnhtbFBLAQItABQABgAIAAAAIQA4/SH/1gAAAJQBAAALAAAAAAAAAAAAAAAAAC8BAABf&#10;cmVscy8ucmVsc1BLAQItABQABgAIAAAAIQC6InlwLgIAAFIEAAAOAAAAAAAAAAAAAAAAAC4CAABk&#10;cnMvZTJvRG9jLnhtbFBLAQItABQABgAIAAAAIQCp/VhG3gAAAAkBAAAPAAAAAAAAAAAAAAAAAIgE&#10;AABkcnMvZG93bnJldi54bWxQSwUGAAAAAAQABADzAAAAkwUAAAAA&#10;">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8. School complete and email / fax through referral form</w:t>
                      </w:r>
                    </w:p>
                  </w:txbxContent>
                </v:textbox>
              </v:rect>
            </w:pict>
          </mc:Fallback>
        </mc:AlternateContent>
      </w:r>
      <w:r>
        <w:rPr>
          <w:noProof/>
          <w:lang w:eastAsia="en-GB"/>
        </w:rPr>
        <mc:AlternateContent>
          <mc:Choice Requires="wps">
            <w:drawing>
              <wp:anchor distT="0" distB="0" distL="114300" distR="114300" simplePos="0" relativeHeight="251613696" behindDoc="0" locked="0" layoutInCell="1" allowOverlap="1">
                <wp:simplePos x="0" y="0"/>
                <wp:positionH relativeFrom="column">
                  <wp:posOffset>1943100</wp:posOffset>
                </wp:positionH>
                <wp:positionV relativeFrom="paragraph">
                  <wp:posOffset>34925</wp:posOffset>
                </wp:positionV>
                <wp:extent cx="1645920" cy="640080"/>
                <wp:effectExtent l="0" t="0" r="0" b="7620"/>
                <wp:wrapNone/>
                <wp:docPr id="2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rect">
                          <a:avLst/>
                        </a:prstGeom>
                        <a:solidFill>
                          <a:srgbClr val="FFFFFF"/>
                        </a:solidFill>
                        <a:ln w="9525">
                          <a:solidFill>
                            <a:srgbClr val="000000"/>
                          </a:solidFill>
                          <a:miter lim="800000"/>
                          <a:headEnd/>
                          <a:tailEnd/>
                        </a:ln>
                      </wps:spPr>
                      <wps:txb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7. SPA offers advice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left:0;text-align:left;margin-left:153pt;margin-top:2.75pt;width:129.6pt;height:50.4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CeLQIAAFEEAAAOAAAAZHJzL2Uyb0RvYy54bWysVNuO0zAQfUfiHyy/01yUlm3UdLXqUoS0&#10;sCsWPsBxnMTCsc3YbVq+nrHTli7whMiDZWfGJ2fOmcnq9jAoshfgpNEVzWYpJUJz00jdVfTrl+2b&#10;G0qcZ7phymhR0aNw9Hb9+tVqtKXITW9UI4AgiHblaCvae2/LJHG8FwNzM2OFxmBrYGAej9AlDbAR&#10;0QeV5Gm6SEYDjQXDhXP49n4K0nXEb1vB/WPbOuGJqihy83GFuNZhTdYrVnbAbC/5iQb7BxYDkxo/&#10;eoG6Z56RHcg/oAbJwTjT+hk3Q2LaVnIRa8BqsvS3ap57ZkWsBcVx9iKT+3+w/NP+CYhsKprnGSWa&#10;DWjSZ5SN6U4JsgwCjdaVmPdsnyCU6OyD4d8c0WbTY5a4AzBjL1iDtLKQn7y4EA4Or5J6/GgaRGc7&#10;b6JWhxaGAIgqkEO05HixRBw84fgyWxTzZY7OcYwtijS9iZ4lrDzftuD8e2EGEjYVBeQe0dn+wfnA&#10;hpXnlMjeKNlspVLxAF29UUD2DNtjG59YABZ5naY0GSu6nOfziPwi5q4h0vj8DWKQHvtcyaGiN5ck&#10;VgbZ3ukmdqFnUk17pKz0Sccg3WSBP9SH6FRWnF2pTXNEZcFMfY1ziJvewA9KRuzpirrvOwaCEvVB&#10;ozvLrCjCEMRDMX8bdIXrSH0dYZojVEU9JdN246fB2VmQXY9fyqIc2tyho62MYge3J1Yn/ti30YPT&#10;jIXBuD7HrF9/gvVPAAAA//8DAFBLAwQUAAYACAAAACEAFC8agN0AAAAJAQAADwAAAGRycy9kb3du&#10;cmV2LnhtbEyPQU+EMBSE7yb+h+aZeHNbIRBFysZo1sTjLnvx9qAVUPpKaNlFf73Pkx4nM5n5ptyu&#10;bhQnO4fBk4bbjQJhqfVmoE7Dsd7d3IEIEcng6Mlq+LIBttXlRYmF8Wfa29MhdoJLKBSooY9xKqQM&#10;bW8dho2fLLH37meHkeXcSTPjmcvdKBOlculwIF7ocbJPvW0/D4vT0AzJEb/39Yty97s0vq71x/L2&#10;rPX11fr4ACLaNf6F4Ref0aFipsYvZIIYNaQq5y9RQ5aBYD/LswREw0GVpyCrUv5/UP0AAAD//wMA&#10;UEsBAi0AFAAGAAgAAAAhALaDOJL+AAAA4QEAABMAAAAAAAAAAAAAAAAAAAAAAFtDb250ZW50X1R5&#10;cGVzXS54bWxQSwECLQAUAAYACAAAACEAOP0h/9YAAACUAQAACwAAAAAAAAAAAAAAAAAvAQAAX3Jl&#10;bHMvLnJlbHNQSwECLQAUAAYACAAAACEAkjIwni0CAABRBAAADgAAAAAAAAAAAAAAAAAuAgAAZHJz&#10;L2Uyb0RvYy54bWxQSwECLQAUAAYACAAAACEAFC8agN0AAAAJAQAADwAAAAAAAAAAAAAAAACHBAAA&#10;ZHJzL2Rvd25yZXYueG1sUEsFBgAAAAAEAAQA8wAAAJEFAAAAAA==&#10;">
                <v:textbox>
                  <w:txbxContent>
                    <w:p w:rsidR="00BE03E8" w:rsidRPr="005F7A7A" w:rsidRDefault="00BE03E8" w:rsidP="00BC7C54">
                      <w:pPr>
                        <w:jc w:val="center"/>
                        <w:rPr>
                          <w:rFonts w:ascii="Arial" w:hAnsi="Arial" w:cs="Arial"/>
                          <w:sz w:val="20"/>
                          <w:szCs w:val="20"/>
                        </w:rPr>
                      </w:pPr>
                      <w:r w:rsidRPr="005F7A7A">
                        <w:rPr>
                          <w:rFonts w:ascii="Arial" w:hAnsi="Arial" w:cs="Arial"/>
                          <w:sz w:val="20"/>
                          <w:szCs w:val="20"/>
                        </w:rPr>
                        <w:t>7. SPA offers advice to school</w:t>
                      </w:r>
                    </w:p>
                  </w:txbxContent>
                </v:textbox>
              </v:rect>
            </w:pict>
          </mc:Fallback>
        </mc:AlternateContent>
      </w: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BC7C54" w:rsidP="00BC7C54">
      <w:pPr>
        <w:spacing w:after="0" w:line="240" w:lineRule="auto"/>
        <w:jc w:val="center"/>
        <w:rPr>
          <w:rFonts w:ascii="Arial" w:eastAsia="Times New Roman" w:hAnsi="Arial" w:cs="Arial"/>
          <w:sz w:val="24"/>
          <w:szCs w:val="24"/>
        </w:rPr>
      </w:pPr>
    </w:p>
    <w:p w:rsidR="00BC7C54" w:rsidRPr="005F7A7A" w:rsidRDefault="00C65EB6" w:rsidP="00BC7C54">
      <w:pPr>
        <w:spacing w:after="0" w:line="240" w:lineRule="auto"/>
        <w:jc w:val="center"/>
        <w:rPr>
          <w:rFonts w:ascii="Arial" w:eastAsia="Times New Roman" w:hAnsi="Arial" w:cs="Arial"/>
          <w:sz w:val="24"/>
          <w:szCs w:val="24"/>
        </w:rPr>
      </w:pPr>
      <w:r>
        <w:rPr>
          <w:noProof/>
          <w:lang w:eastAsia="en-GB"/>
        </w:rPr>
        <mc:AlternateContent>
          <mc:Choice Requires="wps">
            <w:drawing>
              <wp:anchor distT="0" distB="0" distL="114299" distR="114299" simplePos="0" relativeHeight="251627008" behindDoc="0" locked="0" layoutInCell="1" allowOverlap="1">
                <wp:simplePos x="0" y="0"/>
                <wp:positionH relativeFrom="column">
                  <wp:posOffset>5143499</wp:posOffset>
                </wp:positionH>
                <wp:positionV relativeFrom="paragraph">
                  <wp:posOffset>22225</wp:posOffset>
                </wp:positionV>
                <wp:extent cx="0" cy="342900"/>
                <wp:effectExtent l="76200" t="0" r="57150" b="38100"/>
                <wp:wrapNone/>
                <wp:docPr id="2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CDCA" id="Line 22" o:spid="_x0000_s1026" style="position:absolute;flip:x;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1.75pt" to="4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oZMQIAAFYEAAAOAAAAZHJzL2Uyb0RvYy54bWysVE2P2jAQvVfqf7B8h3xso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lU4z0Ef&#10;RToo0lYojvI8iNMbV4LPSu1sSI+e1aPZavrdIaVXLVEHHkk+XQzEZSEieRMSNs7AE/v+i2bgQ45e&#10;R6XOje1QI4X5HAIDOKiBzrE0l1tp+NkjOhxSOL0r8nkaq5aQMiCEOGOd/8R1h4JRYQnsIx45bZ0P&#10;jF5cgrvSGyFlLLxUqK/wfJJPYoDTUrBwGdycPexX0qITCa0TfzE9uHntZvVRsQjWcsLWV9sTIcFG&#10;PurirQClJMfhtY4zjCSHaQnWQE+q8CLkCoSv1tA9P+bpfD1bz4pRkU/XoyKt69HHzaoYTTfZh0l9&#10;V69WdfYzkM+KshWMcRX4P3dyVvxdp1xnaujBWy/fhEreokdFgezzfyQdyx4qPfTMXrPLzobsQgdA&#10;80bn66CF6Xi9j14vn4PlLwAAAP//AwBQSwMEFAAGAAgAAAAhAB62IybdAAAACAEAAA8AAABkcnMv&#10;ZG93bnJldi54bWxMj0FLw0AUhO+C/2F5gje7iRqtMS9FRMGT1FYEb9vsM4nNvo3Z1yb6613xoMdh&#10;hplvisXkOrWnIbSeEdJZAoq48rblGuF5fX8yBxXEsDWdZ0L4pACL8vCgMLn1Iz/RfiW1iiUccoPQ&#10;iPS51qFqyJkw8z1x9N784IxEOdTaDmaM5a7Tp0lyoZ1pOS40pqfbhqrtaucQrtZj5pfD9uU8bT9e&#10;v+7epX94FMTjo+nmGpTQJH9h+MGP6FBGpo3fsQ2qQ5inSfwiCGcZqOj/6g1CdpmBLgv9/0D5DQAA&#10;//8DAFBLAQItABQABgAIAAAAIQC2gziS/gAAAOEBAAATAAAAAAAAAAAAAAAAAAAAAABbQ29udGVu&#10;dF9UeXBlc10ueG1sUEsBAi0AFAAGAAgAAAAhADj9If/WAAAAlAEAAAsAAAAAAAAAAAAAAAAALwEA&#10;AF9yZWxzLy5yZWxzUEsBAi0AFAAGAAgAAAAhAGOpShkxAgAAVgQAAA4AAAAAAAAAAAAAAAAALgIA&#10;AGRycy9lMm9Eb2MueG1sUEsBAi0AFAAGAAgAAAAhAB62IybdAAAACAEAAA8AAAAAAAAAAAAAAAAA&#10;iwQAAGRycy9kb3ducmV2LnhtbFBLBQYAAAAABAAEAPMAAACVBQAAAAA=&#10;">
                <v:stroke endarrow="block"/>
              </v:line>
            </w:pict>
          </mc:Fallback>
        </mc:AlternateContent>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r w:rsidR="00BC7C54" w:rsidRPr="005F7A7A">
        <w:rPr>
          <w:rFonts w:ascii="Arial" w:eastAsia="Times New Roman" w:hAnsi="Arial" w:cs="Arial"/>
          <w:sz w:val="24"/>
          <w:szCs w:val="24"/>
        </w:rPr>
        <w:tab/>
      </w:r>
    </w:p>
    <w:p w:rsidR="00BC7C54" w:rsidRPr="005F7A7A" w:rsidRDefault="00BC7C54" w:rsidP="00BC7C54">
      <w:pPr>
        <w:tabs>
          <w:tab w:val="left" w:pos="567"/>
        </w:tabs>
        <w:spacing w:after="0" w:line="240" w:lineRule="auto"/>
        <w:ind w:left="567" w:hanging="567"/>
        <w:rPr>
          <w:rFonts w:ascii="Arial" w:eastAsia="Times New Roman" w:hAnsi="Arial" w:cs="Arial"/>
          <w:bCs/>
          <w:iCs/>
          <w:sz w:val="24"/>
          <w:szCs w:val="24"/>
        </w:rPr>
      </w:pPr>
    </w:p>
    <w:p w:rsidR="00BC7C54" w:rsidRPr="005F7A7A" w:rsidRDefault="00C65EB6" w:rsidP="00BC7C54">
      <w:pPr>
        <w:tabs>
          <w:tab w:val="left" w:pos="567"/>
        </w:tabs>
        <w:spacing w:after="0" w:line="240" w:lineRule="auto"/>
        <w:ind w:left="567" w:hanging="567"/>
        <w:jc w:val="center"/>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16768" behindDoc="0" locked="0" layoutInCell="1" allowOverlap="1">
                <wp:simplePos x="0" y="0"/>
                <wp:positionH relativeFrom="column">
                  <wp:posOffset>3886200</wp:posOffset>
                </wp:positionH>
                <wp:positionV relativeFrom="paragraph">
                  <wp:posOffset>14605</wp:posOffset>
                </wp:positionV>
                <wp:extent cx="2209800" cy="857885"/>
                <wp:effectExtent l="0" t="0" r="0" b="0"/>
                <wp:wrapNone/>
                <wp:docPr id="2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57885"/>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 xml:space="preserve">9.  Investigation undertaken within 24 hours. SPA outlines response to referrer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1" style="position:absolute;left:0;text-align:left;margin-left:306pt;margin-top:1.15pt;width:174pt;height:67.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WhKwIAAFI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bZkhLN&#10;eizSF5SN6VYJkuVBocG6AgMf7QOEHJ29N/y7I9rsOgwTtwBm6ASrkVcW4pMXF4Lh8Cqpho+mRnh2&#10;8CaKNTbQB0CUgYyxJqdLTcToCcfDPE/XqxRLx9G3WixXq0V8ghVPty04/16YnoRNSQHJR3R2vHc+&#10;sGHFU0hkb5Ss91KpaEBb7RSQI8P+2MfvjO6uw5QmQ0nXi3wRkV/43DVEGr+/QfTSY6Mr2WMWlyBW&#10;BNne6Tq2oWdSTXukrPRZxyDdVAI/VmMsVRYlCLpWpj6hsmCmxsZBxE1n4CclAzZ1Sd2PAwNBifqg&#10;sTrrbD4PUxCN+WKZowHXnurawzRHqJJ6Sqbtzk+Tc7Ag2w5fyqIc2txiRRsZxX5mdeaPjRtrcB6y&#10;MBnXdox6/hVsfwEAAP//AwBQSwMEFAAGAAgAAAAhAMUqi4bdAAAACQEAAA8AAABkcnMvZG93bnJl&#10;di54bWxMj8FOwzAQRO9I/IO1SNyo3QQFGuJUCFQkjm164baJlyQQ21HstIGvZznBcTSjmTfFdrGD&#10;ONEUeu80rFcKBLnGm961Go7V7uYeRIjoDA7ekYYvCrAtLy8KzI0/uz2dDrEVXOJCjhq6GMdcytB0&#10;ZDGs/EiOvXc/WYwsp1aaCc9cbgeZKJVJi73jhQ5Heuqo+TzMVkPdJ0f83lcvym52aXxdqo/57Vnr&#10;66vl8QFEpCX+heEXn9GhZKbaz84EMWjI1gl/iRqSFAT7m0yxrjmY3t2CLAv5/0H5AwAA//8DAFBL&#10;AQItABQABgAIAAAAIQC2gziS/gAAAOEBAAATAAAAAAAAAAAAAAAAAAAAAABbQ29udGVudF9UeXBl&#10;c10ueG1sUEsBAi0AFAAGAAgAAAAhADj9If/WAAAAlAEAAAsAAAAAAAAAAAAAAAAALwEAAF9yZWxz&#10;Ly5yZWxzUEsBAi0AFAAGAAgAAAAhAC13JaErAgAAUgQAAA4AAAAAAAAAAAAAAAAALgIAAGRycy9l&#10;Mm9Eb2MueG1sUEsBAi0AFAAGAAgAAAAhAMUqi4bdAAAACQEAAA8AAAAAAAAAAAAAAAAAhQQAAGRy&#10;cy9kb3ducmV2LnhtbFBLBQYAAAAABAAEAPMAAACPBQAAAAA=&#10;">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 xml:space="preserve">9.  Investigation undertaken within 24 hours. SPA outlines response to referrer </w:t>
                      </w:r>
                    </w:p>
                  </w:txbxContent>
                </v:textbox>
              </v:rect>
            </w:pict>
          </mc:Fallback>
        </mc:AlternateContent>
      </w:r>
    </w:p>
    <w:p w:rsidR="00BC7C54" w:rsidRPr="005F7A7A" w:rsidRDefault="00BC7C54" w:rsidP="00BC7C54">
      <w:pPr>
        <w:spacing w:after="0" w:line="240" w:lineRule="auto"/>
        <w:jc w:val="both"/>
        <w:rPr>
          <w:rFonts w:ascii="Arial" w:eastAsia="Times New Roman" w:hAnsi="Arial" w:cs="Arial"/>
          <w:sz w:val="24"/>
          <w:szCs w:val="24"/>
        </w:rPr>
      </w:pPr>
    </w:p>
    <w:p w:rsidR="00BC7C54" w:rsidRPr="005F7A7A" w:rsidRDefault="00BC7C54" w:rsidP="00BC7C54">
      <w:pPr>
        <w:spacing w:after="0" w:line="240" w:lineRule="auto"/>
        <w:jc w:val="both"/>
        <w:rPr>
          <w:rFonts w:ascii="Arial" w:eastAsia="Times New Roman" w:hAnsi="Arial" w:cs="Arial"/>
          <w:sz w:val="24"/>
          <w:szCs w:val="24"/>
        </w:rPr>
      </w:pPr>
    </w:p>
    <w:p w:rsidR="00BC7C54" w:rsidRPr="005F7A7A" w:rsidRDefault="00BC7C54" w:rsidP="00BC7C54">
      <w:pPr>
        <w:spacing w:after="0" w:line="240" w:lineRule="auto"/>
        <w:ind w:left="-900"/>
        <w:rPr>
          <w:rFonts w:ascii="Arial" w:eastAsia="Times New Roman" w:hAnsi="Arial" w:cs="Arial"/>
          <w:sz w:val="24"/>
          <w:szCs w:val="24"/>
        </w:rPr>
      </w:pPr>
    </w:p>
    <w:p w:rsidR="00BC7C54" w:rsidRPr="005F7A7A" w:rsidRDefault="00BC7C54" w:rsidP="00BC7C54">
      <w:pPr>
        <w:spacing w:after="0" w:line="240" w:lineRule="auto"/>
        <w:jc w:val="both"/>
        <w:rPr>
          <w:rFonts w:ascii="Arial" w:eastAsia="Times New Roman" w:hAnsi="Arial" w:cs="Arial"/>
          <w:b/>
          <w:bCs/>
          <w:iCs/>
          <w:color w:val="FF0000"/>
          <w:sz w:val="24"/>
          <w:szCs w:val="24"/>
        </w:rPr>
      </w:pPr>
    </w:p>
    <w:p w:rsidR="00BC7C54" w:rsidRPr="005F7A7A" w:rsidRDefault="00BC7C54" w:rsidP="00BC7C54">
      <w:pPr>
        <w:spacing w:after="0" w:line="240" w:lineRule="auto"/>
        <w:jc w:val="both"/>
        <w:rPr>
          <w:rFonts w:ascii="Arial" w:eastAsia="Times New Roman" w:hAnsi="Arial" w:cs="Arial"/>
          <w:b/>
          <w:bCs/>
          <w:iCs/>
          <w:color w:val="FF0000"/>
          <w:sz w:val="24"/>
          <w:szCs w:val="24"/>
        </w:rPr>
      </w:pPr>
    </w:p>
    <w:p w:rsidR="00BC7C54" w:rsidRDefault="00BC7C54" w:rsidP="00BC7C54"/>
    <w:p w:rsidR="00BC7C54" w:rsidRDefault="00BC7C54" w:rsidP="00BC7C54">
      <w:pPr>
        <w:spacing w:after="0" w:line="240" w:lineRule="auto"/>
      </w:pPr>
    </w:p>
    <w:p w:rsidR="00BC7C54" w:rsidRDefault="00BC7C54" w:rsidP="00BC7C54">
      <w:pPr>
        <w:spacing w:after="0" w:line="240" w:lineRule="auto"/>
      </w:pPr>
    </w:p>
    <w:p w:rsidR="00BC7C54" w:rsidRDefault="00BC7C54" w:rsidP="00BC7C54">
      <w:pPr>
        <w:spacing w:after="0" w:line="240" w:lineRule="auto"/>
        <w:rPr>
          <w:rFonts w:ascii="Arial" w:eastAsia="Times New Roman" w:hAnsi="Arial" w:cs="Arial"/>
          <w:b/>
          <w:bCs/>
          <w:iCs/>
        </w:rPr>
      </w:pPr>
    </w:p>
    <w:p w:rsidR="00BC7C54" w:rsidRDefault="00BC7C54" w:rsidP="00BC7C54">
      <w:pPr>
        <w:spacing w:after="0" w:line="240" w:lineRule="auto"/>
        <w:rPr>
          <w:rFonts w:ascii="Arial" w:eastAsia="Times New Roman" w:hAnsi="Arial" w:cs="Arial"/>
          <w:b/>
          <w:bCs/>
          <w:iCs/>
        </w:rPr>
      </w:pPr>
    </w:p>
    <w:p w:rsidR="00BC7C54" w:rsidRDefault="00BC7C54" w:rsidP="00BC7C54">
      <w:pPr>
        <w:spacing w:after="0" w:line="240" w:lineRule="auto"/>
        <w:rPr>
          <w:rFonts w:ascii="Arial" w:eastAsia="Times New Roman" w:hAnsi="Arial" w:cs="Arial"/>
          <w:b/>
          <w:bCs/>
          <w:iCs/>
        </w:rPr>
      </w:pPr>
    </w:p>
    <w:p w:rsidR="00BC7C54" w:rsidRPr="00B363D9" w:rsidRDefault="00BC7C54" w:rsidP="00BC7C54">
      <w:pPr>
        <w:spacing w:after="0" w:line="240" w:lineRule="auto"/>
        <w:rPr>
          <w:rFonts w:ascii="Arial" w:eastAsia="Times New Roman" w:hAnsi="Arial" w:cs="Arial"/>
          <w:b/>
          <w:bCs/>
          <w:iCs/>
        </w:rPr>
      </w:pPr>
      <w:r w:rsidRPr="00B363D9">
        <w:rPr>
          <w:rFonts w:ascii="Arial" w:eastAsia="Times New Roman" w:hAnsi="Arial" w:cs="Arial"/>
          <w:b/>
          <w:bCs/>
          <w:iCs/>
        </w:rPr>
        <w:lastRenderedPageBreak/>
        <w:t>Flowchart Three: Allegation of abuse by a member of school staff or volunteer (teaching or non-teaching)</w:t>
      </w:r>
    </w:p>
    <w:p w:rsidR="00BC7C54" w:rsidRPr="00B363D9" w:rsidRDefault="00BC7C54" w:rsidP="00BC7C54">
      <w:pPr>
        <w:tabs>
          <w:tab w:val="left" w:pos="0"/>
        </w:tabs>
        <w:spacing w:after="0" w:line="240" w:lineRule="auto"/>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jc w:val="center"/>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28032" behindDoc="0" locked="0" layoutInCell="0" allowOverlap="1">
                <wp:simplePos x="0" y="0"/>
                <wp:positionH relativeFrom="column">
                  <wp:posOffset>1895475</wp:posOffset>
                </wp:positionH>
                <wp:positionV relativeFrom="paragraph">
                  <wp:posOffset>53340</wp:posOffset>
                </wp:positionV>
                <wp:extent cx="2011680" cy="490220"/>
                <wp:effectExtent l="0" t="0" r="7620" b="5080"/>
                <wp:wrapNone/>
                <wp:docPr id="2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9022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1.  Disclosure made to a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left:0;text-align:left;margin-left:149.25pt;margin-top:4.2pt;width:158.4pt;height:38.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F0LQIAAFIEAAAOAAAAZHJzL2Uyb0RvYy54bWysVNuO0zAQfUfiHyy/01xoSxs1Xa26FCEt&#10;sGLhAxzHSSwc24zdJuXrGTvd0gWeEHmw7Mz45Mw5M9ncjL0iRwFOGl3SbJZSIjQ3tdRtSb9+2b9a&#10;UeI80zVTRouSnoSjN9uXLzaDLURuOqNqAQRBtCsGW9LOe1skieOd6JmbGSs0BhsDPfN4hDapgQ2I&#10;3qskT9NlMhioLRgunMO3d1OQbiN+0wjuPzWNE56okiI3H1eIaxXWZLthRQvMdpKfabB/YNEzqfGj&#10;F6g75hk5gPwDqpccjDONn3HTJ6ZpJBexBqwmS3+r5rFjVsRaUBxnLzK5/wfLPx4fgMi6pHm2pESz&#10;Hk36jLIx3SpBXq+DQoN1BSY+2gcINTp7b/g3R7TZdZgmbgHM0AlWI68s5CfPLoSDw6ukGj6YGuHZ&#10;wZso1thAHwBRBjJGT04XT8ToCceXKEu2XKF1HGPzdZrn0bSEFU+3LTj/TpiehE1JAclHdHa8dz6w&#10;YcVTSmRvlKz3Uql4gLbaKSBHhv2xj08sAIu8TlOaDCVdL/JFRH4Wc9cQaXz+BtFLj42uZF/S1SWJ&#10;FUG2t7qObeiZVNMeKSt91jFIN1ngx2qMVqFTZ1cqU59QWTBTY+Mg4qYz8IOSAZu6pO77gYGgRL3X&#10;6M46m8/DFMTDfPEGtSRwHamuI0xzhCqpp2Ta7vw0OQcLsu3wS1mUQ5tbdLSRUezg9sTqzB8bN3pw&#10;HrIwGdfnmPXrV7D9CQAA//8DAFBLAwQUAAYACAAAACEASz+zpd0AAAAIAQAADwAAAGRycy9kb3du&#10;cmV2LnhtbEyPQU+DQBSE7yb+h80z8WaXUiEUWRqjqYnHll68PdgVUPYtYZcW/fU+T3qczGTmm2K3&#10;2EGczeR7RwrWqwiEocbpnloFp2p/l4HwAUnj4Mgo+DIeduX1VYG5dhc6mPMxtIJLyOeooAthzKX0&#10;TWcs+pUbDbH37iaLgeXUSj3hhcvtIOMoSqXFnnihw9E8dab5PM5WQd3HJ/w+VC+R3e434XWpPua3&#10;Z6Vub5bHBxDBLOEvDL/4jA4lM9VuJu3FoCDeZglHFWT3INhP18kGRM06SUGWhfx/oPwBAAD//wMA&#10;UEsBAi0AFAAGAAgAAAAhALaDOJL+AAAA4QEAABMAAAAAAAAAAAAAAAAAAAAAAFtDb250ZW50X1R5&#10;cGVzXS54bWxQSwECLQAUAAYACAAAACEAOP0h/9YAAACUAQAACwAAAAAAAAAAAAAAAAAvAQAAX3Jl&#10;bHMvLnJlbHNQSwECLQAUAAYACAAAACEAJ17hdC0CAABSBAAADgAAAAAAAAAAAAAAAAAuAgAAZHJz&#10;L2Uyb0RvYy54bWxQSwECLQAUAAYACAAAACEASz+zpd0AAAAIAQAADwAAAAAAAAAAAAAAAACHBAAA&#10;ZHJzL2Rvd25yZXYueG1sUEsFBgAAAAAEAAQA8wAAAJEFAAAAAA==&#10;" o:allowincell="f">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1.  Disclosure made to a member of school staff</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37248" behindDoc="0" locked="0" layoutInCell="0" allowOverlap="1">
                <wp:simplePos x="0" y="0"/>
                <wp:positionH relativeFrom="column">
                  <wp:posOffset>2842894</wp:posOffset>
                </wp:positionH>
                <wp:positionV relativeFrom="paragraph">
                  <wp:posOffset>17780</wp:posOffset>
                </wp:positionV>
                <wp:extent cx="0" cy="274320"/>
                <wp:effectExtent l="76200" t="0" r="38100" b="30480"/>
                <wp:wrapNone/>
                <wp:docPr id="2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753C" id="Line 48" o:spid="_x0000_s1026" style="position:absolute;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85pt,1.4pt" to="223.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4w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KzBS&#10;pIMmbYXiqJgFcXrjSvBZqZ0N5dGzejZbTb85pPSqJerAI8mXi4G4LEQkb0LCxhlIse8/aQY+5Oh1&#10;VOrc2C5AggboHBtyuTeEnz2iwyGF0/yxeMhjrxJS3uKMdf4j1x0KRoUlcI645LR1PvAg5c0lpFF6&#10;I6SM7ZYK9RWeT/JJDHBaChYug5uzh/1KWnQiYWDiLxYFN6/drD4qFsFaTtj6ansiJNjIRzW8FaCP&#10;5Dhk6zjDSHJ4I8Ea6EkVMkKtQPhqDTPzfZ7O17P1rBgV+XQ9KtK6Hn3YrIrRdJM9TuqHerWqsx+B&#10;fFaUrWCMq8D/Nr9Z8XfzcX1Jw+TdJ/guVPIWPSoKZG//kXRsdujvMCl7zS47G6oLfYeRjc7X5xXe&#10;xOt99Pr1EVj+BAAA//8DAFBLAwQUAAYACAAAACEApyCv0t4AAAAIAQAADwAAAGRycy9kb3ducmV2&#10;LnhtbEyPQU/CQBCF7yb+h82YeJMthEBTuyWGBC+gBDBGb0t3bBu6s83uFuq/Z4wHvc3Le3nzvXwx&#10;2Fac0YfGkYLxKAGBVDrTUKXg7bB6SEGEqMno1hEq+MYAi+L2JteZcRfa4XkfK8ElFDKtoI6xy6QM&#10;ZY1Wh5HrkNj7ct7qyNJX0nh94XLbykmSzKTVDfGHWne4rLE87XurYLdZrdP3dT+U/vN5/HrYbl4+&#10;QqrU/d3w9Agi4hD/wvCDz+hQMNPR9WSCaBVMp/M5RxVMeAH7v/rIxywBWeTy/4DiCgAA//8DAFBL&#10;AQItABQABgAIAAAAIQC2gziS/gAAAOEBAAATAAAAAAAAAAAAAAAAAAAAAABbQ29udGVudF9UeXBl&#10;c10ueG1sUEsBAi0AFAAGAAgAAAAhADj9If/WAAAAlAEAAAsAAAAAAAAAAAAAAAAALwEAAF9yZWxz&#10;Ly5yZWxzUEsBAi0AFAAGAAgAAAAhAOQJzjAqAgAATAQAAA4AAAAAAAAAAAAAAAAALgIAAGRycy9l&#10;Mm9Eb2MueG1sUEsBAi0AFAAGAAgAAAAhAKcgr9LeAAAACAEAAA8AAAAAAAAAAAAAAAAAhAQAAGRy&#10;cy9kb3ducmV2LnhtbFBLBQYAAAAABAAEAPMAAACPBQAAAAA=&#10;" o:allowincell="f">
                <v:stroke endarrow="block"/>
              </v:line>
            </w:pict>
          </mc:Fallback>
        </mc:AlternateConten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29056" behindDoc="0" locked="0" layoutInCell="0" allowOverlap="1">
                <wp:simplePos x="0" y="0"/>
                <wp:positionH relativeFrom="column">
                  <wp:posOffset>1837055</wp:posOffset>
                </wp:positionH>
                <wp:positionV relativeFrom="paragraph">
                  <wp:posOffset>116840</wp:posOffset>
                </wp:positionV>
                <wp:extent cx="2103120" cy="548640"/>
                <wp:effectExtent l="0" t="0" r="0" b="3810"/>
                <wp:wrapNone/>
                <wp:docPr id="2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 xml:space="preserve">2.  Disclosure reported to </w:t>
                            </w:r>
                            <w:proofErr w:type="spellStart"/>
                            <w:r w:rsidRPr="00B363D9">
                              <w:rPr>
                                <w:rFonts w:ascii="Arial" w:hAnsi="Arial" w:cs="Arial"/>
                                <w:sz w:val="20"/>
                                <w:szCs w:val="20"/>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144.65pt;margin-top:9.2pt;width:165.6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QDLgIAAFI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zTPLijR&#10;rMcifUXZmG6VIPOo0GBdgYGP9gFCjs7eG/7DEW02HYaJWwAzdILVyCsLiiavLgTD4VVSDZ9MjfBs&#10;500Ua2ygD4AoAxljTQ6nmojRE46HeZZeZDmWjqNvMV9eTpQSVjzftuD8B2F6EjYlBSQf0dn+3vnA&#10;hhXPIZG9UbLeSqWiAW21UUD2DPtjG7+YACZ5HqY0GUp6vcgXEfmVz51DpPH7G0QvPTa6kn1Jl6cg&#10;VgTZ3us6tqFnUk17pKz0UccgXWhnV/ixGmOpsqvwQjiqTH1AZcFMjY2DiJvOwC9KBmzqkrqfOwaC&#10;EvVRY3WusznKR3w05ouroCuce6pzD9McoUrqKZm2Gz9Nzs6CbDt8KYtyaHOLFW1kFPuF1ZE/Nm6s&#10;wXHIwmSc2zHq5VewfgIAAP//AwBQSwMEFAAGAAgAAAAhALt7O9zeAAAACgEAAA8AAABkcnMvZG93&#10;bnJldi54bWxMj8FOwzAMhu9IvENkJG4soRtTV5pOCDQkjlt34eY2oS00TtWkW+HpMadxtP9Pvz/n&#10;29n14mTH0HnScL9QICzV3nTUaDiWu7sURIhIBntPVsO3DbAtrq9yzIw/096eDrERXEIhQw1tjEMm&#10;Zahb6zAs/GCJsw8/Oow8jo00I5653PUyUWotHXbEF1oc7HNr66/D5DRUXXLEn335qtxmt4xvc/k5&#10;vb9ofXszPz2CiHaOFxj+9FkdCnaq/EQmiF5Dkm6WjHKQrkAwsE7UA4iKF2qVgixy+f+F4hcAAP//&#10;AwBQSwECLQAUAAYACAAAACEAtoM4kv4AAADhAQAAEwAAAAAAAAAAAAAAAAAAAAAAW0NvbnRlbnRf&#10;VHlwZXNdLnhtbFBLAQItABQABgAIAAAAIQA4/SH/1gAAAJQBAAALAAAAAAAAAAAAAAAAAC8BAABf&#10;cmVscy8ucmVsc1BLAQItABQABgAIAAAAIQBJK4QDLgIAAFIEAAAOAAAAAAAAAAAAAAAAAC4CAABk&#10;cnMvZTJvRG9jLnhtbFBLAQItABQABgAIAAAAIQC7ezvc3gAAAAoBAAAPAAAAAAAAAAAAAAAAAIgE&#10;AABkcnMvZG93bnJldi54bWxQSwUGAAAAAAQABADzAAAAkwUAAAAA&#10;" o:allowincell="f">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2.  Disclosure reported to Headteacher</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8272" behindDoc="0" locked="0" layoutInCell="0" allowOverlap="1">
                <wp:simplePos x="0" y="0"/>
                <wp:positionH relativeFrom="column">
                  <wp:posOffset>2842895</wp:posOffset>
                </wp:positionH>
                <wp:positionV relativeFrom="paragraph">
                  <wp:posOffset>139700</wp:posOffset>
                </wp:positionV>
                <wp:extent cx="0" cy="345440"/>
                <wp:effectExtent l="61595" t="11430" r="52705" b="14605"/>
                <wp:wrapNone/>
                <wp:docPr id="2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F7B7B" id="Line 49" o:spid="_x0000_s1026"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pt" to="223.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lw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PMsx&#10;UqSDJm2F4qiYh+L0xpXgs1I7G9KjZ/Votpp+d0jpVUvUgUeSTxcDcVmISN6EhI0z8MS+/6IZ+JCj&#10;17FS58Z2qJHCfA6BARyqgc6xNZdba/jZIzocUji9KyZFEbuWkDIghDhjnf/EdYeCUWEJ7CMeOW2d&#10;D4xeXIK70hshZWy8VKiv8HyST2KA01KwcBncnD3sV9KiEwnSib+YHty8drP6qFgEazlh66vtiZBg&#10;Ix/r4q2ASkmOw2sdZxhJDtMSrIGeVOFFyBUIX61BPT/m6Xw9W8+KUZFP16MirevRx82qGE032YdJ&#10;fVevVnX2M5DPirIVjHEV+D8rOSv+TinXmRo0eNPyrVDJW/RYUSD7/B9Jx7aHTg+a2Wt22dmQXVAA&#10;iDc6XwctTMfrffR6+RwsfwEAAP//AwBQSwMEFAAGAAgAAAAhAKKlYG7fAAAACQEAAA8AAABkcnMv&#10;ZG93bnJldi54bWxMj8FOwzAMhu9IvENkJG4sXVVWKHUnhEDihGBDk3bLGtOWNUlJsrXw9BhxgKPt&#10;T7+/v1xOphdH8qFzFmE+S0CQrZ3ubIPwun64uAIRorJa9c4SwicFWFanJ6UqtBvtCx1XsREcYkOh&#10;ENoYh0LKULdkVJi5gSzf3pw3KvLoG6m9Gjnc9DJNkoU0qrP8oVUD3bVU71cHg3C9Hi/ds99vsnn3&#10;sf26f4/D41NEPD+bbm9ARJriHww/+qwOFTvt3MHqIHqELMtzRhHSlDsx8LvYIeSLDGRVyv8Nqm8A&#10;AAD//wMAUEsBAi0AFAAGAAgAAAAhALaDOJL+AAAA4QEAABMAAAAAAAAAAAAAAAAAAAAAAFtDb250&#10;ZW50X1R5cGVzXS54bWxQSwECLQAUAAYACAAAACEAOP0h/9YAAACUAQAACwAAAAAAAAAAAAAAAAAv&#10;AQAAX3JlbHMvLnJlbHNQSwECLQAUAAYACAAAACEAVFnZcDECAABWBAAADgAAAAAAAAAAAAAAAAAu&#10;AgAAZHJzL2Uyb0RvYy54bWxQSwECLQAUAAYACAAAACEAoqVgbt8AAAAJAQAADwAAAAAAAAAAAAAA&#10;AACLBAAAZHJzL2Rvd25yZXYueG1sUEsFBgAAAAAEAAQA8wAAAJcFAAAAAA==&#10;" o:allowincell="f">
                <v:stroke endarrow="block"/>
              </v:line>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0080" behindDoc="0" locked="0" layoutInCell="0" allowOverlap="1">
                <wp:simplePos x="0" y="0"/>
                <wp:positionH relativeFrom="column">
                  <wp:posOffset>1379855</wp:posOffset>
                </wp:positionH>
                <wp:positionV relativeFrom="paragraph">
                  <wp:posOffset>134620</wp:posOffset>
                </wp:positionV>
                <wp:extent cx="3108960" cy="492760"/>
                <wp:effectExtent l="0" t="0" r="0" b="2540"/>
                <wp:wrapNone/>
                <wp:docPr id="2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49276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 xml:space="preserve">3.  </w:t>
                            </w:r>
                            <w:proofErr w:type="spellStart"/>
                            <w:r w:rsidRPr="00B363D9">
                              <w:rPr>
                                <w:rFonts w:ascii="Arial" w:hAnsi="Arial" w:cs="Arial"/>
                                <w:sz w:val="20"/>
                                <w:szCs w:val="20"/>
                              </w:rPr>
                              <w:t>Headteacher</w:t>
                            </w:r>
                            <w:proofErr w:type="spellEnd"/>
                            <w:r w:rsidRPr="00B363D9">
                              <w:rPr>
                                <w:rFonts w:ascii="Arial" w:hAnsi="Arial" w:cs="Arial"/>
                                <w:sz w:val="20"/>
                                <w:szCs w:val="20"/>
                              </w:rPr>
                              <w:t xml:space="preserve"> reports the disclosure to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108.65pt;margin-top:10.6pt;width:244.8pt;height:38.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vSKwIAAFIEAAAOAAAAZHJzL2Uyb0RvYy54bWysVNuO0zAQfUfiHyy/01xod9uo6WrVpQhp&#10;gRULH+A4TmLhG2O3yfL1O3Ha0gWeEHmwZjLjk5lzZrK+GbQiBwFeWlPSbJZSIgy3tTRtSb993b1Z&#10;UuIDMzVT1oiSPglPbzavX617V4jcdlbVAgiCGF/0rqRdCK5IEs87oZmfWScMBhsLmgV0oU1qYD2i&#10;a5XkaXqV9BZqB5YL7/Ht3RSkm4jfNIKHz03jRSCqpFhbiCfEsxrPZLNmRQvMdZIfy2D/UIVm0uBH&#10;z1B3LDCyB/kHlJYcrLdNmHGrE9s0kovYA3aTpb9189gxJ2IvSI53Z5r8/4Plnw4PQGRd0jzLKDFM&#10;o0hfkDZmWiXIPBsZ6p0vMPHRPcDYo3f3ln/3xNhth2niFsD2nWA11hXzkxcXRsfjVVL1H22N8Gwf&#10;bCRraECPgEgDGaImT2dNxBAIx5dvs3S5ukLpOMbmq/wabSwpYcXptgMf3guryWiUFLD4iM4O9z5M&#10;qaeUWL1Vst5JpaIDbbVVQA4M52MXnyO6v0xThvQlXS3yRUR+EfOXEGl8/gahZcBBV1KXdHlOYsVI&#10;2ztTxzEMTKrJxu6UwSZP1E0ShKEaolTZ8qRKZesnZBbsNNi4iGh0Fn5S0uNQl9T/2DMQlKgPBtVZ&#10;ZfP5uAXRmS+uc3TgMlJdRpjhCFXSQMlkbsO0OXsHsu3wS1mkw9hbVLSRkeyx5KmqY/04uFGu45KN&#10;m3Hpx6xfv4LNMwAAAP//AwBQSwMEFAAGAAgAAAAhAGmoC5reAAAACQEAAA8AAABkcnMvZG93bnJl&#10;di54bWxMj8FOg0AQhu8mvsNmTLzZ3dKkBWRpjKYmHlt68TbACLTsLGGXFn16tye9zWS+/PP92XY2&#10;vbjQ6DrLGpYLBYK4snXHjYZjsXuKQTiPXGNvmTR8k4Ntfn+XYVrbK+/pcvCNCCHsUtTQej+kUrqq&#10;JYNuYQficPuyo0Ef1rGR9YjXEG56GSm1lgY7Dh9aHOi1pep8mIyGsouO+LMv3pVJdiv/MRen6fNN&#10;68eH+eUZhKfZ/8Fw0w/qkAen0k5cO9FriJabVUBvQwQiABu1TkCUGpI4Bpln8n+D/BcAAP//AwBQ&#10;SwECLQAUAAYACAAAACEAtoM4kv4AAADhAQAAEwAAAAAAAAAAAAAAAAAAAAAAW0NvbnRlbnRfVHlw&#10;ZXNdLnhtbFBLAQItABQABgAIAAAAIQA4/SH/1gAAAJQBAAALAAAAAAAAAAAAAAAAAC8BAABfcmVs&#10;cy8ucmVsc1BLAQItABQABgAIAAAAIQCvytvSKwIAAFIEAAAOAAAAAAAAAAAAAAAAAC4CAABkcnMv&#10;ZTJvRG9jLnhtbFBLAQItABQABgAIAAAAIQBpqAua3gAAAAkBAAAPAAAAAAAAAAAAAAAAAIUEAABk&#10;cnMvZG93bnJldi54bWxQSwUGAAAAAAQABADzAAAAkAUAAAAA&#10;" o:allowincell="f">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3.  Headteacher reports the disclosure to the LADO</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39296" behindDoc="0" locked="0" layoutInCell="1" allowOverlap="1">
                <wp:simplePos x="0" y="0"/>
                <wp:positionH relativeFrom="column">
                  <wp:posOffset>2857499</wp:posOffset>
                </wp:positionH>
                <wp:positionV relativeFrom="paragraph">
                  <wp:posOffset>101600</wp:posOffset>
                </wp:positionV>
                <wp:extent cx="0" cy="584200"/>
                <wp:effectExtent l="0" t="0" r="0" b="6350"/>
                <wp:wrapNone/>
                <wp:docPr id="2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FF979" id="Line 50" o:spid="_x0000_s1026" style="position:absolute;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pt" to="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eOEgIAACo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k8y0EeR&#10;Doq0FYqjaRSnN64An0rtbEiPntWL2Wr63SGlq5aoA48kXy8G3mVBzuThSdg4AyH2/RfNwIccvY5K&#10;nRvbBUjQAJ1jQS73gvCzR/R6SOF0Os+h1hGcFLd3xjr/mesOBaPEEjhHXHLaOh94kOLmEsIovRFS&#10;xnJLhfoSL6aTaXzgtBQsXAY3Zw/7Slp0IqFh4jfEfXCz+qhYBGs5YevB9kTIqw3BpQp4kAnQGaxr&#10;R/xYpIv1fD3PR/lkth7laV2PPm2qfDTbZB+n9Ye6qursZ6CW5UUrGOMqsLt1Z5b/XfWHObn21b0/&#10;7zIkj+hRLyB7+0fSsZShemGcXLHX7LKztxJDQ0bnYXhCx7/dg/12xFe/AAAA//8DAFBLAwQUAAYA&#10;CAAAACEA2qXl1dsAAAAKAQAADwAAAGRycy9kb3ducmV2LnhtbExPy07DMBC8I/EP1iJxqVqbAlUV&#10;4lQIyI0LBdTrNl6SiHidxm4b+HoW9QCn1Tw0O5OvRt+pAw2xDWzhamZAEVfBtVxbeHstp0tQMSE7&#10;7AKThS+KsCrOz3LMXDjyCx3WqVYSwjFDC01KfaZ1rBryGGehJxbtIwwek8Ch1m7Ao4T7Ts+NWWiP&#10;LcuHBnt6aKj6XO+9hVi+0678nlQTs7muA813j89PaO3lxXh/ByrRmP7M8FtfqkMhnbZhzy6qzsLN&#10;rZEtSYSFXDGciK0QZmlAF7n+P6H4AQAA//8DAFBLAQItABQABgAIAAAAIQC2gziS/gAAAOEBAAAT&#10;AAAAAAAAAAAAAAAAAAAAAABbQ29udGVudF9UeXBlc10ueG1sUEsBAi0AFAAGAAgAAAAhADj9If/W&#10;AAAAlAEAAAsAAAAAAAAAAAAAAAAALwEAAF9yZWxzLy5yZWxzUEsBAi0AFAAGAAgAAAAhAFDEF44S&#10;AgAAKgQAAA4AAAAAAAAAAAAAAAAALgIAAGRycy9lMm9Eb2MueG1sUEsBAi0AFAAGAAgAAAAhANql&#10;5dXbAAAACgEAAA8AAAAAAAAAAAAAAAAAbAQAAGRycy9kb3ducmV2LnhtbFBLBQYAAAAABAAEAPMA&#10;AAB0BQAAAAA=&#10;"/>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r w:rsidRPr="00B363D9">
        <w:rPr>
          <w:rFonts w:ascii="Arial" w:eastAsia="Times New Roman" w:hAnsi="Arial" w:cs="Arial"/>
          <w:b/>
          <w:bCs/>
          <w:iCs/>
          <w:sz w:val="24"/>
          <w:szCs w:val="24"/>
        </w:rPr>
        <w:t xml:space="preserve">     </w:t>
      </w:r>
    </w:p>
    <w:p w:rsidR="00BC7C54" w:rsidRPr="00B363D9" w:rsidRDefault="00BC7C54" w:rsidP="00BC7C54">
      <w:pPr>
        <w:tabs>
          <w:tab w:val="left" w:pos="567"/>
        </w:tabs>
        <w:spacing w:after="0" w:line="240" w:lineRule="auto"/>
        <w:ind w:left="567" w:hanging="567"/>
        <w:rPr>
          <w:rFonts w:ascii="Arial" w:eastAsia="Times New Roman" w:hAnsi="Arial" w:cs="Arial"/>
          <w:bCs/>
          <w:iCs/>
          <w:sz w:val="20"/>
          <w:szCs w:val="20"/>
        </w:rPr>
      </w:pPr>
      <w:r w:rsidRPr="00B363D9">
        <w:rPr>
          <w:rFonts w:ascii="Arial" w:eastAsia="Times New Roman" w:hAnsi="Arial" w:cs="Arial"/>
          <w:b/>
          <w:bCs/>
          <w:iCs/>
          <w:sz w:val="24"/>
          <w:szCs w:val="24"/>
        </w:rPr>
        <w:t xml:space="preserve">             </w:t>
      </w:r>
      <w:r w:rsidRPr="00B363D9">
        <w:rPr>
          <w:rFonts w:ascii="Arial" w:eastAsia="Times New Roman" w:hAnsi="Arial" w:cs="Arial"/>
          <w:b/>
          <w:bCs/>
          <w:iCs/>
          <w:sz w:val="24"/>
          <w:szCs w:val="24"/>
        </w:rPr>
        <w:tab/>
      </w:r>
      <w:r w:rsidRPr="00B363D9">
        <w:rPr>
          <w:rFonts w:ascii="Arial" w:eastAsia="Times New Roman" w:hAnsi="Arial" w:cs="Arial"/>
          <w:b/>
          <w:bCs/>
          <w:iCs/>
          <w:sz w:val="20"/>
          <w:szCs w:val="20"/>
        </w:rPr>
        <w:t xml:space="preserve"> </w:t>
      </w:r>
      <w:r w:rsidRPr="00B363D9">
        <w:rPr>
          <w:rFonts w:ascii="Arial" w:eastAsia="Times New Roman" w:hAnsi="Arial" w:cs="Arial"/>
          <w:bCs/>
          <w:iCs/>
          <w:sz w:val="20"/>
          <w:szCs w:val="20"/>
        </w:rPr>
        <w:t>Decision not to proceed</w:t>
      </w:r>
      <w:r w:rsidRPr="00B363D9">
        <w:rPr>
          <w:rFonts w:ascii="Arial" w:eastAsia="Times New Roman" w:hAnsi="Arial" w:cs="Arial"/>
          <w:bCs/>
          <w:iCs/>
          <w:sz w:val="20"/>
          <w:szCs w:val="20"/>
        </w:rPr>
        <w:tab/>
        <w:t xml:space="preserve">            </w:t>
      </w:r>
      <w:r>
        <w:rPr>
          <w:rFonts w:ascii="Arial" w:eastAsia="Times New Roman" w:hAnsi="Arial" w:cs="Arial"/>
          <w:bCs/>
          <w:iCs/>
          <w:sz w:val="20"/>
          <w:szCs w:val="20"/>
        </w:rPr>
        <w:t xml:space="preserve">               </w:t>
      </w:r>
      <w:r w:rsidRPr="00B363D9">
        <w:rPr>
          <w:rFonts w:ascii="Arial" w:eastAsia="Times New Roman" w:hAnsi="Arial" w:cs="Arial"/>
          <w:bCs/>
          <w:iCs/>
          <w:sz w:val="20"/>
          <w:szCs w:val="20"/>
        </w:rPr>
        <w:t>Decision to proceed</w:t>
      </w:r>
      <w:r w:rsidRPr="00B363D9">
        <w:rPr>
          <w:rFonts w:ascii="Arial" w:eastAsia="Times New Roman" w:hAnsi="Arial" w:cs="Arial"/>
          <w:b/>
          <w:bCs/>
          <w:iCs/>
          <w:sz w:val="20"/>
          <w:szCs w:val="20"/>
        </w:rPr>
        <w:t xml:space="preserve"> </w: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41344" behindDoc="0" locked="0" layoutInCell="1" allowOverlap="1">
                <wp:simplePos x="0" y="0"/>
                <wp:positionH relativeFrom="column">
                  <wp:posOffset>4571999</wp:posOffset>
                </wp:positionH>
                <wp:positionV relativeFrom="paragraph">
                  <wp:posOffset>191135</wp:posOffset>
                </wp:positionV>
                <wp:extent cx="0" cy="274320"/>
                <wp:effectExtent l="76200" t="0" r="38100" b="30480"/>
                <wp:wrapNone/>
                <wp:docPr id="20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4693" id="Line 52" o:spid="_x0000_s1026" style="position:absolute;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15.05pt" to="5in,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xs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nWOk&#10;SAdN2grF0SQP4vTGleCzUjsbyqNn9Wy2mn5zSOlVS9SBR5IvFwNxWYhI3oSEjTOQYt9/0gx8yNHr&#10;qNS5sV2ABA3QOTbkcm8IP3tEh0MKp/lj8ZDH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BqNfr94AAAAJAQAADwAAAGRycy9kb3ducmV2&#10;LnhtbEyPTUvDQBCG74L/YRnBm93EgIY0myJCvbQqbUXqbZsdk2B2Nuxu2vjvHelBb/Px8M4z5WKy&#10;vTiiD50jBeksAYFUO9NRo+Btt7zJQYSoyejeESr4xgCL6vKi1IVxJ9rgcRsbwSEUCq2gjXEopAx1&#10;i1aHmRuQePfpvNWRW99I4/WJw20vb5PkTlrdEV9o9YCPLdZf29Eq2KyXq/x9NU61/3hKX3av6+d9&#10;yJW6vpoe5iAiTvEPhl99VoeKnQ5uJBNEr+Ce4xlVkCUpCAbOgwMXWQayKuX/D6ofAAAA//8DAFBL&#10;AQItABQABgAIAAAAIQC2gziS/gAAAOEBAAATAAAAAAAAAAAAAAAAAAAAAABbQ29udGVudF9UeXBl&#10;c10ueG1sUEsBAi0AFAAGAAgAAAAhADj9If/WAAAAlAEAAAsAAAAAAAAAAAAAAAAALwEAAF9yZWxz&#10;Ly5yZWxzUEsBAi0AFAAGAAgAAAAhAElnzGwqAgAATAQAAA4AAAAAAAAAAAAAAAAALgIAAGRycy9l&#10;Mm9Eb2MueG1sUEsBAi0AFAAGAAgAAAAhAAajX6/eAAAACQEAAA8AAAAAAAAAAAAAAAAAhAQAAGRy&#10;cy9kb3ducmV2LnhtbFBLBQYAAAAABAAEAPMAAACPBQAAAAA=&#10;">
                <v:stroke endarrow="block"/>
              </v:line>
            </w:pict>
          </mc:Fallback>
        </mc:AlternateConten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4294967295" distB="4294967295" distL="114300" distR="114300" simplePos="0" relativeHeight="251631104" behindDoc="0" locked="0" layoutInCell="1" allowOverlap="1">
                <wp:simplePos x="0" y="0"/>
                <wp:positionH relativeFrom="column">
                  <wp:posOffset>800100</wp:posOffset>
                </wp:positionH>
                <wp:positionV relativeFrom="paragraph">
                  <wp:posOffset>23494</wp:posOffset>
                </wp:positionV>
                <wp:extent cx="3771900" cy="0"/>
                <wp:effectExtent l="0" t="0" r="0" b="0"/>
                <wp:wrapNone/>
                <wp:docPr id="20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2D5F" id="Line 42" o:spid="_x0000_s1026" style="position:absolute;flip:y;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85pt" to="5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tpGwIAADU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ynMCpF&#10;OhjSWiiOijw0pzeuhJiF2thQHj2qF7PW9JtDSi9aonY8knw9GcjLQkbyJiVsnIErtv0nzSCG7L2O&#10;nTo2tkONFOZrSAzg0A10jKM53UbDjx5ROHx4fMymKUyQXn0JKQNESDTW+Y9cdygYFZZAPwKSw9r5&#10;QOlXSAhXeiWkjJOXCvUVno7yUUxwWgoWnCHM2d12IS06kKCd+MX6wHMfZvVesQjWcsKWF9sTIc82&#10;XC5VwINSgM7FOovj+zSdLifLSTEo8vFyUKR1PfiwWhSD8Sp7HNUP9WJRZz8CtawoW8EYV4HdVahZ&#10;8XdCuDyZs8RuUr21IXmLHvsFZK//SDpONQzyLImtZqeNvU4btBmDL+8oiP9+D/b9a5//BAAA//8D&#10;AFBLAwQUAAYACAAAACEAv3uUYNoAAAAHAQAADwAAAGRycy9kb3ducmV2LnhtbEyPQUvDQBCF74L/&#10;YZmCN7tpCm1NsylF1Isg2MaeN9kxCe7Ohuw2jf/e0Ys9frzhvW/y3eSsGHEInScFi3kCAqn2pqNG&#10;QXl8vt+ACFGT0dYTKvjGALvi9ibXmfEXesfxEBvBJRQyraCNsc+kDHWLToe575E4+/SD05FxaKQZ&#10;9IXLnZVpkqyk0x3xQqt7fGyx/jqcnYL96fVp+TZWzlvz0JQfxpXJS6rU3Wzab0FEnOL/MfzqszoU&#10;7FT5M5kgLHO64l+iguUaBOdrngNR/bEscnntX/wAAAD//wMAUEsBAi0AFAAGAAgAAAAhALaDOJL+&#10;AAAA4QEAABMAAAAAAAAAAAAAAAAAAAAAAFtDb250ZW50X1R5cGVzXS54bWxQSwECLQAUAAYACAAA&#10;ACEAOP0h/9YAAACUAQAACwAAAAAAAAAAAAAAAAAvAQAAX3JlbHMvLnJlbHNQSwECLQAUAAYACAAA&#10;ACEAn4mLaRsCAAA1BAAADgAAAAAAAAAAAAAAAAAuAgAAZHJzL2Uyb0RvYy54bWxQSwECLQAUAAYA&#10;CAAAACEAv3uUYNoAAAAHAQAADwAAAAAAAAAAAAAAAAB1BAAAZHJzL2Rvd25yZXYueG1sUEsFBgAA&#10;AAAEAAQA8wAAAHwFAAAAAA==&#10;"/>
            </w:pict>
          </mc:Fallback>
        </mc:AlternateContent>
      </w:r>
      <w:r>
        <w:rPr>
          <w:noProof/>
          <w:lang w:eastAsia="en-GB"/>
        </w:rPr>
        <mc:AlternateContent>
          <mc:Choice Requires="wps">
            <w:drawing>
              <wp:anchor distT="0" distB="0" distL="114299" distR="114299" simplePos="0" relativeHeight="251640320" behindDoc="0" locked="0" layoutInCell="1" allowOverlap="1">
                <wp:simplePos x="0" y="0"/>
                <wp:positionH relativeFrom="column">
                  <wp:posOffset>800099</wp:posOffset>
                </wp:positionH>
                <wp:positionV relativeFrom="paragraph">
                  <wp:posOffset>23495</wp:posOffset>
                </wp:positionV>
                <wp:extent cx="0" cy="274320"/>
                <wp:effectExtent l="76200" t="0" r="38100" b="30480"/>
                <wp:wrapNone/>
                <wp:docPr id="20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89E49" id="Line 51"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1.85pt" to="6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2OKQIAAEw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ufpBCNF&#10;OmjSRiiORlkQpzeuBJ+l2tpQHj2pV7PR9KtDSi9bovY8knw7G4iLEclDSNg4Ayl2/SfNwIccvI5K&#10;nRrbBUjQAJ1iQ873hvCTR/RySOE0nxRPeexVQspbnLHOf+S6Q8GosATOEZccN84Dc3C9uYQ0Sq+F&#10;lLHdUqG+wrNRPooBTkvBwmVwc3a/W0qLjiQMTPwFGQDswc3qg2IRrOWEra62J0KCjXxUw1sB+kiO&#10;Q7aOM4wkhzcSrAuiVCEj1AqEr9ZlZr7N0tlqupoWgyIfrwZFWteDD+tlMRivs8mofqqXyzr7Hshn&#10;RdkKxrgK/G/zmxV/Nx/Xl3SZvPsE34VKHtGjCED29h9Jx2aH/l4mZafZeWtDdaHvMLLR+fq8wpv4&#10;dR+9fn4EFj8AAAD//wMAUEsDBBQABgAIAAAAIQB+zMQv3gAAAAgBAAAPAAAAZHJzL2Rvd25yZXYu&#10;eG1sTI/BTsMwEETvSPyDtUjcqNOCQgjZVAipXFqK2iIENzdekoh4HdlOG/4elwscn2Y1+6aYj6YT&#10;B3K+tYwwnSQgiCurW64RXneLqwyED4q16iwTwjd5mJfnZ4XKtT3yhg7bUItYwj5XCE0IfS6lrxoy&#10;yk9sTxyzT+uMChFdLbVTx1huOjlLklQa1XL80KieHhuqvraDQdisFsvsbTmMlft4mq53L6vnd58h&#10;Xl6MD/cgAo3h7xhO+lEdyui0twNrL7rIszRuCQjXtyBO+S/vEW7SO5BlIf8PKH8AAAD//wMAUEsB&#10;Ai0AFAAGAAgAAAAhALaDOJL+AAAA4QEAABMAAAAAAAAAAAAAAAAAAAAAAFtDb250ZW50X1R5cGVz&#10;XS54bWxQSwECLQAUAAYACAAAACEAOP0h/9YAAACUAQAACwAAAAAAAAAAAAAAAAAvAQAAX3JlbHMv&#10;LnJlbHNQSwECLQAUAAYACAAAACEABrg9jikCAABMBAAADgAAAAAAAAAAAAAAAAAuAgAAZHJzL2Uy&#10;b0RvYy54bWxQSwECLQAUAAYACAAAACEAfszEL94AAAAIAQAADwAAAAAAAAAAAAAAAACDBAAAZHJz&#10;L2Rvd25yZXYueG1sUEsFBgAAAAAEAAQA8wAAAI4FAAAAAA==&#10;">
                <v:stroke endarrow="block"/>
              </v:line>
            </w:pict>
          </mc:Fallback>
        </mc:AlternateConten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109220</wp:posOffset>
                </wp:positionV>
                <wp:extent cx="2857500" cy="518160"/>
                <wp:effectExtent l="0" t="0" r="0" b="0"/>
                <wp:wrapNone/>
                <wp:docPr id="20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1816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Pr>
                                <w:rFonts w:ascii="Arial" w:hAnsi="Arial" w:cs="Arial"/>
                                <w:sz w:val="20"/>
                                <w:szCs w:val="20"/>
                              </w:rPr>
                              <w:t xml:space="preserve">5. </w:t>
                            </w:r>
                            <w:r w:rsidRPr="00B363D9">
                              <w:rPr>
                                <w:rFonts w:ascii="Arial" w:hAnsi="Arial" w:cs="Arial"/>
                                <w:sz w:val="20"/>
                                <w:szCs w:val="20"/>
                              </w:rPr>
                              <w:t>The LADO advises as to next steps in liaison with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left:0;text-align:left;margin-left:252pt;margin-top:8.6pt;width:225pt;height:4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GhLgIAAFI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c3TJSWa&#10;9WjSZ5SN6VYJMp8HhQbrCix8so8QenT2wfBvjmiz67BM3AGYoROsRl5ZqE9eHAiBw6OkGj6YGuHZ&#10;wZso1thAHwBRBjJGT54vnojRE44v89XiZpGidRxzi2yVLaNpCSvOpy04/06YnoRNSQHJR3R2fHA+&#10;sGHFuSSyN0rWe6lUDKCtdgrIkeF87OMTG8Amr8uUJkNJ14t8EZFf5Nw1RBqfv0H00uOgK9mXdHUp&#10;YkWQ7a2u4xh6JtW0R8pKn3QM0k0W+LEao1XZ+uxKZepnVBbMNNh4EXHTGfhByYBDXVL3/cBAUKLe&#10;a3Rnnc3n4RbEYL64yTGA60x1nWGaI1RJPSXTduenm3OwINsOv5RFObS5Q0cbGcUObk+sTvxxcKMH&#10;p0sWbsZ1HKt+/Qq2PwEAAP//AwBQSwMEFAAGAAgAAAAhACGVfbLeAAAACQEAAA8AAABkcnMvZG93&#10;bnJldi54bWxMj0FPwzAMhe9I/IfISNxYQmHQlaYTAg2J49ZduKWNaQuNUzXpVvj1eKdxs/2enr+X&#10;r2fXiwOOofOk4XahQCDV3nbUaNiXm5sURIiGrOk9oYYfDLAuLi9yk1l/pC0edrERHEIhMxraGIdM&#10;ylC36ExY+AGJtU8/OhN5HRtpR3PkcNfLRKkH6UxH/KE1A760WH/vJqeh6pK9+d2Wb8qtNnfxfS6/&#10;po9Xra+v5ucnEBHneDbDCZ/RoWCmyk9kg+g1LNU9d4ksPCYg2LBang4VD2kKssjl/wbFHwAAAP//&#10;AwBQSwECLQAUAAYACAAAACEAtoM4kv4AAADhAQAAEwAAAAAAAAAAAAAAAAAAAAAAW0NvbnRlbnRf&#10;VHlwZXNdLnhtbFBLAQItABQABgAIAAAAIQA4/SH/1gAAAJQBAAALAAAAAAAAAAAAAAAAAC8BAABf&#10;cmVscy8ucmVsc1BLAQItABQABgAIAAAAIQCpkPGhLgIAAFIEAAAOAAAAAAAAAAAAAAAAAC4CAABk&#10;cnMvZTJvRG9jLnhtbFBLAQItABQABgAIAAAAIQAhlX2y3gAAAAkBAAAPAAAAAAAAAAAAAAAAAIgE&#10;AABkcnMvZG93bnJldi54bWxQSwUGAAAAAAQABADzAAAAkwUAAAAA&#10;">
                <v:textbox>
                  <w:txbxContent>
                    <w:p w:rsidR="00BE03E8" w:rsidRPr="00B363D9" w:rsidRDefault="00BE03E8" w:rsidP="00BC7C54">
                      <w:pPr>
                        <w:jc w:val="center"/>
                        <w:rPr>
                          <w:rFonts w:ascii="Arial" w:hAnsi="Arial" w:cs="Arial"/>
                          <w:sz w:val="20"/>
                          <w:szCs w:val="20"/>
                        </w:rPr>
                      </w:pPr>
                      <w:r>
                        <w:rPr>
                          <w:rFonts w:ascii="Arial" w:hAnsi="Arial" w:cs="Arial"/>
                          <w:sz w:val="20"/>
                          <w:szCs w:val="20"/>
                        </w:rPr>
                        <w:t xml:space="preserve">5. </w:t>
                      </w:r>
                      <w:r w:rsidRPr="00B363D9">
                        <w:rPr>
                          <w:rFonts w:ascii="Arial" w:hAnsi="Arial" w:cs="Arial"/>
                          <w:sz w:val="20"/>
                          <w:szCs w:val="20"/>
                        </w:rPr>
                        <w:t>The LADO advises as to next steps in liaison with the Police</w:t>
                      </w:r>
                    </w:p>
                  </w:txbxContent>
                </v:textbox>
              </v:rect>
            </w:pict>
          </mc:Fallback>
        </mc:AlternateContent>
      </w:r>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109220</wp:posOffset>
                </wp:positionV>
                <wp:extent cx="1828800" cy="731520"/>
                <wp:effectExtent l="0" t="0" r="0" b="0"/>
                <wp:wrapNone/>
                <wp:docPr id="20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 xml:space="preserve">4. </w:t>
                            </w:r>
                            <w:proofErr w:type="spellStart"/>
                            <w:r w:rsidRPr="00B363D9">
                              <w:rPr>
                                <w:rFonts w:ascii="Arial" w:hAnsi="Arial" w:cs="Arial"/>
                                <w:sz w:val="20"/>
                                <w:szCs w:val="20"/>
                              </w:rPr>
                              <w:t>Headteacher</w:t>
                            </w:r>
                            <w:proofErr w:type="spellEnd"/>
                            <w:r w:rsidRPr="00B363D9">
                              <w:rPr>
                                <w:rFonts w:ascii="Arial" w:hAnsi="Arial" w:cs="Arial"/>
                                <w:sz w:val="20"/>
                                <w:szCs w:val="20"/>
                              </w:rPr>
                              <w:t xml:space="preserve"> records decision and takes the action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6" style="position:absolute;left:0;text-align:left;margin-left:9pt;margin-top:8.6pt;width:2in;height:5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giLgIAAFIEAAAOAAAAZHJzL2Uyb0RvYy54bWysVNtuEzEQfUfiHyy/k700oekqm6pKCUIq&#10;UFH4AK/Xu2vhG2Mnm/L1jL1pmgJPCD9Ynp3x8ZkzM7u6PmhF9gK8tKamxSynRBhuW2n6mn77un2z&#10;pMQHZlqmrBE1fRSeXq9fv1qNrhKlHaxqBRAEMb4aXU2HEFyVZZ4PQjM/s04YdHYWNAtoQp+1wEZE&#10;1yor8/xtNlpoHVguvMevt5OTrhN+1wkePnedF4GomiK3kHZIexP3bL1iVQ/MDZIfabB/YKGZNPjo&#10;CeqWBUZ2IP+A0pKD9bYLM251ZrtOcpFywGyK/LdsHgbmRMoFxfHuJJP/f7D80/4eiGxrWuYLSgzT&#10;WKQvKBszvRJkfhEVGp2vMPDB3UPM0bs7y797YuxmwDBxA2DHQbAWeRUxPntxIRoer5Jm/GhbhGe7&#10;YJNYhw50BEQZyCHV5PFUE3EIhOPHYlkulzmWjqPv8qJYlKloGauebjvw4b2wmsRDTQHJJ3S2v/Mh&#10;smHVU0hib5Vst1KpZEDfbBSQPcP+2KaVEsAkz8OUIWNNrxblIiG/8PlziDytv0FoGbDRldQ1xXRw&#10;xSBWRdnemTadA5NqOiNlZY46RummEoRDcziWKl6Ouja2fURlwU6NjYOIh8HCT0pGbOqa+h87BoIS&#10;9cFgda6K+TxOQTLmi0vUksC5pzn3MMMRqqaBkum4CdPk7BzIfsCXiiSHsTdY0U4msZ9ZHflj46Ya&#10;HIcsTsa5naKefwXrXwAAAP//AwBQSwMEFAAGAAgAAAAhAI4nnaXcAAAACQEAAA8AAABkcnMvZG93&#10;bnJldi54bWxMT8tOwzAQvCPxD9YicaM2CSoljVMhUJE4tumFmxMvSUq8jmKnDXw9y4meVvPQ7Ey+&#10;mV0vTjiGzpOG+4UCgVR721Gj4VBu71YgQjRkTe8JNXxjgE1xfZWbzPoz7fC0j43gEAqZ0dDGOGRS&#10;hrpFZ8LCD0isffrRmchwbKQdzZnDXS8TpZbSmY74Q2sGfGmx/tpPTkPVJQfzsyvflHvapvF9Lo/T&#10;x6vWtzfz8xpExDn+m+GvPleHgjtVfiIbRM94xVMi38cEBOupWjJRMZEmDyCLXF4uKH4BAAD//wMA&#10;UEsBAi0AFAAGAAgAAAAhALaDOJL+AAAA4QEAABMAAAAAAAAAAAAAAAAAAAAAAFtDb250ZW50X1R5&#10;cGVzXS54bWxQSwECLQAUAAYACAAAACEAOP0h/9YAAACUAQAACwAAAAAAAAAAAAAAAAAvAQAAX3Jl&#10;bHMvLnJlbHNQSwECLQAUAAYACAAAACEApnF4Ii4CAABSBAAADgAAAAAAAAAAAAAAAAAuAgAAZHJz&#10;L2Uyb0RvYy54bWxQSwECLQAUAAYACAAAACEAjiedpdwAAAAJAQAADwAAAAAAAAAAAAAAAACIBAAA&#10;ZHJzL2Rvd25yZXYueG1sUEsFBgAAAAAEAAQA8wAAAJEFAAAAAA==&#10;">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4. Headteacher records decision and takes the action agreed</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42368" behindDoc="0" locked="0" layoutInCell="1" allowOverlap="1">
                <wp:simplePos x="0" y="0"/>
                <wp:positionH relativeFrom="column">
                  <wp:posOffset>4686299</wp:posOffset>
                </wp:positionH>
                <wp:positionV relativeFrom="paragraph">
                  <wp:posOffset>102235</wp:posOffset>
                </wp:positionV>
                <wp:extent cx="0" cy="631825"/>
                <wp:effectExtent l="76200" t="0" r="57150" b="34925"/>
                <wp:wrapNone/>
                <wp:docPr id="2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FA34" id="Line 53"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8.05pt" to="369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sjJw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6kOUaK&#10;dFCkZ6E4mk2DOL1xBfhUamdDevSsXsyzpl8dUrpqiTrwSPL1YuBdFl4kD0/CxhkIse8/agY+5Oh1&#10;VOrc2C5AggboHAtyuReEnz2i10MKp/NptpjMIjgpbu+Mdf4D1x0KRoklcI645PTsfOBBiptLCKP0&#10;VkgZyy0V6ku8nAFkuHFaChYu48Ye9pW06ERCw8TfEPfBzeqjYhGs5YRtBtsTIcFGPqrhrQB9JMch&#10;WscZRpLDjATrSk+qEBFyBcKDde2Zb8t0uVlsFvkon8w3ozyt69H7bZWP5tvs3aye1lVVZ98D+Swv&#10;WsEYV4H/rX+z/O/6Y5ika+fdO/guVPKIHhUFsrf/SDoWO9T32il7zS47G7ILdYeWjc7DeIWZ+HUf&#10;vX5+BNY/AAAA//8DAFBLAwQUAAYACAAAACEAZi/wy98AAAAKAQAADwAAAGRycy9kb3ducmV2Lnht&#10;bEyPwU7DMBBE70j8g7VI3KgTECEKcSqEVC4toLYItTc3XpKIeB3ZThv+nkUc4Lgzo9k35XyyvTii&#10;D50jBeksAYFUO9NRo+Btu7jKQYSoyejeESr4wgDz6vys1IVxJ1rjcRMbwSUUCq2gjXEopAx1i1aH&#10;mRuQ2Ptw3urIp2+k8frE5baX10mSSas74g+tHvCxxfpzM1oF69Vimb8vx6n2+6f0Zfu6et6FXKnL&#10;i+nhHkTEKf6F4Qef0aFipoMbyQTRK7i7yXlLZCNLQXDgVziwkN5mIKtS/p9QfQMAAP//AwBQSwEC&#10;LQAUAAYACAAAACEAtoM4kv4AAADhAQAAEwAAAAAAAAAAAAAAAAAAAAAAW0NvbnRlbnRfVHlwZXNd&#10;LnhtbFBLAQItABQABgAIAAAAIQA4/SH/1gAAAJQBAAALAAAAAAAAAAAAAAAAAC8BAABfcmVscy8u&#10;cmVsc1BLAQItABQABgAIAAAAIQDh1RsjJwIAAEwEAAAOAAAAAAAAAAAAAAAAAC4CAABkcnMvZTJv&#10;RG9jLnhtbFBLAQItABQABgAIAAAAIQBmL/DL3wAAAAoBAAAPAAAAAAAAAAAAAAAAAIEEAABkcnMv&#10;ZG93bnJldi54bWxQSwUGAAAAAAQABADzAAAAjQUAAAAA&#10;">
                <v:stroke endarrow="block"/>
              </v:line>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3017520</wp:posOffset>
                </wp:positionH>
                <wp:positionV relativeFrom="paragraph">
                  <wp:posOffset>69215</wp:posOffset>
                </wp:positionV>
                <wp:extent cx="2354580" cy="612775"/>
                <wp:effectExtent l="0" t="0" r="7620" b="0"/>
                <wp:wrapNone/>
                <wp:docPr id="20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12775"/>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pStyle w:val="Header"/>
                              <w:jc w:val="center"/>
                              <w:rPr>
                                <w:rFonts w:ascii="Arial" w:hAnsi="Arial" w:cs="Arial"/>
                                <w:spacing w:val="-3"/>
                                <w:sz w:val="20"/>
                                <w:szCs w:val="20"/>
                              </w:rPr>
                            </w:pPr>
                            <w:r w:rsidRPr="00B363D9">
                              <w:rPr>
                                <w:rFonts w:ascii="Arial" w:hAnsi="Arial" w:cs="Arial"/>
                                <w:spacing w:val="-3"/>
                                <w:sz w:val="20"/>
                                <w:szCs w:val="20"/>
                              </w:rPr>
                              <w:t>6.  Strategy Meeting convened within 72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7" style="position:absolute;left:0;text-align:left;margin-left:237.6pt;margin-top:5.45pt;width:185.4pt;height:4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nHLQIAAFIEAAAOAAAAZHJzL2Uyb0RvYy54bWysVFFv0zAQfkfiP1h+p0mzZuuiptPUUYQ0&#10;YGLwAxzHSSwc25zdJuXX7+x0XQc8IfJg+Xznz999d5fVzdgrshfgpNElnc9SSoTmppa6Len3b9t3&#10;S0qcZ7pmymhR0oNw9Gb99s1qsIXITGdULYAgiHbFYEvaeW+LJHG8Ez1zM2OFRmdjoGceTWiTGtiA&#10;6L1KsjS9TAYDtQXDhXN4ejc56TriN43g/kvTOOGJKily83GFuFZhTdYrVrTAbCf5kQb7BxY9kxof&#10;PUHdMc/IDuQfUL3kYJxp/IybPjFNI7mIOWA28/S3bB47ZkXMBcVx9iST+3+w/PP+AYisS5qlF5Ro&#10;1mORvqJsTLdKkEUeFBqsKzDw0T5AyNHZe8N/OKLNpsMwcQtghk6wGnnNQ3zy6kIwHF4l1fDJ1AjP&#10;dt5EscYG+gCIMpAx1uRwqokYPeF4mF3ki3yJpePou5xnV1eRUsKK59sWnP8gTE/CpqSA5CM62987&#10;H9iw4jkksjdK1lupVDSgrTYKyJ5hf2zjFxPAJM/DlCZDSa/zLI/Ir3zuHCKN398geumx0ZXsS7o8&#10;BbEiyPZe17ENPZNq2iNlpY86BummEvixGqdSRZWDrpWpD6gsmKmxcRBx0xn4RcmATV1S93PHQFCi&#10;PmqszvV8sQhTEI1FfpWhAeee6tzDNEeoknpKpu3GT5OzsyDbDl+aRzm0ucWKNjKK/cLqyB8bN9bg&#10;OGRhMs7tGPXyK1g/AQAA//8DAFBLAwQUAAYACAAAACEAswzuIt8AAAAKAQAADwAAAGRycy9kb3du&#10;cmV2LnhtbEyPzU7DMBCE70i8g7VI3KhDCP1J41QIVCSObXrhtondJBCvo9hpA0/P9lSOO/Npdibb&#10;TLYTJzP41pGCx1kEwlDldEu1gkOxfViC8AFJY+fIKPgxHjb57U2GqXZn2pnTPtSCQ8inqKAJoU+l&#10;9FVjLPqZ6w2xd3SDxcDnUEs94JnDbSfjKJpLiy3xhwZ789qY6ns/WgVlGx/wd1e8R3a1fQofU/E1&#10;fr4pdX83vaxBBDOFKwyX+lwdcu5UupG0F52CZPEcM8pGtALBwDKZ87jyIiwSkHkm/0/I/wAAAP//&#10;AwBQSwECLQAUAAYACAAAACEAtoM4kv4AAADhAQAAEwAAAAAAAAAAAAAAAAAAAAAAW0NvbnRlbnRf&#10;VHlwZXNdLnhtbFBLAQItABQABgAIAAAAIQA4/SH/1gAAAJQBAAALAAAAAAAAAAAAAAAAAC8BAABf&#10;cmVscy8ucmVsc1BLAQItABQABgAIAAAAIQAx5vnHLQIAAFIEAAAOAAAAAAAAAAAAAAAAAC4CAABk&#10;cnMvZTJvRG9jLnhtbFBLAQItABQABgAIAAAAIQCzDO4i3wAAAAoBAAAPAAAAAAAAAAAAAAAAAIcE&#10;AABkcnMvZG93bnJldi54bWxQSwUGAAAAAAQABADzAAAAkwUAAAAA&#10;">
                <v:textbox>
                  <w:txbxContent>
                    <w:p w:rsidR="00BE03E8" w:rsidRPr="00B363D9" w:rsidRDefault="00BE03E8" w:rsidP="00BC7C54">
                      <w:pPr>
                        <w:pStyle w:val="Header"/>
                        <w:jc w:val="center"/>
                        <w:rPr>
                          <w:rFonts w:ascii="Arial" w:hAnsi="Arial" w:cs="Arial"/>
                          <w:spacing w:val="-3"/>
                          <w:sz w:val="20"/>
                          <w:szCs w:val="20"/>
                        </w:rPr>
                      </w:pPr>
                      <w:r w:rsidRPr="00B363D9">
                        <w:rPr>
                          <w:rFonts w:ascii="Arial" w:hAnsi="Arial" w:cs="Arial"/>
                          <w:spacing w:val="-3"/>
                          <w:sz w:val="20"/>
                          <w:szCs w:val="20"/>
                        </w:rPr>
                        <w:t>6.  Strategy Meeting convened within 72 hours</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Default="00C65EB6" w:rsidP="00BC7C54">
      <w:pPr>
        <w:tabs>
          <w:tab w:val="left" w:pos="567"/>
        </w:tabs>
        <w:spacing w:after="0" w:line="240" w:lineRule="auto"/>
        <w:ind w:left="567" w:right="-360"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43392" behindDoc="0" locked="0" layoutInCell="1" allowOverlap="1">
                <wp:simplePos x="0" y="0"/>
                <wp:positionH relativeFrom="column">
                  <wp:posOffset>4686299</wp:posOffset>
                </wp:positionH>
                <wp:positionV relativeFrom="paragraph">
                  <wp:posOffset>156210</wp:posOffset>
                </wp:positionV>
                <wp:extent cx="0" cy="687705"/>
                <wp:effectExtent l="0" t="0" r="0" b="17145"/>
                <wp:wrapNone/>
                <wp:docPr id="2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7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D39C" id="Line 54" o:spid="_x0000_s1026" style="position:absolute;flip:x;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12.3pt" to="369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QGQIAADQEAAAOAAAAZHJzL2Uyb0RvYy54bWysU8uu2yAQ3VfqPyD2iR91Xlacq8pO2kXa&#10;Rrq3H0AAx6gYEJA4UdV/L2DHvWk3VVUv8AAzZ87MHNZP15aDC9WGSVHAZBpDQAWWhIlTAb++7CZL&#10;CIxFgiAuBS3gjRr4tHn7Zt2pnKaykZxQDRyIMHmnCthYq/IoMrihLTJTqahwl7XULbJuq08R0ahz&#10;6C2P0jieR53URGmJqTHutOov4Sbg1zXF9ktdG2oBL6DjZsOqw3r0a7RZo/ykkWoYHmigf2DRIiZc&#10;0hGqQhaBs2Z/QLUMa2lkbadYtpGsa4ZpqMFVk8S/VfPcIEVDLa45Ro1tMv8PFn++HDRgpIBpnEIg&#10;UOuGtGeCglnmm9MpkzufUhy0Lw9fxbPaS/zNACHLBokTDSRfbsrFJT4iegjxG6NcimP3SRLng85W&#10;hk5da92CmjP10Qd6cNcNcA2juY2joVcLcH+I3el8uVjEs5AG5R7Bxylt7AcqW+CNAnLHPuChy95Y&#10;z+iXi3cXcsc4D4PnAnQFXM3SWQgwkjPiL72b0adjyTW4IC+d8A15H9y0PAsSwBqKyHawLWK8t11y&#10;Ljyeq8TRGaxeG99X8Wq73C6zSZbOt5MsrqrJ+12ZTea7ZDGr3lVlWSU/PLUkyxtGCBWe3V2nSfZ3&#10;OhheTK+wUaljG6JH9NAvR/b+D6TDUP0ce0UcJbkd9H3YTprBeXhGXvuv985+/dg3PwEAAP//AwBQ&#10;SwMEFAAGAAgAAAAhAMJ3UT3dAAAACgEAAA8AAABkcnMvZG93bnJldi54bWxMj8FOwzAMhu9IvENk&#10;JG4spUVj65pOEwIuSEgbZee0MW1F4lRN1pW3x4gDHG1/+v39xXZ2Vkw4ht6TgttFAgKp8aanVkH1&#10;9nSzAhGiJqOtJ1TwhQG25eVFoXPjz7TH6RBbwSEUcq2gi3HIpQxNh06HhR+Q+PbhR6cjj2MrzajP&#10;HO6sTJNkKZ3uiT90esCHDpvPw8kp2B1fHrPXqXbemnVbvRtXJc+pUtdX824DIuIc/2D40Wd1KNmp&#10;9icyQVgF99mKu0QF6d0SBAO/i5rJLF2DLAv5v0L5DQAA//8DAFBLAQItABQABgAIAAAAIQC2gziS&#10;/gAAAOEBAAATAAAAAAAAAAAAAAAAAAAAAABbQ29udGVudF9UeXBlc10ueG1sUEsBAi0AFAAGAAgA&#10;AAAhADj9If/WAAAAlAEAAAsAAAAAAAAAAAAAAAAALwEAAF9yZWxzLy5yZWxzUEsBAi0AFAAGAAgA&#10;AAAhAKxuP9AZAgAANAQAAA4AAAAAAAAAAAAAAAAALgIAAGRycy9lMm9Eb2MueG1sUEsBAi0AFAAG&#10;AAgAAAAhAMJ3UT3dAAAACgEAAA8AAAAAAAAAAAAAAAAAcwQAAGRycy9kb3ducmV2LnhtbFBLBQYA&#10;AAAABAAEAPMAAAB9BQAAAAA=&#10;"/>
            </w:pict>
          </mc:Fallback>
        </mc:AlternateContent>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t xml:space="preserve">         </w:t>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t xml:space="preserve">        </w:t>
      </w:r>
    </w:p>
    <w:p w:rsidR="00BC7C54" w:rsidRDefault="00BC7C54" w:rsidP="00BC7C54">
      <w:pPr>
        <w:tabs>
          <w:tab w:val="left" w:pos="567"/>
        </w:tabs>
        <w:spacing w:after="0" w:line="240" w:lineRule="auto"/>
        <w:ind w:left="567" w:right="-360" w:hanging="567"/>
        <w:rPr>
          <w:rFonts w:ascii="Arial" w:eastAsia="Times New Roman" w:hAnsi="Arial" w:cs="Arial"/>
          <w:b/>
          <w:bCs/>
          <w:iCs/>
          <w:sz w:val="24"/>
          <w:szCs w:val="24"/>
        </w:rPr>
      </w:pP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sidRPr="00B363D9">
        <w:rPr>
          <w:rFonts w:ascii="Arial" w:eastAsia="Times New Roman" w:hAnsi="Arial" w:cs="Arial"/>
          <w:b/>
          <w:bCs/>
          <w:iCs/>
          <w:sz w:val="24"/>
          <w:szCs w:val="24"/>
        </w:rPr>
        <w:t xml:space="preserve"> </w:t>
      </w:r>
    </w:p>
    <w:p w:rsidR="00BC7C54" w:rsidRDefault="00BC7C54" w:rsidP="00BC7C54">
      <w:pPr>
        <w:tabs>
          <w:tab w:val="left" w:pos="567"/>
        </w:tabs>
        <w:spacing w:after="0" w:line="240" w:lineRule="auto"/>
        <w:ind w:left="567" w:right="-360" w:hanging="567"/>
        <w:rPr>
          <w:rFonts w:ascii="Arial" w:eastAsia="Times New Roman" w:hAnsi="Arial" w:cs="Arial"/>
          <w:b/>
          <w:bCs/>
          <w:iCs/>
          <w:sz w:val="24"/>
          <w:szCs w:val="24"/>
        </w:rPr>
      </w:pP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p>
    <w:p w:rsidR="00BC7C54" w:rsidRPr="00B363D9" w:rsidRDefault="00BC7C54" w:rsidP="00BC7C54">
      <w:pPr>
        <w:tabs>
          <w:tab w:val="left" w:pos="567"/>
        </w:tabs>
        <w:spacing w:after="0" w:line="240" w:lineRule="auto"/>
        <w:ind w:left="567" w:right="-360" w:hanging="567"/>
        <w:rPr>
          <w:rFonts w:ascii="Arial" w:eastAsia="Times New Roman" w:hAnsi="Arial" w:cs="Arial"/>
          <w:bCs/>
          <w:iCs/>
          <w:sz w:val="20"/>
          <w:szCs w:val="20"/>
        </w:rPr>
      </w:pP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r>
      <w:r>
        <w:rPr>
          <w:rFonts w:ascii="Arial" w:eastAsia="Times New Roman" w:hAnsi="Arial" w:cs="Arial"/>
          <w:b/>
          <w:bCs/>
          <w:iCs/>
          <w:sz w:val="24"/>
          <w:szCs w:val="24"/>
        </w:rPr>
        <w:tab/>
        <w:t xml:space="preserve">          </w:t>
      </w:r>
      <w:r w:rsidRPr="00B363D9">
        <w:rPr>
          <w:rFonts w:ascii="Arial" w:eastAsia="Times New Roman" w:hAnsi="Arial" w:cs="Arial"/>
          <w:iCs/>
          <w:sz w:val="20"/>
          <w:szCs w:val="20"/>
        </w:rPr>
        <w:t>N</w:t>
      </w:r>
      <w:r w:rsidRPr="00B363D9">
        <w:rPr>
          <w:rFonts w:ascii="Arial" w:eastAsia="Times New Roman" w:hAnsi="Arial" w:cs="Arial"/>
          <w:bCs/>
          <w:iCs/>
          <w:sz w:val="20"/>
          <w:szCs w:val="20"/>
        </w:rPr>
        <w:t>o further action</w:t>
      </w:r>
      <w:r w:rsidRPr="00B363D9">
        <w:rPr>
          <w:rFonts w:ascii="Arial" w:eastAsia="Times New Roman" w:hAnsi="Arial" w:cs="Arial"/>
          <w:bCs/>
          <w:iCs/>
          <w:sz w:val="20"/>
          <w:szCs w:val="20"/>
        </w:rPr>
        <w:tab/>
        <w:t xml:space="preserve">               </w:t>
      </w:r>
      <w:r>
        <w:rPr>
          <w:rFonts w:ascii="Arial" w:eastAsia="Times New Roman" w:hAnsi="Arial" w:cs="Arial"/>
          <w:bCs/>
          <w:iCs/>
          <w:sz w:val="20"/>
          <w:szCs w:val="20"/>
        </w:rPr>
        <w:t xml:space="preserve">  </w:t>
      </w:r>
      <w:r w:rsidRPr="00B363D9">
        <w:rPr>
          <w:rFonts w:ascii="Arial" w:eastAsia="Times New Roman" w:hAnsi="Arial" w:cs="Arial"/>
          <w:bCs/>
          <w:iCs/>
          <w:sz w:val="20"/>
          <w:szCs w:val="20"/>
        </w:rPr>
        <w:t xml:space="preserve">   </w:t>
      </w:r>
      <w:r>
        <w:rPr>
          <w:rFonts w:ascii="Arial" w:eastAsia="Times New Roman" w:hAnsi="Arial" w:cs="Arial"/>
          <w:bCs/>
          <w:iCs/>
          <w:sz w:val="20"/>
          <w:szCs w:val="20"/>
        </w:rPr>
        <w:t xml:space="preserve">          </w:t>
      </w:r>
      <w:r w:rsidRPr="00B363D9">
        <w:rPr>
          <w:rFonts w:ascii="Arial" w:eastAsia="Times New Roman" w:hAnsi="Arial" w:cs="Arial"/>
          <w:bCs/>
          <w:iCs/>
          <w:sz w:val="20"/>
          <w:szCs w:val="20"/>
        </w:rPr>
        <w:t xml:space="preserve">Decision to proceed </w:t>
      </w:r>
    </w:p>
    <w:p w:rsidR="00BC7C54" w:rsidRPr="00B363D9" w:rsidRDefault="00C65EB6" w:rsidP="00BC7C54">
      <w:pPr>
        <w:tabs>
          <w:tab w:val="left" w:pos="567"/>
        </w:tabs>
        <w:spacing w:after="0" w:line="240" w:lineRule="auto"/>
        <w:ind w:left="567" w:hanging="567"/>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46464" behindDoc="0" locked="0" layoutInCell="1" allowOverlap="1">
                <wp:simplePos x="0" y="0"/>
                <wp:positionH relativeFrom="column">
                  <wp:posOffset>5372099</wp:posOffset>
                </wp:positionH>
                <wp:positionV relativeFrom="paragraph">
                  <wp:posOffset>173355</wp:posOffset>
                </wp:positionV>
                <wp:extent cx="0" cy="365760"/>
                <wp:effectExtent l="76200" t="0" r="57150" b="34290"/>
                <wp:wrapNone/>
                <wp:docPr id="20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3447" id="Line 57" o:spid="_x0000_s1026" style="position:absolute;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13.65pt" to="42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ayMQIAAFYEAAAOAAAAZHJzL2Uyb0RvYy54bWysVMGO2jAQvVfqP1i+QxI2sBARVlUC7YG2&#10;SLv9AGM7xKpjW7YhoKr/3rHDsrvtparKwYztmTdvZp6zfDh3Ep24dUKrEmfjFCOuqGZCHUr87Wkz&#10;mmPkPFGMSK14iS/c4YfV+3fL3hR8olstGbcIQJQrelPi1ntTJImjLe+IG2vDFVw22nbEw9YeEmZJ&#10;D+idTCZpOkt6bZmxmnLn4LQeLvEq4jcNp/5r0zjukSwxcPNxtXHdhzVZLUlxsMS0gl5pkH9g0RGh&#10;IOkNqiaeoKMVf0B1glrtdOPHVHeJbhpBeawBqsnS36p5bInhsRZojjO3Nrn/B0u/nHYWCVZiyI+R&#10;Ih0MaSsUR9P70JzeuAJ8KrWzoTx6Vo9mq+l3h5SuWqIOPJJ8uhiIy0JE8iYkbJyBFPv+s2bgQ45e&#10;x06dG9uhRgrzKQQGcOgGOsfRXG6j4WeP6HBI4fRuNr2fxaklpAgIIc5Y5z9y3aFglFgC+4hHTlvn&#10;A6MXl+Cu9EZIGQcvFepLvJhOpjHAaSlYuAxuzh72lbToRIJ04i+WBzev3aw+KhbBWk7Y+mp7IiTY&#10;yMe+eCugU5LjkK3jDCPJ4bUEa6AnVcgItQLhqzWo58ciXazn63k+yiez9ShP63r0YVPlo9kmu5/W&#10;d3VV1dnPQD7Li1YwxlXg/6zkLP87pVzf1KDBm5ZvjUreoseOAtnn/0g6jj1MetDMXrPLzobqggJA&#10;vNH5+tDC63i9j14vn4PVLwAAAP//AwBQSwMEFAAGAAgAAAAhAMYit7ngAAAACQEAAA8AAABkcnMv&#10;ZG93bnJldi54bWxMj81OwzAQhO9IvIO1SNyo01L6E+JUCIHECZUWIXFz4yUJjdfB3jYpT4+rHuht&#10;d2c0+0226G0j9uhD7UjBcJCAQCqcqalU8L5+vpmBCKzJ6MYRKjhggEV+eZHp1LiO3nC/4lLEEAqp&#10;VlAxt6mUoajQ6jBwLVLUvpy3muPqS2m87mK4beQoSSbS6prih0q3+FhhsV3trIL5urtzS7/9GA/r&#10;n8/fp29uX15Zqeur/uEeBGPP/2Y44kd0yCPTxu3IBNEomI0nsQsrGE1vQUTD6bA5DnOQeSbPG+R/&#10;AAAA//8DAFBLAQItABQABgAIAAAAIQC2gziS/gAAAOEBAAATAAAAAAAAAAAAAAAAAAAAAABbQ29u&#10;dGVudF9UeXBlc10ueG1sUEsBAi0AFAAGAAgAAAAhADj9If/WAAAAlAEAAAsAAAAAAAAAAAAAAAAA&#10;LwEAAF9yZWxzLy5yZWxzUEsBAi0AFAAGAAgAAAAhADHQJrIxAgAAVgQAAA4AAAAAAAAAAAAAAAAA&#10;LgIAAGRycy9lMm9Eb2MueG1sUEsBAi0AFAAGAAgAAAAhAMYit7ngAAAACQEAAA8AAAAAAAAAAAAA&#10;AAAAiwQAAGRycy9kb3ducmV2LnhtbFBLBQYAAAAABAAEAPMAAACYBQAAAAA=&#10;">
                <v:stroke endarrow="block"/>
              </v:line>
            </w:pict>
          </mc:Fallback>
        </mc:AlternateContent>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t xml:space="preserve">          </w:t>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r w:rsidR="00BC7C54" w:rsidRPr="00B363D9">
        <w:rPr>
          <w:rFonts w:ascii="Arial" w:eastAsia="Times New Roman" w:hAnsi="Arial" w:cs="Arial"/>
          <w:b/>
          <w:bCs/>
          <w:iCs/>
          <w:sz w:val="24"/>
          <w:szCs w:val="24"/>
        </w:rPr>
        <w:tab/>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299" distR="114299" simplePos="0" relativeHeight="251645440" behindDoc="0" locked="0" layoutInCell="0" allowOverlap="1">
                <wp:simplePos x="0" y="0"/>
                <wp:positionH relativeFrom="column">
                  <wp:posOffset>3300094</wp:posOffset>
                </wp:positionH>
                <wp:positionV relativeFrom="paragraph">
                  <wp:posOffset>-1905</wp:posOffset>
                </wp:positionV>
                <wp:extent cx="0" cy="335280"/>
                <wp:effectExtent l="76200" t="0" r="57150" b="45720"/>
                <wp:wrapNone/>
                <wp:docPr id="20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BB5F" id="Line 56" o:spid="_x0000_s1026" style="position:absolute;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85pt,-.15pt" to="259.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Fr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GoiZEi&#10;HTTpUSiOZvMgTm9cAT6V2tlQHj2rZ/Oo6TeHlK5aog48kny5GIjLQkTyJiRsnIEU+/6zZuBDjl5H&#10;pc6N7QIkaIDOsSGXe0P42SM6HFI4nU5nk0XsVUKKW5yxzn/iukPBKLEEzhGXnB6dDzxIcXMJaZTe&#10;Cilju6VCfYmXs8ksBjgtBQuXwc3Zw76SFp1IGJj4i0XBzWs3q4+KRbCWE7a52p4ICTbyUQ1vBegj&#10;OQ7ZOs4wkhzeSLAGelKFjFArEL5aw8x8X6bLzWKzyEf5ZL4Z5Wldjz5uq3w032YfZvW0rqo6+xHI&#10;Z3nRCsa4Cvxv85vlfzcf15c0TN59gu9CJW/Ro6JA9vYfScdmh/4Ok7LX7LKzobrQdxjZ6Hx9XuFN&#10;vN5Hr18fgfVPAAAA//8DAFBLAwQUAAYACAAAACEAfGW06t8AAAAIAQAADwAAAGRycy9kb3ducmV2&#10;LnhtbEyPwU7DMBBE70j8g7VI3FonRYUQ4lQIqVxaitoiBDc3XpKIeB3ZThv+nkUc4LajGc2+KRaj&#10;7cQRfWgdKUinCQikypmWagUv++UkAxGiJqM7R6jgCwMsyvOzQufGnWiLx12sBZdQyLWCJsY+lzJU&#10;DVodpq5HYu/DeasjS19L4/WJy20nZ0lyLa1uiT80useHBqvP3WAVbNfLVfa6GsbKvz+mm/3z+ukt&#10;ZEpdXoz3dyAijvEvDD/4jA4lMx3cQCaITsE8vb3hqILJFQj2f/WBj9kcZFnI/wPKbwAAAP//AwBQ&#10;SwECLQAUAAYACAAAACEAtoM4kv4AAADhAQAAEwAAAAAAAAAAAAAAAAAAAAAAW0NvbnRlbnRfVHlw&#10;ZXNdLnhtbFBLAQItABQABgAIAAAAIQA4/SH/1gAAAJQBAAALAAAAAAAAAAAAAAAAAC8BAABfcmVs&#10;cy8ucmVsc1BLAQItABQABgAIAAAAIQC4AgFrKgIAAEwEAAAOAAAAAAAAAAAAAAAAAC4CAABkcnMv&#10;ZTJvRG9jLnhtbFBLAQItABQABgAIAAAAIQB8ZbTq3wAAAAgBAAAPAAAAAAAAAAAAAAAAAIQEAABk&#10;cnMvZG93bnJldi54bWxQSwUGAAAAAAQABADzAAAAkAUAAAAA&#10;" o:allowincell="f">
                <v:stroke endarrow="block"/>
              </v:line>
            </w:pict>
          </mc:Fallback>
        </mc:AlternateContent>
      </w:r>
      <w:r>
        <w:rPr>
          <w:noProof/>
          <w:lang w:eastAsia="en-GB"/>
        </w:rPr>
        <mc:AlternateContent>
          <mc:Choice Requires="wps">
            <w:drawing>
              <wp:anchor distT="4294967295" distB="4294967295" distL="114300" distR="114300" simplePos="0" relativeHeight="251644416" behindDoc="0" locked="0" layoutInCell="1" allowOverlap="1">
                <wp:simplePos x="0" y="0"/>
                <wp:positionH relativeFrom="column">
                  <wp:posOffset>3314700</wp:posOffset>
                </wp:positionH>
                <wp:positionV relativeFrom="paragraph">
                  <wp:posOffset>-1906</wp:posOffset>
                </wp:positionV>
                <wp:extent cx="2057400" cy="0"/>
                <wp:effectExtent l="0" t="0" r="0" b="0"/>
                <wp:wrapNone/>
                <wp:docPr id="19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5FE7" id="Line 5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o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BUaK&#10;dCDSViiOptPQnN64AmIqtbOhPHpWL2ar6XeHlK5aog48kny9GMjLQkbyJiVsnIEr9v1nzSCGHL2O&#10;nTo3tguQ0AN0joJc7oLws0cUDifp9ClPQTc6+BJSDInGOv+J6w4Fo8QSSEdgcto6H4iQYggJ9yi9&#10;EVJGvaVCfYkX08k0JjgtBQvOEObsYV9Ji04kTEz8YlXgeQyz+qhYBGs5Yeub7YmQVxsulyrgQSlA&#10;52ZdR+LHIl2s5+t5Psons/UoT+t69HFT5aPZJnua1h/qqqqzn4FalhetYIyrwG4Yzyz/O/lvD+U6&#10;WPcBvbcheYse+wVkh38kHbUM8l0HYa/ZZWcHjWEiY/Dt9YSRf9yD/fjGV78AAAD//wMAUEsDBBQA&#10;BgAIAAAAIQBhfNwC2wAAAAcBAAAPAAAAZHJzL2Rvd25yZXYueG1sTI9BT8JAEIXvJv6HzZh4IbC1&#10;KCGlW2LU3ryIGq5Dd2wbu7Olu0D11zty0eOXN3nvm3w9uk4daQitZwM3swQUceVty7WBt9dyugQV&#10;IrLFzjMZ+KIA6+LyIsfM+hO/0HETayUlHDI00MTYZ1qHqiGHYeZ7Ysk+/OAwCg61tgOepNx1Ok2S&#10;hXbYsiw02NNDQ9Xn5uAMhPKd9uX3pJok23ntKd0/Pj+hMddX4/0KVKQx/h3Dr76oQyFOO39gG1Rn&#10;4C5N5ZdoYDoHJfnydiG8O7Mucv3fv/gBAAD//wMAUEsBAi0AFAAGAAgAAAAhALaDOJL+AAAA4QEA&#10;ABMAAAAAAAAAAAAAAAAAAAAAAFtDb250ZW50X1R5cGVzXS54bWxQSwECLQAUAAYACAAAACEAOP0h&#10;/9YAAACUAQAACwAAAAAAAAAAAAAAAAAvAQAAX3JlbHMvLnJlbHNQSwECLQAUAAYACAAAACEAKAe6&#10;PBQCAAArBAAADgAAAAAAAAAAAAAAAAAuAgAAZHJzL2Uyb0RvYy54bWxQSwECLQAUAAYACAAAACEA&#10;YXzcAtsAAAAHAQAADwAAAAAAAAAAAAAAAABuBAAAZHJzL2Rvd25yZXYueG1sUEsFBgAAAAAEAAQA&#10;8wAAAHYFAAAAAA==&#10;"/>
            </w:pict>
          </mc:Fallback>
        </mc:AlternateConten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1610995</wp:posOffset>
                </wp:positionH>
                <wp:positionV relativeFrom="paragraph">
                  <wp:posOffset>158115</wp:posOffset>
                </wp:positionV>
                <wp:extent cx="2261870" cy="664845"/>
                <wp:effectExtent l="0" t="0" r="5080" b="1905"/>
                <wp:wrapNone/>
                <wp:docPr id="19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664845"/>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7.  Reason for decision recorded and feedback to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8" style="position:absolute;left:0;text-align:left;margin-left:126.85pt;margin-top:12.45pt;width:178.1pt;height:52.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qiLAIAAFIEAAAOAAAAZHJzL2Uyb0RvYy54bWysVFFv0zAQfkfiP1h+p2mitGujptPUUYQ0&#10;2MTgBziOk1g4tjm7Tcav5+x0XQc8IfJg+Xznz3ffd5fN9dgrchTgpNElTWdzSoTmppa6Lem3r/t3&#10;K0qcZ7pmymhR0ifh6PX27ZvNYAuRmc6oWgBBEO2KwZa0894WSeJ4J3rmZsYKjc7GQM88mtAmNbAB&#10;0XuVZPP5MhkM1BYMF87h6e3kpNuI3zSC+/umccITVVLMzccV4lqFNdluWNECs53kpzTYP2TRM6nx&#10;0TPULfOMHED+AdVLDsaZxs+46RPTNJKLWANWk85/q+axY1bEWpAcZ880uf8Hyz8fH4DIGrVbo1Sa&#10;9SjSF6SN6VYJki8DQ4N1BQY+2gcINTp7Z/h3R7TZdRgmbgDM0AlWY15piE9eXQiGw6ukGj6ZGuHZ&#10;wZtI1thAHwCRBjJGTZ7OmojRE46HWbZMV1coHUffcpmv8kV8ghXPty04/0GYnoRNSQGTj+jseOd8&#10;yIYVzyExe6NkvZdKRQPaaqeAHBn2xz5+J3R3GaY0GUq6XmSLiPzK5y4h5vH7G0QvPTa6kn1JV+cg&#10;VgTa3us6tqFnUk17TFnpE4+BukkCP1ZjlCrLwguB18rUT8gsmKmxcRBx0xn4ScmATV1S9+PAQFCi&#10;PmpUZ53meZiCaOSLqwwNuPRUlx6mOUKV1FMybXd+mpyDBdl2+FIa6dDmBhVtZCT7JatT/ti4UYPT&#10;kIXJuLRj1MuvYPsLAAD//wMAUEsDBBQABgAIAAAAIQDaYM4X3gAAAAoBAAAPAAAAZHJzL2Rvd25y&#10;ZXYueG1sTI/BTsMwDIbvSLxDZCRuLKGDQkvTCYGGxHHrLtzcJrSFxqmadCs8PeYEt9/yp9+fi83i&#10;BnG0U+g9abheKRCWGm96ajUcqu3VPYgQkQwOnqyGLxtgU56fFZgbf6KdPe5jK7iEQo4auhjHXMrQ&#10;dNZhWPnREu/e/eQw8ji10kx44nI3yESpVDrsiS90ONqnzjaf+9lpqPvkgN+76kW5bLuOr0v1Mb89&#10;a315sTw+gIh2iX8w/OqzOpTsVPuZTBCDhuR2fccoh5sMBAOpyjjUTCZZCrIs5P8Xyh8AAAD//wMA&#10;UEsBAi0AFAAGAAgAAAAhALaDOJL+AAAA4QEAABMAAAAAAAAAAAAAAAAAAAAAAFtDb250ZW50X1R5&#10;cGVzXS54bWxQSwECLQAUAAYACAAAACEAOP0h/9YAAACUAQAACwAAAAAAAAAAAAAAAAAvAQAAX3Jl&#10;bHMvLnJlbHNQSwECLQAUAAYACAAAACEAGTiqoiwCAABSBAAADgAAAAAAAAAAAAAAAAAuAgAAZHJz&#10;L2Uyb0RvYy54bWxQSwECLQAUAAYACAAAACEA2mDOF94AAAAKAQAADwAAAAAAAAAAAAAAAACGBAAA&#10;ZHJzL2Rvd25yZXYueG1sUEsFBgAAAAAEAAQA8wAAAJEFAAAAAA==&#10;">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7.  Reason for decision recorded and feedback to relevant parties</w:t>
                      </w:r>
                    </w:p>
                  </w:txbxContent>
                </v:textbox>
              </v:rect>
            </w:pict>
          </mc:Fallback>
        </mc:AlternateContent>
      </w:r>
    </w:p>
    <w:p w:rsidR="00BC7C54" w:rsidRPr="00B363D9" w:rsidRDefault="00C65EB6" w:rsidP="00BC7C54">
      <w:pPr>
        <w:tabs>
          <w:tab w:val="left" w:pos="567"/>
        </w:tabs>
        <w:spacing w:after="0" w:line="240" w:lineRule="auto"/>
        <w:ind w:left="567" w:hanging="567"/>
        <w:rPr>
          <w:rFonts w:ascii="Arial" w:eastAsia="Times New Roman" w:hAnsi="Arial" w:cs="Arial"/>
          <w:b/>
          <w:bCs/>
          <w:iCs/>
          <w:sz w:val="24"/>
          <w:szCs w:val="24"/>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4311015</wp:posOffset>
                </wp:positionH>
                <wp:positionV relativeFrom="paragraph">
                  <wp:posOffset>53340</wp:posOffset>
                </wp:positionV>
                <wp:extent cx="1718310" cy="594360"/>
                <wp:effectExtent l="0" t="0" r="0" b="0"/>
                <wp:wrapNone/>
                <wp:docPr id="19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594360"/>
                        </a:xfrm>
                        <a:prstGeom prst="rect">
                          <a:avLst/>
                        </a:prstGeom>
                        <a:solidFill>
                          <a:srgbClr val="FFFFFF"/>
                        </a:solidFill>
                        <a:ln w="9525">
                          <a:solidFill>
                            <a:srgbClr val="000000"/>
                          </a:solidFill>
                          <a:miter lim="800000"/>
                          <a:headEnd/>
                          <a:tailEnd/>
                        </a:ln>
                      </wps:spPr>
                      <wps:txb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8.  Further action agreed by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9" style="position:absolute;left:0;text-align:left;margin-left:339.45pt;margin-top:4.2pt;width:135.3pt;height:4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KOLgIAAFIEAAAOAAAAZHJzL2Uyb0RvYy54bWysVNuO0zAQfUfiHyy/0zS9bNuo6WrVpQhp&#10;gRULH+A4TmLhG2O36fL1jJ22dIEnRB4sT2Z8cuaccda3R63IQYCX1pQ0H40pEYbbWpq2pF+/7N4s&#10;KfGBmZopa0RJn4Wnt5vXr9a9K8TEdlbVAgiCGF/0rqRdCK7IMs87oZkfWScMJhsLmgUMoc1qYD2i&#10;a5VNxuObrLdQO7BceI9v74ck3ST8phE8fGoaLwJRJUVuIa2Q1iqu2WbNihaY6yQ/0WD/wEIzafCj&#10;F6h7FhjZg/wDSksO1tsmjLjVmW0ayUXqAbvJx79189QxJ1IvKI53F5n8/4PlHw+PQGSN3q0WlBim&#10;0aTPKBszrRJktogK9c4XWPjkHiH26N2D5d88MXbbYZm4A7B9J1iNvPJYn704EAOPR0nVf7A1wrN9&#10;sEmsYwM6AqIM5Jg8eb54Io6BcHyZL/LlNEfrOObmq9n0JpmWseJ82oEP74TVJG5KCkg+obPDgw+R&#10;DSvOJYm9VbLeSaVSAG21VUAODOdjl57UADZ5XaYM6Uu6mk/mCflFzl9DjNPzNwgtAw66krqky0sR&#10;K6Jsb02dxjAwqYY9UlbmpGOUbrAgHKtjsmoyPbtS2foZlQU7DDZeRNx0Fn5Q0uNQl9R/3zMQlKj3&#10;Bt1Z5bNZvAUpmM0XEwzgOlNdZ5jhCFXSQMmw3Ybh5uwdyLbDL+VJDmPv0NFGJrGj2wOrE38c3OTB&#10;6ZLFm3Edp6pfv4LNTwAAAP//AwBQSwMEFAAGAAgAAAAhAI5tWzXeAAAACQEAAA8AAABkcnMvZG93&#10;bnJldi54bWxMj0FPg0AQhe8m/ofNmHizu2KtQFkao6mJx5ZevA2wApWdJezSor/e8VSPk/flvW+y&#10;zWx7cTKj7xxpuF8oEIYqV3fUaDgU27sYhA9INfaOjIZv42GTX19lmNbuTDtz2odGcAn5FDW0IQyp&#10;lL5qjUW/cIMhzj7daDHwOTayHvHM5baXkVIrabEjXmhxMC+tqb72k9VQdtEBf3bFm7LJ9iG8z8Vx&#10;+njV+vZmfl6DCGYOFxj+9FkdcnYq3US1F72G1VOcMKohXoLgPFkmjyBKBlWkQOaZ/P9B/gsAAP//&#10;AwBQSwECLQAUAAYACAAAACEAtoM4kv4AAADhAQAAEwAAAAAAAAAAAAAAAAAAAAAAW0NvbnRlbnRf&#10;VHlwZXNdLnhtbFBLAQItABQABgAIAAAAIQA4/SH/1gAAAJQBAAALAAAAAAAAAAAAAAAAAC8BAABf&#10;cmVscy8ucmVsc1BLAQItABQABgAIAAAAIQBiyuKOLgIAAFIEAAAOAAAAAAAAAAAAAAAAAC4CAABk&#10;cnMvZTJvRG9jLnhtbFBLAQItABQABgAIAAAAIQCObVs13gAAAAkBAAAPAAAAAAAAAAAAAAAAAIgE&#10;AABkcnMvZG93bnJldi54bWxQSwUGAAAAAAQABADzAAAAkwUAAAAA&#10;">
                <v:textbox>
                  <w:txbxContent>
                    <w:p w:rsidR="00BE03E8" w:rsidRPr="00B363D9" w:rsidRDefault="00BE03E8" w:rsidP="00BC7C54">
                      <w:pPr>
                        <w:jc w:val="center"/>
                        <w:rPr>
                          <w:rFonts w:ascii="Arial" w:hAnsi="Arial" w:cs="Arial"/>
                          <w:sz w:val="20"/>
                          <w:szCs w:val="20"/>
                        </w:rPr>
                      </w:pPr>
                      <w:r w:rsidRPr="00B363D9">
                        <w:rPr>
                          <w:rFonts w:ascii="Arial" w:hAnsi="Arial" w:cs="Arial"/>
                          <w:sz w:val="20"/>
                          <w:szCs w:val="20"/>
                        </w:rPr>
                        <w:t>8.  Further action agreed by Strategy Meeting</w:t>
                      </w:r>
                    </w:p>
                  </w:txbxContent>
                </v:textbox>
              </v:rect>
            </w:pict>
          </mc:Fallback>
        </mc:AlternateContent>
      </w:r>
    </w:p>
    <w:p w:rsidR="00BC7C54" w:rsidRPr="00B363D9" w:rsidRDefault="00BC7C54" w:rsidP="00BC7C54">
      <w:pPr>
        <w:tabs>
          <w:tab w:val="left" w:pos="567"/>
        </w:tabs>
        <w:spacing w:after="0" w:line="240" w:lineRule="auto"/>
        <w:ind w:left="567" w:hanging="567"/>
        <w:rPr>
          <w:rFonts w:ascii="Arial" w:eastAsia="Times New Roman" w:hAnsi="Arial" w:cs="Arial"/>
          <w:b/>
          <w:bCs/>
          <w:iCs/>
          <w:sz w:val="24"/>
          <w:szCs w:val="24"/>
        </w:rPr>
      </w:pPr>
    </w:p>
    <w:p w:rsidR="00BC7C54" w:rsidRPr="00B363D9" w:rsidRDefault="00BC7C54" w:rsidP="00BC7C54">
      <w:pPr>
        <w:spacing w:after="0" w:line="240" w:lineRule="auto"/>
        <w:ind w:left="540"/>
        <w:jc w:val="both"/>
        <w:rPr>
          <w:rFonts w:ascii="Arial" w:eastAsia="Times New Roman" w:hAnsi="Arial" w:cs="Arial"/>
          <w:sz w:val="24"/>
          <w:szCs w:val="24"/>
        </w:rPr>
      </w:pPr>
    </w:p>
    <w:p w:rsidR="00BC7C54" w:rsidRDefault="00BC7C54" w:rsidP="00BC7C54"/>
    <w:p w:rsidR="00BC7C54" w:rsidRDefault="00BC7C54" w:rsidP="00BC7C54"/>
    <w:p w:rsidR="00BC7C54" w:rsidRDefault="00BC7C54" w:rsidP="00BC7C54"/>
    <w:p w:rsidR="00BC7C54" w:rsidRDefault="00BC7C54" w:rsidP="00BC7C54"/>
    <w:p w:rsidR="00BC7C54" w:rsidRDefault="00BC7C54" w:rsidP="00BC7C54"/>
    <w:p w:rsidR="00BC7C54" w:rsidRDefault="00BC7C54" w:rsidP="00BC7C54"/>
    <w:p w:rsidR="00BC7C54" w:rsidRPr="00191022" w:rsidRDefault="00BC7C54" w:rsidP="00BC7C54">
      <w:pPr>
        <w:spacing w:after="0" w:line="240" w:lineRule="auto"/>
        <w:rPr>
          <w:rFonts w:ascii="Arial" w:eastAsia="Times New Roman" w:hAnsi="Arial" w:cs="Arial"/>
          <w:vanish/>
          <w:sz w:val="24"/>
          <w:szCs w:val="24"/>
        </w:rPr>
      </w:pPr>
      <w:r>
        <w:rPr>
          <w:rFonts w:ascii="Arial" w:eastAsia="Times New Roman" w:hAnsi="Arial" w:cs="Arial"/>
          <w:b/>
          <w:bCs/>
          <w:sz w:val="24"/>
          <w:szCs w:val="24"/>
        </w:rPr>
        <w:br w:type="page"/>
      </w:r>
      <w:r w:rsidRPr="00191022">
        <w:rPr>
          <w:rFonts w:ascii="Arial" w:eastAsia="Times New Roman" w:hAnsi="Arial" w:cs="Arial"/>
          <w:b/>
          <w:bCs/>
          <w:sz w:val="24"/>
          <w:szCs w:val="24"/>
        </w:rPr>
        <w:lastRenderedPageBreak/>
        <w:t>Flowchart Four:</w:t>
      </w:r>
      <w:r w:rsidRPr="00191022">
        <w:rPr>
          <w:rFonts w:ascii="Arial" w:eastAsia="Times New Roman" w:hAnsi="Arial" w:cs="Arial"/>
          <w:sz w:val="24"/>
          <w:szCs w:val="24"/>
        </w:rPr>
        <w:t xml:space="preserve"> </w:t>
      </w:r>
    </w:p>
    <w:p w:rsidR="00BC7C54" w:rsidRPr="00191022" w:rsidRDefault="00BC7C54" w:rsidP="00BC7C54">
      <w:pPr>
        <w:spacing w:after="0" w:line="240" w:lineRule="auto"/>
        <w:rPr>
          <w:rFonts w:ascii="Arial" w:eastAsia="Times New Roman" w:hAnsi="Arial" w:cs="Arial"/>
          <w:vanish/>
          <w:sz w:val="24"/>
          <w:szCs w:val="10"/>
        </w:rPr>
      </w:pPr>
    </w:p>
    <w:p w:rsidR="00BC7C54" w:rsidRPr="00191022" w:rsidRDefault="00BC7C54" w:rsidP="00BC7C54">
      <w:pPr>
        <w:spacing w:after="0" w:line="240" w:lineRule="auto"/>
        <w:ind w:left="-900"/>
        <w:rPr>
          <w:rFonts w:ascii="Arial" w:eastAsia="Times New Roman" w:hAnsi="Arial" w:cs="Arial"/>
          <w:vanish/>
          <w:sz w:val="24"/>
          <w:szCs w:val="10"/>
        </w:rPr>
      </w:pPr>
    </w:p>
    <w:p w:rsidR="00BC7C54" w:rsidRPr="00191022" w:rsidRDefault="00BC7C54" w:rsidP="00BC7C54">
      <w:pPr>
        <w:spacing w:after="0" w:line="240" w:lineRule="auto"/>
        <w:rPr>
          <w:rFonts w:ascii="Arial" w:eastAsia="Times New Roman" w:hAnsi="Arial" w:cs="Arial"/>
          <w:vanish/>
          <w:sz w:val="24"/>
          <w:szCs w:val="24"/>
        </w:rPr>
      </w:pPr>
    </w:p>
    <w:p w:rsidR="00BC7C54" w:rsidRPr="00191022" w:rsidRDefault="00BC7C54" w:rsidP="00BC7C54">
      <w:pPr>
        <w:spacing w:after="0" w:line="240" w:lineRule="auto"/>
        <w:ind w:left="-900"/>
        <w:rPr>
          <w:rFonts w:ascii="Arial" w:eastAsia="Times New Roman" w:hAnsi="Arial" w:cs="Arial"/>
          <w:vanish/>
          <w:sz w:val="24"/>
          <w:szCs w:val="24"/>
        </w:rPr>
      </w:pPr>
    </w:p>
    <w:p w:rsidR="00BC7C54" w:rsidRPr="00191022" w:rsidRDefault="00BC7C54" w:rsidP="00BC7C54">
      <w:pPr>
        <w:spacing w:after="0" w:line="240" w:lineRule="auto"/>
        <w:rPr>
          <w:rFonts w:ascii="Arial" w:eastAsia="Times New Roman" w:hAnsi="Arial" w:cs="Arial"/>
          <w:vanish/>
          <w:sz w:val="24"/>
          <w:szCs w:val="24"/>
        </w:rPr>
      </w:pPr>
    </w:p>
    <w:p w:rsidR="00BC7C54" w:rsidRPr="00191022" w:rsidRDefault="00BC7C54" w:rsidP="00BC7C54">
      <w:pPr>
        <w:spacing w:after="0" w:line="240" w:lineRule="auto"/>
        <w:rPr>
          <w:rFonts w:ascii="Arial" w:eastAsia="Times New Roman" w:hAnsi="Arial" w:cs="Arial"/>
          <w:bCs/>
          <w:vanish/>
          <w:sz w:val="24"/>
          <w:szCs w:val="24"/>
        </w:rPr>
      </w:pPr>
    </w:p>
    <w:p w:rsidR="00BC7C54" w:rsidRPr="00191022" w:rsidRDefault="00BC7C54" w:rsidP="00BC7C54">
      <w:pPr>
        <w:tabs>
          <w:tab w:val="left" w:pos="0"/>
        </w:tabs>
        <w:spacing w:after="0" w:line="240" w:lineRule="auto"/>
        <w:rPr>
          <w:rFonts w:ascii="Arial" w:eastAsia="Times New Roman" w:hAnsi="Arial" w:cs="Arial"/>
          <w:b/>
          <w:bCs/>
          <w:iCs/>
          <w:sz w:val="24"/>
          <w:szCs w:val="24"/>
        </w:rPr>
      </w:pPr>
      <w:r w:rsidRPr="00191022">
        <w:rPr>
          <w:rFonts w:ascii="Arial" w:eastAsia="Times New Roman" w:hAnsi="Arial" w:cs="Arial"/>
          <w:b/>
          <w:bCs/>
          <w:iCs/>
          <w:sz w:val="24"/>
          <w:szCs w:val="24"/>
        </w:rPr>
        <w:t xml:space="preserve">Referral procedure for when a child/young person discloses to a member of school staff an allegation of abuse by a </w:t>
      </w:r>
      <w:proofErr w:type="spellStart"/>
      <w:r w:rsidRPr="00191022">
        <w:rPr>
          <w:rFonts w:ascii="Arial" w:eastAsia="Times New Roman" w:hAnsi="Arial" w:cs="Arial"/>
          <w:b/>
          <w:bCs/>
          <w:iCs/>
          <w:sz w:val="24"/>
          <w:szCs w:val="24"/>
        </w:rPr>
        <w:t>Headteacher</w:t>
      </w:r>
      <w:proofErr w:type="spellEnd"/>
      <w:r w:rsidRPr="00191022">
        <w:rPr>
          <w:rFonts w:ascii="Arial" w:eastAsia="Times New Roman" w:hAnsi="Arial" w:cs="Arial"/>
          <w:b/>
          <w:bCs/>
          <w:iCs/>
          <w:sz w:val="24"/>
          <w:szCs w:val="24"/>
        </w:rPr>
        <w:t>.</w: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jc w:val="center"/>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47488" behindDoc="0" locked="0" layoutInCell="0" allowOverlap="1">
                <wp:simplePos x="0" y="0"/>
                <wp:positionH relativeFrom="column">
                  <wp:posOffset>2078355</wp:posOffset>
                </wp:positionH>
                <wp:positionV relativeFrom="paragraph">
                  <wp:posOffset>137160</wp:posOffset>
                </wp:positionV>
                <wp:extent cx="1828800" cy="461010"/>
                <wp:effectExtent l="0" t="0" r="0" b="0"/>
                <wp:wrapNone/>
                <wp:docPr id="1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1010"/>
                        </a:xfrm>
                        <a:prstGeom prst="rect">
                          <a:avLst/>
                        </a:prstGeom>
                        <a:solidFill>
                          <a:srgbClr val="FFFFFF"/>
                        </a:solidFill>
                        <a:ln w="9525">
                          <a:solidFill>
                            <a:srgbClr val="000000"/>
                          </a:solidFill>
                          <a:miter lim="800000"/>
                          <a:headEnd/>
                          <a:tailEnd/>
                        </a:ln>
                      </wps:spPr>
                      <wps:txbx>
                        <w:txbxContent>
                          <w:p w:rsidR="00BE03E8" w:rsidRPr="00191022" w:rsidRDefault="00BE03E8" w:rsidP="00BC7C54">
                            <w:pPr>
                              <w:jc w:val="center"/>
                              <w:rPr>
                                <w:rFonts w:ascii="Arial" w:hAnsi="Arial" w:cs="Arial"/>
                                <w:sz w:val="20"/>
                                <w:szCs w:val="20"/>
                              </w:rPr>
                            </w:pPr>
                            <w:r w:rsidRPr="00191022">
                              <w:rPr>
                                <w:rFonts w:ascii="Arial" w:hAnsi="Arial" w:cs="Arial"/>
                                <w:sz w:val="20"/>
                                <w:szCs w:val="20"/>
                              </w:rPr>
                              <w:t>1.  Disclosure made to member of staff.</w:t>
                            </w:r>
                          </w:p>
                          <w:p w:rsidR="00BE03E8" w:rsidRDefault="00BE03E8" w:rsidP="00BC7C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0" style="position:absolute;left:0;text-align:left;margin-left:163.65pt;margin-top:10.8pt;width:2in;height:3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LQIAAFIEAAAOAAAAZHJzL2Uyb0RvYy54bWysVNuO0zAQfUfiHyy/01zUljZqulp1KUJa&#10;YMXCBziOk1g4thm7TcrXM3a63S7whPCD5cmMj8+cmcnmZuwVOQpw0uiSZrOUEqG5qaVuS/rt6/7N&#10;ihLnma6ZMlqU9CQcvdm+frUZbCFy0xlVCyAIol0x2JJ23tsiSRzvRM/czFih0dkY6JlHE9qkBjYg&#10;eq+SPE2XyWCgtmC4cA6/3k1Ouo34TSO4/9w0TniiSorcfNwh7lXYk+2GFS0w20l+psH+gUXPpMZH&#10;L1B3zDNyAPkHVC85GGcaP+OmT0zTSC5iDphNlv6WzWPHrIi5oDjOXmRy/w+Wfzo+AJE11m69pESz&#10;Hov0BWVjulWCLFZBocG6AgMf7QOEHJ29N/y7I9rsOgwTtwBm6ASrkVcW4pMXF4Lh8Cqpho+mRnh2&#10;8CaKNTbQB0CUgYyxJqdLTcToCceP2SpfrVIsHUfffJmhSvEJVjzdtuD8e2F6Eg4lBSQf0dnx3vnA&#10;hhVPIZG9UbLeS6WiAW21U0CODPtjH9cZ3V2HKU2Gkq4X+SIiv/C5a4g0rr9B9NJjoyvZlxTTwRWC&#10;WBFke6frePZMqumMlJU+6xikm0rgx2qMpcrn4XLQtTL1CZUFMzU2DiIeOgM/KRmwqUvqfhwYCErU&#10;B43VWWfzeZiCaMwXb3M04NpTXXuY5ghVUk/JdNz5aXIOFmTb4UtZlEObW6xoI6PYz6zO/LFxYw3O&#10;QxYm49qOUc+/gu0vAAAA//8DAFBLAwQUAAYACAAAACEAsqx4p98AAAAJAQAADwAAAGRycy9kb3du&#10;cmV2LnhtbEyPTU/DMAyG70j8h8hI3Fj6AYWVuhMCDYnj1l24pY1pC41TNelW+PWE0zjafvT6eYvN&#10;YgZxpMn1lhHiVQSCuLG65xbhUG1vHkA4r1irwTIhfJODTXl5Uahc2xPv6Lj3rQgh7HKF0Hk/5lK6&#10;piOj3MqOxOH2YSejfBinVupJnUK4GWQSRZk0qufwoVMjPXfUfO1ng1D3yUH97KrXyKy3qX9bqs/5&#10;/QXx+mp5egThafFnGP70gzqUwam2M2snBoQ0uU8DipDEGYgAZPFdWNQI69sEZFnI/w3KXwAAAP//&#10;AwBQSwECLQAUAAYACAAAACEAtoM4kv4AAADhAQAAEwAAAAAAAAAAAAAAAAAAAAAAW0NvbnRlbnRf&#10;VHlwZXNdLnhtbFBLAQItABQABgAIAAAAIQA4/SH/1gAAAJQBAAALAAAAAAAAAAAAAAAAAC8BAABf&#10;cmVscy8ucmVsc1BLAQItABQABgAIAAAAIQC+j2+ILQIAAFIEAAAOAAAAAAAAAAAAAAAAAC4CAABk&#10;cnMvZTJvRG9jLnhtbFBLAQItABQABgAIAAAAIQCyrHin3wAAAAkBAAAPAAAAAAAAAAAAAAAAAIcE&#10;AABkcnMvZG93bnJldi54bWxQSwUGAAAAAAQABADzAAAAkwUAAAAA&#10;" o:allowincell="f">
                <v:textbox>
                  <w:txbxContent>
                    <w:p w:rsidR="00BE03E8" w:rsidRPr="00191022" w:rsidRDefault="00BE03E8" w:rsidP="00BC7C54">
                      <w:pPr>
                        <w:jc w:val="center"/>
                        <w:rPr>
                          <w:rFonts w:ascii="Arial" w:hAnsi="Arial" w:cs="Arial"/>
                          <w:sz w:val="20"/>
                          <w:szCs w:val="20"/>
                        </w:rPr>
                      </w:pPr>
                      <w:r w:rsidRPr="00191022">
                        <w:rPr>
                          <w:rFonts w:ascii="Arial" w:hAnsi="Arial" w:cs="Arial"/>
                          <w:sz w:val="20"/>
                          <w:szCs w:val="20"/>
                        </w:rPr>
                        <w:t>1.  Disclosure made to member of staff.</w:t>
                      </w:r>
                    </w:p>
                    <w:p w:rsidR="00BE03E8" w:rsidRDefault="00BE03E8" w:rsidP="00BC7C54"/>
                  </w:txbxContent>
                </v:textbox>
              </v:rect>
            </w:pict>
          </mc:Fallback>
        </mc:AlternateContent>
      </w:r>
    </w:p>
    <w:p w:rsidR="00BC7C54" w:rsidRPr="00191022" w:rsidRDefault="00BC7C54" w:rsidP="00BC7C54">
      <w:pPr>
        <w:tabs>
          <w:tab w:val="left" w:pos="567"/>
        </w:tabs>
        <w:spacing w:after="0" w:line="240" w:lineRule="auto"/>
        <w:jc w:val="center"/>
        <w:rPr>
          <w:rFonts w:ascii="Arial" w:eastAsia="Times New Roman" w:hAnsi="Arial" w:cs="Arial"/>
          <w:bCs/>
          <w:iCs/>
          <w:sz w:val="24"/>
          <w:szCs w:val="24"/>
        </w:rPr>
      </w:pPr>
    </w:p>
    <w:p w:rsidR="00BC7C54" w:rsidRPr="00191022" w:rsidRDefault="00BC7C54" w:rsidP="00BC7C54">
      <w:pPr>
        <w:tabs>
          <w:tab w:val="left" w:pos="567"/>
        </w:tabs>
        <w:spacing w:after="0" w:line="240" w:lineRule="auto"/>
        <w:jc w:val="center"/>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61824" behindDoc="0" locked="0" layoutInCell="0" allowOverlap="1">
                <wp:simplePos x="0" y="0"/>
                <wp:positionH relativeFrom="column">
                  <wp:posOffset>3025774</wp:posOffset>
                </wp:positionH>
                <wp:positionV relativeFrom="paragraph">
                  <wp:posOffset>118110</wp:posOffset>
                </wp:positionV>
                <wp:extent cx="0" cy="508000"/>
                <wp:effectExtent l="76200" t="0" r="38100" b="44450"/>
                <wp:wrapNone/>
                <wp:docPr id="19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CD458" id="Line 72"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25pt,9.3pt" to="238.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Y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phgp&#10;0kGTtkJx9DAJ4vTGFeBTqZ0N5dGzejZbTb85pHTVEnXgkeTLxUBcFiKSNyFh4wyk2PefNQMfcvQ6&#10;KnVubBcgQQN0jg253BvCzx7R4ZDC6TSdp2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sOCsV94AAAAJAQAADwAAAGRycy9kb3ducmV2&#10;LnhtbEyPzU7DMBCE70i8g7VI3KhTBCENcSqEVC4tRf0RgpsbL0lEvI5spw1vzyIOcNyZT7MzxXy0&#10;nTiiD60jBdNJAgKpcqalWsF+t7jKQISoyejOESr4wgDz8vys0LlxJ9rgcRtrwSEUcq2gibHPpQxV&#10;g1aHieuR2Ptw3urIp6+l8frE4baT10mSSqtb4g+N7vGxwepzO1gFm9Vimb0uh7Hy70/T9e5l9fwW&#10;MqUuL8aHexARx/gHw099rg4ldzq4gUwQnYKbu/SWUTayFAQDv8JBwYwFWRby/4LyGwAA//8DAFBL&#10;AQItABQABgAIAAAAIQC2gziS/gAAAOEBAAATAAAAAAAAAAAAAAAAAAAAAABbQ29udGVudF9UeXBl&#10;c10ueG1sUEsBAi0AFAAGAAgAAAAhADj9If/WAAAAlAEAAAsAAAAAAAAAAAAAAAAALwEAAF9yZWxz&#10;Ly5yZWxzUEsBAi0AFAAGAAgAAAAhAH+G9dgqAgAATAQAAA4AAAAAAAAAAAAAAAAALgIAAGRycy9l&#10;Mm9Eb2MueG1sUEsBAi0AFAAGAAgAAAAhALDgrFfeAAAACQEAAA8AAAAAAAAAAAAAAAAAhAQAAGRy&#10;cy9kb3ducmV2LnhtbFBLBQYAAAAABAAEAPMAAACPBQAAAAA=&#10;" o:allowincell="f">
                <v:stroke endarrow="block"/>
              </v:line>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0"/>
          <w:szCs w:val="20"/>
        </w:rPr>
      </w:pP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proofErr w:type="spellStart"/>
      <w:r w:rsidRPr="00191022">
        <w:rPr>
          <w:rFonts w:ascii="Arial" w:eastAsia="Times New Roman" w:hAnsi="Arial" w:cs="Arial"/>
          <w:bCs/>
          <w:iCs/>
          <w:sz w:val="20"/>
          <w:szCs w:val="20"/>
        </w:rPr>
        <w:t>Headteacher</w:t>
      </w:r>
      <w:proofErr w:type="spellEnd"/>
      <w:r w:rsidRPr="00191022">
        <w:rPr>
          <w:rFonts w:ascii="Arial" w:eastAsia="Times New Roman" w:hAnsi="Arial" w:cs="Arial"/>
          <w:bCs/>
          <w:iCs/>
          <w:sz w:val="20"/>
          <w:szCs w:val="20"/>
        </w:rPr>
        <w:t xml:space="preserve"> </w:t>
      </w:r>
      <w:r w:rsidRPr="00191022">
        <w:rPr>
          <w:rFonts w:ascii="Arial" w:eastAsia="Times New Roman" w:hAnsi="Arial" w:cs="Arial"/>
          <w:b/>
          <w:bCs/>
          <w:iCs/>
          <w:sz w:val="20"/>
          <w:szCs w:val="20"/>
        </w:rPr>
        <w:t>is</w:t>
      </w:r>
      <w:r w:rsidRPr="00191022">
        <w:rPr>
          <w:rFonts w:ascii="Arial" w:eastAsia="Times New Roman" w:hAnsi="Arial" w:cs="Arial"/>
          <w:bCs/>
          <w:iCs/>
          <w:sz w:val="20"/>
          <w:szCs w:val="20"/>
        </w:rPr>
        <w:t xml:space="preserve"> the</w:t>
      </w:r>
      <w:r w:rsidRPr="00191022">
        <w:rPr>
          <w:rFonts w:ascii="Arial" w:eastAsia="Times New Roman" w:hAnsi="Arial" w:cs="Arial"/>
          <w:bCs/>
          <w:iCs/>
          <w:sz w:val="20"/>
          <w:szCs w:val="20"/>
        </w:rPr>
        <w:tab/>
      </w:r>
      <w:r w:rsidRPr="00191022">
        <w:rPr>
          <w:rFonts w:ascii="Arial" w:eastAsia="Times New Roman" w:hAnsi="Arial" w:cs="Arial"/>
          <w:bCs/>
          <w:iCs/>
          <w:sz w:val="20"/>
          <w:szCs w:val="20"/>
        </w:rPr>
        <w:tab/>
      </w:r>
      <w:r w:rsidRPr="00191022">
        <w:rPr>
          <w:rFonts w:ascii="Arial" w:eastAsia="Times New Roman" w:hAnsi="Arial" w:cs="Arial"/>
          <w:bCs/>
          <w:iCs/>
          <w:sz w:val="20"/>
          <w:szCs w:val="20"/>
        </w:rPr>
        <w:tab/>
      </w:r>
      <w:r>
        <w:rPr>
          <w:rFonts w:ascii="Arial" w:eastAsia="Times New Roman" w:hAnsi="Arial" w:cs="Arial"/>
          <w:bCs/>
          <w:iCs/>
          <w:sz w:val="20"/>
          <w:szCs w:val="20"/>
        </w:rPr>
        <w:t xml:space="preserve">            </w:t>
      </w:r>
      <w:proofErr w:type="spellStart"/>
      <w:r w:rsidRPr="00191022">
        <w:rPr>
          <w:rFonts w:ascii="Arial" w:eastAsia="Times New Roman" w:hAnsi="Arial" w:cs="Arial"/>
          <w:bCs/>
          <w:iCs/>
          <w:sz w:val="20"/>
          <w:szCs w:val="20"/>
        </w:rPr>
        <w:t>Headteacher</w:t>
      </w:r>
      <w:proofErr w:type="spellEnd"/>
      <w:r w:rsidRPr="00191022">
        <w:rPr>
          <w:rFonts w:ascii="Arial" w:eastAsia="Times New Roman" w:hAnsi="Arial" w:cs="Arial"/>
          <w:bCs/>
          <w:iCs/>
          <w:sz w:val="20"/>
          <w:szCs w:val="20"/>
        </w:rPr>
        <w:t xml:space="preserve"> </w:t>
      </w:r>
      <w:r w:rsidRPr="00191022">
        <w:rPr>
          <w:rFonts w:ascii="Arial" w:eastAsia="Times New Roman" w:hAnsi="Arial" w:cs="Arial"/>
          <w:b/>
          <w:bCs/>
          <w:iCs/>
          <w:sz w:val="20"/>
          <w:szCs w:val="20"/>
        </w:rPr>
        <w:t>is not</w:t>
      </w:r>
      <w:r w:rsidRPr="00191022">
        <w:rPr>
          <w:rFonts w:ascii="Arial" w:eastAsia="Times New Roman" w:hAnsi="Arial" w:cs="Arial"/>
          <w:bCs/>
          <w:iCs/>
          <w:sz w:val="20"/>
          <w:szCs w:val="20"/>
        </w:rPr>
        <w:t xml:space="preserve"> the</w:t>
      </w:r>
    </w:p>
    <w:p w:rsidR="00BC7C54" w:rsidRPr="00191022" w:rsidRDefault="00BC7C54" w:rsidP="00BC7C54">
      <w:pPr>
        <w:tabs>
          <w:tab w:val="left" w:pos="567"/>
        </w:tabs>
        <w:spacing w:after="0" w:line="240" w:lineRule="auto"/>
        <w:rPr>
          <w:rFonts w:ascii="Arial" w:eastAsia="Times New Roman" w:hAnsi="Arial" w:cs="Arial"/>
          <w:bCs/>
          <w:iCs/>
          <w:sz w:val="20"/>
          <w:szCs w:val="20"/>
        </w:rPr>
      </w:pPr>
      <w:r>
        <w:rPr>
          <w:rFonts w:ascii="Arial" w:eastAsia="Times New Roman" w:hAnsi="Arial" w:cs="Arial"/>
          <w:bCs/>
          <w:iCs/>
          <w:sz w:val="20"/>
          <w:szCs w:val="20"/>
        </w:rPr>
        <w:tab/>
      </w:r>
      <w:r>
        <w:rPr>
          <w:rFonts w:ascii="Arial" w:eastAsia="Times New Roman" w:hAnsi="Arial" w:cs="Arial"/>
          <w:bCs/>
          <w:iCs/>
          <w:sz w:val="20"/>
          <w:szCs w:val="20"/>
        </w:rPr>
        <w:tab/>
      </w:r>
      <w:r>
        <w:rPr>
          <w:rFonts w:ascii="Arial" w:eastAsia="Times New Roman" w:hAnsi="Arial" w:cs="Arial"/>
          <w:bCs/>
          <w:iCs/>
          <w:sz w:val="20"/>
          <w:szCs w:val="20"/>
        </w:rPr>
        <w:tab/>
        <w:t>Designated Safeguarding Lead</w:t>
      </w:r>
      <w:r w:rsidRPr="00191022">
        <w:rPr>
          <w:rFonts w:ascii="Arial" w:eastAsia="Times New Roman" w:hAnsi="Arial" w:cs="Arial"/>
          <w:bCs/>
          <w:iCs/>
          <w:sz w:val="20"/>
          <w:szCs w:val="20"/>
        </w:rPr>
        <w:tab/>
      </w:r>
      <w:r w:rsidRPr="00191022">
        <w:rPr>
          <w:rFonts w:ascii="Arial" w:eastAsia="Times New Roman" w:hAnsi="Arial" w:cs="Arial"/>
          <w:bCs/>
          <w:iCs/>
          <w:sz w:val="20"/>
          <w:szCs w:val="20"/>
        </w:rPr>
        <w:tab/>
      </w:r>
      <w:r>
        <w:rPr>
          <w:rFonts w:ascii="Arial" w:eastAsia="Times New Roman" w:hAnsi="Arial" w:cs="Arial"/>
          <w:bCs/>
          <w:iCs/>
          <w:sz w:val="20"/>
          <w:szCs w:val="20"/>
        </w:rPr>
        <w:t xml:space="preserve">             </w:t>
      </w:r>
      <w:r w:rsidRPr="00514F5D">
        <w:rPr>
          <w:rFonts w:ascii="Arial" w:eastAsia="Times New Roman" w:hAnsi="Arial" w:cs="Arial"/>
          <w:bCs/>
          <w:iCs/>
          <w:sz w:val="20"/>
          <w:szCs w:val="20"/>
        </w:rPr>
        <w:t>Designated Safeguarding Lead</w:t>
      </w:r>
      <w:r w:rsidRPr="00514F5D">
        <w:rPr>
          <w:rFonts w:ascii="Arial" w:eastAsia="Times New Roman" w:hAnsi="Arial" w:cs="Arial"/>
          <w:bCs/>
          <w:iCs/>
          <w:sz w:val="20"/>
          <w:szCs w:val="20"/>
        </w:rPr>
        <w:tab/>
      </w: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48512" behindDoc="0" locked="0" layoutInCell="0" allowOverlap="1">
                <wp:simplePos x="0" y="0"/>
                <wp:positionH relativeFrom="column">
                  <wp:posOffset>798195</wp:posOffset>
                </wp:positionH>
                <wp:positionV relativeFrom="paragraph">
                  <wp:posOffset>7620</wp:posOffset>
                </wp:positionV>
                <wp:extent cx="3931920" cy="7620"/>
                <wp:effectExtent l="0" t="0" r="11430" b="11430"/>
                <wp:wrapNone/>
                <wp:docPr id="19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3608" id="Line 5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6pt" to="37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nGQIAAC4EAAAOAAAAZHJzL2Uyb0RvYy54bWysU8GO2jAQvVfqP1i5QxIILIkIq4pAL7SL&#10;tNsPMLZDrDq2ZRsCqvrvHTuBlvZSVc3BGdszb97MPC+fL61AZ2YsV7KM0nESISaJolwey+jL23a0&#10;iJB1WFIslGRldGU2el69f7fsdMEmqlGCMoMARNqi02XUOKeLOLakYS22Y6WZhMtamRY72JpjTA3u&#10;AL0V8SRJ5nGnDNVGEWYtnFb9ZbQK+HXNiHupa8scEmUE3FxYTVgPfo1XS1wcDdYNJwMN/A8sWswl&#10;JL1DVdhhdDL8D6iWE6Osqt2YqDZWdc0JCzVANWnyWzWvDdYs1ALNsfreJvv/YMnn894gTmF2eRYh&#10;iVsY0o5Lhma5b06nbQE+a7k3vjxyka96p8hXi6RaN1geWSD5dtUQl/qI+CHEb6yGFIfuk6Lgg09O&#10;hU5datN6SOgBuoSBXO8DYReHCBxO82maT2BuBO6e5mD5BLi4xWpj3UemWuSNMhLAO2Dj88663vXm&#10;4lNJteVCwDkuhERdGeWzySwEWCU49Zf+zprjYS0MOmMvmvANeR/cjDpJGsAahulmsB3moreBp5Ae&#10;D6oBOoPVq+JbnuSbxWaRjbLJfDPKkqoafdius9F8mz7Nqmm1Xlfpd08tzYqGU8qkZ3dTaJr9nQKG&#10;t9Jr667RexviR/TQWiB7+wfSYZx+gr0WDope98a31k8WRBmchwfkVf/rPnj9fOarHwAAAP//AwBQ&#10;SwMEFAAGAAgAAAAhAO4+jb3bAAAABwEAAA8AAABkcnMvZG93bnJldi54bWxMjsFOwzAQRO9I/IO1&#10;SFwq6hAChRCnQkBuvVBAXLfxkkTE6zR228DXsz3BbUYzmnnFcnK92tMYOs8GLucJKOLa244bA2+v&#10;1cUtqBCRLfaeycA3BViWpycF5tYf+IX269goGeGQo4E2xiHXOtQtOQxzPxBL9ulHh1Hs2Gg74kHG&#10;Xa/TJLnRDjuWhxYHemyp/lrvnIFQvdO2+pnVs+TjqvGUbp9Wz2jM+dn0cA8q0hT/ynDEF3QohWnj&#10;d2yD6sWn1wupHgUoyRdZdgdqYyDNQJeF/s9f/gIAAP//AwBQSwECLQAUAAYACAAAACEAtoM4kv4A&#10;AADhAQAAEwAAAAAAAAAAAAAAAAAAAAAAW0NvbnRlbnRfVHlwZXNdLnhtbFBLAQItABQABgAIAAAA&#10;IQA4/SH/1gAAAJQBAAALAAAAAAAAAAAAAAAAAC8BAABfcmVscy8ucmVsc1BLAQItABQABgAIAAAA&#10;IQCbiRdnGQIAAC4EAAAOAAAAAAAAAAAAAAAAAC4CAABkcnMvZTJvRG9jLnhtbFBLAQItABQABgAI&#10;AAAAIQDuPo292wAAAAcBAAAPAAAAAAAAAAAAAAAAAHMEAABkcnMvZG93bnJldi54bWxQSwUGAAAA&#10;AAQABADzAAAAewUAAAAA&#10;" o:allowincell="f"/>
            </w:pict>
          </mc:Fallback>
        </mc:AlternateContent>
      </w:r>
      <w:r>
        <w:rPr>
          <w:noProof/>
          <w:lang w:eastAsia="en-GB"/>
        </w:rPr>
        <mc:AlternateContent>
          <mc:Choice Requires="wps">
            <w:drawing>
              <wp:anchor distT="0" distB="0" distL="114299" distR="114299" simplePos="0" relativeHeight="251660800" behindDoc="0" locked="0" layoutInCell="0" allowOverlap="1">
                <wp:simplePos x="0" y="0"/>
                <wp:positionH relativeFrom="column">
                  <wp:posOffset>4730114</wp:posOffset>
                </wp:positionH>
                <wp:positionV relativeFrom="paragraph">
                  <wp:posOffset>15240</wp:posOffset>
                </wp:positionV>
                <wp:extent cx="0" cy="365760"/>
                <wp:effectExtent l="0" t="0" r="0" b="15240"/>
                <wp:wrapNone/>
                <wp:docPr id="19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B9A0" id="Line 7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45pt,1.2pt" to="372.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eB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xxgp&#10;0oFJG6E4espCcXrjCsBUamtDevSkXs1G068OKV21RO15FPl2NhAXI5KHkLBwBq7Y9Z80Aww5eB0r&#10;dWpsFyihBugUDTnfDeEnj+hlk8LueDp5mkavElLc4ox1/iPXHQqTEkvQHHnJceM8KAfoDRKuUXot&#10;pIx2S4X6Es8no0kMcFoKFg4DzNn9rpIWHUlomPiFMgDZA8zqg2KRrOWEra5zT4S8zAEvVeCDTEDO&#10;dXbpiG/zdL6arWb5IB9NV4M8revBh3WVD6br7GlSj+uqqrPvQVqWF61gjKug7tadWf537l/fyaWv&#10;7v15L0PyyB5TBLG3fxQdrQzuXfpgp9l5a0M1gqvQkBF8fTyh439dR9TPJ778AQAA//8DAFBLAwQU&#10;AAYACAAAACEAnoCKAtwAAAAIAQAADwAAAGRycy9kb3ducmV2LnhtbEyPwU7DMBBE70j8g7VIXKrW&#10;JkQFQjYVAnLjQqHiuk2WJCJep7HbBr4eIw5wHM1o5k2+mmyvDjz6zgnCxcKAYqlc3UmD8PpSzq9B&#10;+UBSU++EET7Zw6o4Pckpq91RnvmwDo2KJeIzQmhDGDKtfdWyJb9wA0v03t1oKUQ5Nroe6RjLba8T&#10;Y5baUidxoaWB71uuPtZ7i+DLDe/Kr1k1M2+XjeNk9/D0SIjnZ9PdLajAU/gLww9+RIciMm3dXmqv&#10;eoSrNL2JUYQkBRX9X71FWBoDusj1/wPFNwAAAP//AwBQSwECLQAUAAYACAAAACEAtoM4kv4AAADh&#10;AQAAEwAAAAAAAAAAAAAAAAAAAAAAW0NvbnRlbnRfVHlwZXNdLnhtbFBLAQItABQABgAIAAAAIQA4&#10;/SH/1gAAAJQBAAALAAAAAAAAAAAAAAAAAC8BAABfcmVscy8ucmVsc1BLAQItABQABgAIAAAAIQB0&#10;j1eBFQIAACoEAAAOAAAAAAAAAAAAAAAAAC4CAABkcnMvZTJvRG9jLnhtbFBLAQItABQABgAIAAAA&#10;IQCegIoC3AAAAAgBAAAPAAAAAAAAAAAAAAAAAG8EAABkcnMvZG93bnJldi54bWxQSwUGAAAAAAQA&#10;BADzAAAAeAUAAAAA&#10;" o:allowincell="f"/>
            </w:pict>
          </mc:Fallback>
        </mc:AlternateContent>
      </w:r>
      <w:r>
        <w:rPr>
          <w:noProof/>
          <w:lang w:eastAsia="en-GB"/>
        </w:rPr>
        <mc:AlternateContent>
          <mc:Choice Requires="wps">
            <w:drawing>
              <wp:anchor distT="0" distB="0" distL="114299" distR="114299" simplePos="0" relativeHeight="251659776" behindDoc="0" locked="0" layoutInCell="0" allowOverlap="1">
                <wp:simplePos x="0" y="0"/>
                <wp:positionH relativeFrom="column">
                  <wp:posOffset>798194</wp:posOffset>
                </wp:positionH>
                <wp:positionV relativeFrom="paragraph">
                  <wp:posOffset>15240</wp:posOffset>
                </wp:positionV>
                <wp:extent cx="0" cy="365760"/>
                <wp:effectExtent l="0" t="0" r="0" b="15240"/>
                <wp:wrapNone/>
                <wp:docPr id="19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AE8A" id="Line 70"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85pt,1.2pt" to="62.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l0FQIAACo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QLv5CCNF&#10;OhBpIxRH09ic3rgCYiq1taE8elKvZqPpd4eUrlqi9jySfDsbuJeFdibvroSNM5Bi13/RDGLIwevY&#10;qVNjuwAJPUCnKMj5Lgg/eUQvhxROnybj6STSSUhxu2es85+57lAwSiyBc8Qlx43zgQcpbiEhjdJr&#10;IWWUWyrUl3g+Ho3jBaelYMEZwpzd7ypp0ZGEgYlfLAo8j2FWHxSLYC0nbHW1PRHyYkNyqQIeVAJ0&#10;rtZlIn7M0/lqtprlg3w0WQ3ytK4Hn9ZVPpiss+m4fqqrqs5+BmpZXrSCMa4Cu9t0ZvnfqX99J5e5&#10;us/nvQ3Je/TYLyB7+0fSUcqgXnhOrthpdt7am8QwkDH4+njCxD/uwX584stfAAAA//8DAFBLAwQU&#10;AAYACAAAACEARHuo99oAAAAIAQAADwAAAGRycy9kb3ducmV2LnhtbEyPwU7DMBBE70j8g7VIXCpq&#10;E6CgkE2FgNy4UEBct/GSRMTrNHbbwNfjcoHj04xm3xbLyfVqx2PovCCczw0oltrbThqE15fq7AZU&#10;iCSWei+M8MUBluXxUUG59Xt55t0qNiqNSMgJoY1xyLUOdcuOwtwPLCn78KOjmHBstB1pn8ZdrzNj&#10;FtpRJ+lCSwPft1x/rrYOIVRvvKm+Z/XMvF80nrPNw9MjIZ6eTHe3oCJP8a8MB/2kDmVyWvut2KD6&#10;xNnVdaoiZJegDvkvrxEWxoAuC/3/gfIHAAD//wMAUEsBAi0AFAAGAAgAAAAhALaDOJL+AAAA4QEA&#10;ABMAAAAAAAAAAAAAAAAAAAAAAFtDb250ZW50X1R5cGVzXS54bWxQSwECLQAUAAYACAAAACEAOP0h&#10;/9YAAACUAQAACwAAAAAAAAAAAAAAAAAvAQAAX3JlbHMvLnJlbHNQSwECLQAUAAYACAAAACEAFSo5&#10;dBUCAAAqBAAADgAAAAAAAAAAAAAAAAAuAgAAZHJzL2Uyb0RvYy54bWxQSwECLQAUAAYACAAAACEA&#10;RHuo99oAAAAIAQAADwAAAAAAAAAAAAAAAABvBAAAZHJzL2Rvd25yZXYueG1sUEsFBgAAAAAEAAQA&#10;8wAAAHYFAAAAAA==&#10;" o:allowincell="f"/>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0560" behindDoc="0" locked="0" layoutInCell="0" allowOverlap="1">
                <wp:simplePos x="0" y="0"/>
                <wp:positionH relativeFrom="column">
                  <wp:posOffset>3757295</wp:posOffset>
                </wp:positionH>
                <wp:positionV relativeFrom="paragraph">
                  <wp:posOffset>48895</wp:posOffset>
                </wp:positionV>
                <wp:extent cx="2286000" cy="731520"/>
                <wp:effectExtent l="0" t="0" r="0" b="0"/>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31520"/>
                        </a:xfrm>
                        <a:prstGeom prst="rect">
                          <a:avLst/>
                        </a:prstGeom>
                        <a:solidFill>
                          <a:srgbClr val="FFFFFF"/>
                        </a:solidFill>
                        <a:ln w="9525">
                          <a:solidFill>
                            <a:srgbClr val="000000"/>
                          </a:solidFill>
                          <a:miter lim="800000"/>
                          <a:headEnd/>
                          <a:tailEnd/>
                        </a:ln>
                      </wps:spPr>
                      <wps:txbx>
                        <w:txbxContent>
                          <w:p w:rsidR="00BE03E8" w:rsidRDefault="00BE03E8" w:rsidP="00BC7C54">
                            <w:pPr>
                              <w:jc w:val="center"/>
                              <w:rPr>
                                <w:rFonts w:ascii="Arial" w:hAnsi="Arial" w:cs="Arial"/>
                                <w:sz w:val="20"/>
                                <w:szCs w:val="20"/>
                              </w:rPr>
                            </w:pPr>
                            <w:r w:rsidRPr="00514F5D">
                              <w:rPr>
                                <w:rFonts w:ascii="Arial" w:hAnsi="Arial" w:cs="Arial"/>
                                <w:sz w:val="20"/>
                                <w:szCs w:val="20"/>
                              </w:rPr>
                              <w:t>3.  Member of staff informs Designated Safeguarding Lead</w:t>
                            </w:r>
                            <w:r w:rsidRPr="00514F5D">
                              <w:rPr>
                                <w:rFonts w:ascii="Arial" w:hAnsi="Arial" w:cs="Arial"/>
                                <w:sz w:val="20"/>
                                <w:szCs w:val="20"/>
                              </w:rPr>
                              <w:tab/>
                              <w:t>and Chair of Governors</w:t>
                            </w:r>
                            <w:r w:rsidR="008D0CC2">
                              <w:rPr>
                                <w:rFonts w:ascii="Arial" w:hAnsi="Arial" w:cs="Arial"/>
                                <w:sz w:val="20"/>
                                <w:szCs w:val="20"/>
                              </w:rPr>
                              <w:t xml:space="preserve"> (Lynn Charlton</w:t>
                            </w:r>
                            <w:r>
                              <w:rPr>
                                <w:rFonts w:ascii="Arial" w:hAnsi="Arial" w:cs="Arial"/>
                                <w:sz w:val="20"/>
                                <w:szCs w:val="20"/>
                              </w:rPr>
                              <w:t>)</w:t>
                            </w:r>
                          </w:p>
                          <w:p w:rsidR="00BE03E8" w:rsidRPr="00514F5D" w:rsidRDefault="00BE03E8" w:rsidP="00BC7C5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1" style="position:absolute;margin-left:295.85pt;margin-top:3.85pt;width:180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jLwIAAFEEAAAOAAAAZHJzL2Uyb0RvYy54bWysVMFu2zAMvQ/YPwi6L3bcJE2NOEWRLsOA&#10;bivW7QNkWbaFyZJGKbGzry8lJ2m67TQsB0E0yafHRzKr26FTZC/ASaMLOp2klAjNTSV1U9Dv37bv&#10;lpQ4z3TFlNGioAfh6O367ZtVb3ORmdaoSgBBEO3y3ha09d7mSeJ4KzrmJsYKjc7aQMc8mtAkFbAe&#10;0TuVZGm6SHoDlQXDhXP49X500nXEr2vB/Ze6dsITVVDk5uMJ8SzDmaxXLG+A2VbyIw32Dyw6JjU+&#10;eoa6Z56RHcg/oDrJwThT+wk3XWLqWnIRa8Bqpulv1Ty1zIpYC4rj7Fkm9/9g+ef9IxBZFXRxRYlm&#10;HfboK6rGdKMEWUyDQL11OcY92UcIJTr7YPgPR7TZtBgm7gBM3wpWIa0Yn7xKCIbDVFL2n0yF8Gzn&#10;TdRqqKELgKgCGWJLDueWiMETjh+zbLlIU+wcR9/11XSexZ4lLD9lW3D+gzAdCZeCApKP6Gz/4Dyy&#10;x9BTSGRvlKy2UqloQFNuFJA9w/HYxl8oGFPcZZjSpC/ozTybR+RXPncJgUwD2b9AdNLjnCvZFXR5&#10;DmJ5kO29rjCB5Z5JNd7xfaWRxkm6sQV+KIfYKaSBCcFZmuqAyoIZ5xr3EC+tgV+U9DjTBXU/dwwE&#10;Jeqjxu7cTGezsATRmM2vUUsCl57y0sM0R6iCekrG68aPi7OzIJsWX5pGObS5w47WMor9wurIH+c2&#10;CnrcsbAYl3aMevknWD8DAAD//wMAUEsDBBQABgAIAAAAIQAMqgKE3QAAAAkBAAAPAAAAZHJzL2Rv&#10;d25yZXYueG1sTI9BT4NAEIXvJv6HzZh4s0sxtYIsjdHUxGNLL94GGAFlZwm7tOivd3qqp8nL+/Lm&#10;vWwz214dafSdYwPLRQSKuHJ1x42BQ7G9ewTlA3KNvWMy8EMeNvn1VYZp7U68o+M+NEpC2KdooA1h&#10;SLX2VUsW/cINxOJ9utFiEDk2uh7xJOG213EUPWiLHcuHFgd6aan63k/WQNnFB/zdFW+RTbb34X0u&#10;vqaPV2Nub+bnJ1CB5nCB4VxfqkMunUo3ce1Vb2CVLNeCGljLET9ZnXUpYBwnoPNM/1+Q/wEAAP//&#10;AwBQSwECLQAUAAYACAAAACEAtoM4kv4AAADhAQAAEwAAAAAAAAAAAAAAAAAAAAAAW0NvbnRlbnRf&#10;VHlwZXNdLnhtbFBLAQItABQABgAIAAAAIQA4/SH/1gAAAJQBAAALAAAAAAAAAAAAAAAAAC8BAABf&#10;cmVscy8ucmVsc1BLAQItABQABgAIAAAAIQC1t+fjLwIAAFEEAAAOAAAAAAAAAAAAAAAAAC4CAABk&#10;cnMvZTJvRG9jLnhtbFBLAQItABQABgAIAAAAIQAMqgKE3QAAAAkBAAAPAAAAAAAAAAAAAAAAAIkE&#10;AABkcnMvZG93bnJldi54bWxQSwUGAAAAAAQABADzAAAAkwUAAAAA&#10;" o:allowincell="f">
                <v:textbox>
                  <w:txbxContent>
                    <w:p w:rsidR="00BE03E8" w:rsidRDefault="00BE03E8" w:rsidP="00BC7C54">
                      <w:pPr>
                        <w:jc w:val="center"/>
                        <w:rPr>
                          <w:rFonts w:ascii="Arial" w:hAnsi="Arial" w:cs="Arial"/>
                          <w:sz w:val="20"/>
                          <w:szCs w:val="20"/>
                        </w:rPr>
                      </w:pPr>
                      <w:r w:rsidRPr="00514F5D">
                        <w:rPr>
                          <w:rFonts w:ascii="Arial" w:hAnsi="Arial" w:cs="Arial"/>
                          <w:sz w:val="20"/>
                          <w:szCs w:val="20"/>
                        </w:rPr>
                        <w:t>3.  Member of staff informs Designated Safeguarding Lead</w:t>
                      </w:r>
                      <w:r w:rsidRPr="00514F5D">
                        <w:rPr>
                          <w:rFonts w:ascii="Arial" w:hAnsi="Arial" w:cs="Arial"/>
                          <w:sz w:val="20"/>
                          <w:szCs w:val="20"/>
                        </w:rPr>
                        <w:tab/>
                        <w:t>and Chair of Governors</w:t>
                      </w:r>
                      <w:r w:rsidR="008D0CC2">
                        <w:rPr>
                          <w:rFonts w:ascii="Arial" w:hAnsi="Arial" w:cs="Arial"/>
                          <w:sz w:val="20"/>
                          <w:szCs w:val="20"/>
                        </w:rPr>
                        <w:t xml:space="preserve"> (Lynn Charlton</w:t>
                      </w:r>
                      <w:r>
                        <w:rPr>
                          <w:rFonts w:ascii="Arial" w:hAnsi="Arial" w:cs="Arial"/>
                          <w:sz w:val="20"/>
                          <w:szCs w:val="20"/>
                        </w:rPr>
                        <w:t>)</w:t>
                      </w:r>
                    </w:p>
                    <w:p w:rsidR="00BE03E8" w:rsidRPr="00514F5D" w:rsidRDefault="00BE03E8" w:rsidP="00BC7C54">
                      <w:pPr>
                        <w:jc w:val="center"/>
                        <w:rPr>
                          <w:rFonts w:ascii="Arial" w:hAnsi="Arial" w:cs="Arial"/>
                          <w:sz w:val="20"/>
                          <w:szCs w:val="20"/>
                        </w:rPr>
                      </w:pPr>
                    </w:p>
                  </w:txbxContent>
                </v:textbox>
              </v:rect>
            </w:pict>
          </mc:Fallback>
        </mc:AlternateContent>
      </w:r>
      <w:r>
        <w:rPr>
          <w:noProof/>
          <w:lang w:eastAsia="en-GB"/>
        </w:rPr>
        <mc:AlternateContent>
          <mc:Choice Requires="wps">
            <w:drawing>
              <wp:anchor distT="0" distB="0" distL="114300" distR="114300" simplePos="0" relativeHeight="251649536" behindDoc="0" locked="0" layoutInCell="0" allowOverlap="1">
                <wp:simplePos x="0" y="0"/>
                <wp:positionH relativeFrom="column">
                  <wp:posOffset>249555</wp:posOffset>
                </wp:positionH>
                <wp:positionV relativeFrom="paragraph">
                  <wp:posOffset>22860</wp:posOffset>
                </wp:positionV>
                <wp:extent cx="1953260" cy="739140"/>
                <wp:effectExtent l="0" t="0" r="8890" b="3810"/>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739140"/>
                        </a:xfrm>
                        <a:prstGeom prst="rect">
                          <a:avLst/>
                        </a:prstGeom>
                        <a:solidFill>
                          <a:srgbClr val="FFFFFF"/>
                        </a:solidFill>
                        <a:ln w="9525">
                          <a:solidFill>
                            <a:srgbClr val="000000"/>
                          </a:solidFill>
                          <a:miter lim="800000"/>
                          <a:headEnd/>
                          <a:tailEnd/>
                        </a:ln>
                      </wps:spPr>
                      <wps:txbx>
                        <w:txbxContent>
                          <w:p w:rsidR="00BE03E8" w:rsidRDefault="00BE03E8" w:rsidP="00BC7C54">
                            <w:pPr>
                              <w:spacing w:after="0"/>
                              <w:jc w:val="center"/>
                              <w:rPr>
                                <w:rFonts w:ascii="Arial" w:hAnsi="Arial" w:cs="Arial"/>
                                <w:sz w:val="20"/>
                                <w:szCs w:val="20"/>
                              </w:rPr>
                            </w:pPr>
                            <w:r w:rsidRPr="00514F5D">
                              <w:rPr>
                                <w:rFonts w:ascii="Arial" w:hAnsi="Arial" w:cs="Arial"/>
                                <w:sz w:val="20"/>
                                <w:szCs w:val="20"/>
                              </w:rPr>
                              <w:t>2.  Member of staff informs Chair of Governors</w:t>
                            </w:r>
                          </w:p>
                          <w:p w:rsidR="00BE03E8" w:rsidRPr="00514F5D" w:rsidRDefault="008D0CC2" w:rsidP="00BC7C54">
                            <w:pPr>
                              <w:spacing w:after="0"/>
                              <w:jc w:val="center"/>
                              <w:rPr>
                                <w:rFonts w:ascii="Arial" w:hAnsi="Arial" w:cs="Arial"/>
                                <w:sz w:val="20"/>
                                <w:szCs w:val="20"/>
                              </w:rPr>
                            </w:pPr>
                            <w:r>
                              <w:rPr>
                                <w:rFonts w:ascii="Arial" w:hAnsi="Arial" w:cs="Arial"/>
                                <w:sz w:val="20"/>
                                <w:szCs w:val="20"/>
                              </w:rPr>
                              <w:t>(Lynn Charlton)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2" style="position:absolute;margin-left:19.65pt;margin-top:1.8pt;width:153.8pt;height:5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lyLQIAAFEEAAAOAAAAZHJzL2Uyb0RvYy54bWysVNtu2zAMfR+wfxD0vjh2m7Qx4hRFugwD&#10;uq1Ytw+QZdkWptsoJXb29aWUNE23PQ3zgyCK1NHhIenlzagV2Qnw0pqK5pMpJcJw20jTVfT7t827&#10;a0p8YKZhyhpR0b3w9Gb19s1ycKUobG9VI4AgiPHl4Crah+DKLPO8F5r5iXXCoLO1oFlAE7qsATYg&#10;ulZZMZ3Os8FC48By4T2e3h2cdJXw21bw8KVtvQhEVRS5hbRCWuu4ZqslKztgrpf8SIP9AwvNpMFH&#10;T1B3LDCyBfkHlJYcrLdtmHCrM9u2kouUA2aTT3/L5rFnTqRcUBzvTjL5/wfLP+8egMimovOCEsM0&#10;1ugrqsZMpwSZJ4EG50uMe3QPEFP07t7yH54Yu+4xTNwC2KEXrEFaeRQ0e3UhGh6vknr4ZBuEZ9tg&#10;k1ZjCzoCogpkTCXZn0oixkA4HuaL2UWBNAhH39XFIr9MlDJWPt924MMHYTWJm4oCkk/obHfvQ2TD&#10;yueQxN4q2WykUsmArl4rIDuG7bFJX0oAkzwPU4YMFV3MillCfuXz5xDT9P0NQsuAfa6kruj1KYiV&#10;Ubb3pkldGJhUhz1SVuaoY5QudrMvw1iPqVLFPL4Qj2rb7FFZsIe+xjnETW/hFyUD9nRF/c8tA0GJ&#10;+miwOqgeykdCMi5nVwUacO6pzz3McISqaKDksF2Hw+BsHciux5fyJIext1jRViaxX1gd+WPfphoc&#10;ZywOxrmdol7+BKsnAAAA//8DAFBLAwQUAAYACAAAACEAl0Rnv9sAAAAIAQAADwAAAGRycy9kb3du&#10;cmV2LnhtbEyPTU+DQBCG7yb+h82YeLOLxRBBlsZoauKxpRdvA0yBys4SdmnRX+940tNk8j55P/LN&#10;Ygd1psn3jg3cryJQxLVrem4NHMrt3SMoH5AbHByTgS/ysCmur3LMGnfhHZ33oVViwj5DA10IY6a1&#10;rzuy6FduJBbt6CaLQd6p1c2EFzG3g15HUaIt9iwJHY700lH9uZ+tgapfH/B7V75FNt3G4X0pT/PH&#10;qzG3N8vzE6hAS/iD4be+VIdCOlVu5sarwUCcxkLKTUCJHD8kKahKOIkFXeT6/4DiBwAA//8DAFBL&#10;AQItABQABgAIAAAAIQC2gziS/gAAAOEBAAATAAAAAAAAAAAAAAAAAAAAAABbQ29udGVudF9UeXBl&#10;c10ueG1sUEsBAi0AFAAGAAgAAAAhADj9If/WAAAAlAEAAAsAAAAAAAAAAAAAAAAALwEAAF9yZWxz&#10;Ly5yZWxzUEsBAi0AFAAGAAgAAAAhAN/G+XItAgAAUQQAAA4AAAAAAAAAAAAAAAAALgIAAGRycy9l&#10;Mm9Eb2MueG1sUEsBAi0AFAAGAAgAAAAhAJdEZ7/bAAAACAEAAA8AAAAAAAAAAAAAAAAAhwQAAGRy&#10;cy9kb3ducmV2LnhtbFBLBQYAAAAABAAEAPMAAACPBQAAAAA=&#10;" o:allowincell="f">
                <v:textbox>
                  <w:txbxContent>
                    <w:p w:rsidR="00BE03E8" w:rsidRDefault="00BE03E8" w:rsidP="00BC7C54">
                      <w:pPr>
                        <w:spacing w:after="0"/>
                        <w:jc w:val="center"/>
                        <w:rPr>
                          <w:rFonts w:ascii="Arial" w:hAnsi="Arial" w:cs="Arial"/>
                          <w:sz w:val="20"/>
                          <w:szCs w:val="20"/>
                        </w:rPr>
                      </w:pPr>
                      <w:r w:rsidRPr="00514F5D">
                        <w:rPr>
                          <w:rFonts w:ascii="Arial" w:hAnsi="Arial" w:cs="Arial"/>
                          <w:sz w:val="20"/>
                          <w:szCs w:val="20"/>
                        </w:rPr>
                        <w:t>2.  Member of staff informs Chair of Governors</w:t>
                      </w:r>
                    </w:p>
                    <w:p w:rsidR="00BE03E8" w:rsidRPr="00514F5D" w:rsidRDefault="008D0CC2" w:rsidP="00BC7C54">
                      <w:pPr>
                        <w:spacing w:after="0"/>
                        <w:jc w:val="center"/>
                        <w:rPr>
                          <w:rFonts w:ascii="Arial" w:hAnsi="Arial" w:cs="Arial"/>
                          <w:sz w:val="20"/>
                          <w:szCs w:val="20"/>
                        </w:rPr>
                      </w:pPr>
                      <w:r>
                        <w:rPr>
                          <w:rFonts w:ascii="Arial" w:hAnsi="Arial" w:cs="Arial"/>
                          <w:sz w:val="20"/>
                          <w:szCs w:val="20"/>
                        </w:rPr>
                        <w:t>(Lynn Charlton)</w:t>
                      </w:r>
                    </w:p>
                  </w:txbxContent>
                </v:textbox>
              </v:rect>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64896" behindDoc="0" locked="0" layoutInCell="0" allowOverlap="1">
                <wp:simplePos x="0" y="0"/>
                <wp:positionH relativeFrom="column">
                  <wp:posOffset>4730114</wp:posOffset>
                </wp:positionH>
                <wp:positionV relativeFrom="paragraph">
                  <wp:posOffset>152400</wp:posOffset>
                </wp:positionV>
                <wp:extent cx="0" cy="182880"/>
                <wp:effectExtent l="0" t="0" r="0" b="7620"/>
                <wp:wrapNone/>
                <wp:docPr id="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4B27C" id="Line 7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45pt,12pt" to="372.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B5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jzPMFKk&#10;A422QnH0NAu96Y0rwKVSOxuqo2f1YraafndI6aol6sAjx9eLgbgsRCRvQsLGGciw7z9rBj7k6HVs&#10;1LmxXYCEFqBz1ONy14OfPaLDIYXTLJ/keZQqIcUtzljnP3HdoWCUWALniEtOW+cDD1LcXEIapTdC&#10;yqi2VKgv8WI2mcUAp6Vg4TK4OXvYV9KiEwnzEr9YFNw8ull9VCyCtZyw9dX2RMjBhuRSBTyoBOhc&#10;rWEgfizSxTpf59PRdDJfj6ZpXY8+bqrpaL7Jnmb1h7qq6uxnoJZNi1YwxlVgdxvObPp34l+fyTBW&#10;9/G8tyF5ix77BWRv/0g6ShnUG+Zgr9llZ28SwzxG5+vbCQP/uAf78YWvfgEAAP//AwBQSwMEFAAG&#10;AAgAAAAhAKWE8SjdAAAACQEAAA8AAABkcnMvZG93bnJldi54bWxMj8FOwzAMhu9IvENkJC4TSykF&#10;Rmk6IaC3XRggrl5j2orG6ZpsKzw9RhzgaPvT7+8vlpPr1Z7G0Hk2cD5PQBHX3nbcGHh5rs4WoEJE&#10;tth7JgOfFGBZHh8VmFt/4Cfar2OjJIRDjgbaGIdc61C35DDM/UAst3c/Oowyjo22Ix4k3PU6TZIr&#10;7bBj+dDiQPct1R/rnTMQqlfaVl+zepa8XTSe0u3D6hGNOT2Z7m5BRZriHww/+qIOpTht/I5tUL2B&#10;6yy7EdRAmkknAX4XGwOX6QJ0Wej/DcpvAAAA//8DAFBLAQItABQABgAIAAAAIQC2gziS/gAAAOEB&#10;AAATAAAAAAAAAAAAAAAAAAAAAABbQ29udGVudF9UeXBlc10ueG1sUEsBAi0AFAAGAAgAAAAhADj9&#10;If/WAAAAlAEAAAsAAAAAAAAAAAAAAAAALwEAAF9yZWxzLy5yZWxzUEsBAi0AFAAGAAgAAAAhAIJK&#10;cHkTAgAAKQQAAA4AAAAAAAAAAAAAAAAALgIAAGRycy9lMm9Eb2MueG1sUEsBAi0AFAAGAAgAAAAh&#10;AKWE8SjdAAAACQEAAA8AAAAAAAAAAAAAAAAAbQQAAGRycy9kb3ducmV2LnhtbFBLBQYAAAAABAAE&#10;APMAAAB3BQAAAAA=&#10;" o:allowincell="f"/>
            </w:pict>
          </mc:Fallback>
        </mc:AlternateContent>
      </w:r>
      <w:r>
        <w:rPr>
          <w:noProof/>
          <w:lang w:eastAsia="en-GB"/>
        </w:rPr>
        <mc:AlternateContent>
          <mc:Choice Requires="wps">
            <w:drawing>
              <wp:anchor distT="0" distB="0" distL="114299" distR="114299" simplePos="0" relativeHeight="251663872" behindDoc="0" locked="0" layoutInCell="0" allowOverlap="1">
                <wp:simplePos x="0" y="0"/>
                <wp:positionH relativeFrom="column">
                  <wp:posOffset>889634</wp:posOffset>
                </wp:positionH>
                <wp:positionV relativeFrom="paragraph">
                  <wp:posOffset>60960</wp:posOffset>
                </wp:positionV>
                <wp:extent cx="0" cy="274320"/>
                <wp:effectExtent l="0" t="0" r="0" b="11430"/>
                <wp:wrapNone/>
                <wp:docPr id="6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1FA8" id="Line 7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05pt,4.8pt" to="70.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yBEwIAACk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FNoj&#10;cQcabblkaJb73vTaFuBSyZ3x1ZGzfNVbRb5bJFXVYnlggePbRUNc6iPidyF+YzVk2PdfFAUffHQq&#10;NOrcmM5DQgvQOehxuevBzg6R4ZDAaTbLn7IgVYyLW5w21n1mqkPeKCMBnAMuPm2t8zxwcXPxaaTa&#10;cCGC2kKivowWk2wSAqwSnPpL72bNYV8Jg07Yz0v4QlFw8+hm1FHSANYyTNdX22EuBhuSC+nxoBKg&#10;c7WGgfixSBbr+Xqej/Jsuh7lSV2PPm2qfDTdpLNJ/VRXVZ3+9NTSvGg5pUx6drfhTPO/E//6TIax&#10;uo/nvQ3xe/TQLyB7+wfSQUqv3jAHe0UvO3OTGOYxOF/fjh/4xz3Yjy989QsAAP//AwBQSwMEFAAG&#10;AAgAAAAhAHc/06bcAAAACAEAAA8AAABkcnMvZG93bnJldi54bWxMj0FPwkAQhe8m/ofNmHghsEsV&#10;grVbYtTevAgYr0N3bBu7s6W7QPXXs3DR45f38uabbDnYVhyo941jDdOJAkFcOtNwpWGzLsYLED4g&#10;G2wdk4Yf8rDMr68yTI078jsdVqEScYR9ihrqELpUSl/WZNFPXEccsy/XWwwR+0qaHo9x3LYyUWou&#10;LTYcL9TY0XNN5fdqbzX44oN2xe+oHKnPu8pRsnt5e0Wtb2+Gp0cQgYbwV4azflSHPDpt3Z6NF23k&#10;ezWNVQ0PcxDn/MJbDbNkATLP5P8H8hMAAAD//wMAUEsBAi0AFAAGAAgAAAAhALaDOJL+AAAA4QEA&#10;ABMAAAAAAAAAAAAAAAAAAAAAAFtDb250ZW50X1R5cGVzXS54bWxQSwECLQAUAAYACAAAACEAOP0h&#10;/9YAAACUAQAACwAAAAAAAAAAAAAAAAAvAQAAX3JlbHMvLnJlbHNQSwECLQAUAAYACAAAACEAlLWM&#10;gRMCAAApBAAADgAAAAAAAAAAAAAAAAAuAgAAZHJzL2Uyb0RvYy54bWxQSwECLQAUAAYACAAAACEA&#10;dz/TptwAAAAIAQAADwAAAAAAAAAAAAAAAABtBAAAZHJzL2Rvd25yZXYueG1sUEsFBgAAAAAEAAQA&#10;8wAAAHYFAAAAAA==&#10;" o:allowincell="f"/>
            </w:pict>
          </mc:Fallback>
        </mc:AlternateContent>
      </w: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65920" behindDoc="0" locked="0" layoutInCell="0" allowOverlap="1">
                <wp:simplePos x="0" y="0"/>
                <wp:positionH relativeFrom="column">
                  <wp:posOffset>2718434</wp:posOffset>
                </wp:positionH>
                <wp:positionV relativeFrom="paragraph">
                  <wp:posOffset>160020</wp:posOffset>
                </wp:positionV>
                <wp:extent cx="0" cy="420370"/>
                <wp:effectExtent l="76200" t="0" r="38100" b="36830"/>
                <wp:wrapNone/>
                <wp:docPr id="5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F4B8" id="Line 76"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05pt,12.6pt" to="214.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dEqR&#10;Dnq0FYqjx1nQpjeuAJdK7Wyojp7Vs9lq+s0hpauWqAOPHF8uBuKyEJG8CQkbZyDDvv+kGfiQo9dR&#10;qHNjuwAJEqBz7Mfl3g9+9ogOhxRO80n68B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AWN2xR3wAAAAkBAAAPAAAAZHJzL2Rvd25yZXYu&#10;eG1sTI/BTsMwDIbvSLxDZCRuLG01UCl1J4Q0LhtM2xCCW9aYtqJxqiTdytsTxAGOtj/9/v5yMZle&#10;HMn5zjJCOktAENdWd9wgvOyXVzkIHxRr1VsmhC/ysKjOz0pVaHviLR13oRExhH2hENoQhkJKX7dk&#10;lJ/ZgTjePqwzKsTRNVI7dYrhppdZktxIozqOH1o10ENL9eduNAjb9XKVv67GqXbvj+nzfrN+evM5&#10;4uXFdH8HItAU/mD40Y/qUEWngx1Ze9EjzLM8jShCdp2BiMDv4oBwm85BVqX836D6BgAA//8DAFBL&#10;AQItABQABgAIAAAAIQC2gziS/gAAAOEBAAATAAAAAAAAAAAAAAAAAAAAAABbQ29udGVudF9UeXBl&#10;c10ueG1sUEsBAi0AFAAGAAgAAAAhADj9If/WAAAAlAEAAAsAAAAAAAAAAAAAAAAALwEAAF9yZWxz&#10;Ly5yZWxzUEsBAi0AFAAGAAgAAAAhANOjL9IpAgAASwQAAA4AAAAAAAAAAAAAAAAALgIAAGRycy9l&#10;Mm9Eb2MueG1sUEsBAi0AFAAGAAgAAAAhABY3bFHfAAAACQEAAA8AAAAAAAAAAAAAAAAAgwQAAGRy&#10;cy9kb3ducmV2LnhtbFBLBQYAAAAABAAEAPMAAACPBQAAAAA=&#10;" o:allowincell="f">
                <v:stroke endarrow="block"/>
              </v:line>
            </w:pict>
          </mc:Fallback>
        </mc:AlternateContent>
      </w:r>
      <w:r>
        <w:rPr>
          <w:noProof/>
          <w:lang w:eastAsia="en-GB"/>
        </w:rPr>
        <mc:AlternateContent>
          <mc:Choice Requires="wps">
            <w:drawing>
              <wp:anchor distT="4294967295" distB="4294967295" distL="114300" distR="114300" simplePos="0" relativeHeight="251662848" behindDoc="0" locked="0" layoutInCell="0" allowOverlap="1">
                <wp:simplePos x="0" y="0"/>
                <wp:positionH relativeFrom="column">
                  <wp:posOffset>889635</wp:posOffset>
                </wp:positionH>
                <wp:positionV relativeFrom="paragraph">
                  <wp:posOffset>160019</wp:posOffset>
                </wp:positionV>
                <wp:extent cx="3840480" cy="0"/>
                <wp:effectExtent l="0" t="0" r="7620" b="0"/>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B88B" id="Line 7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05pt,12.6pt" to="372.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B8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48YaRI&#10;CxptheLoaRx60xlXQMhK7Wyojp7Vq9lq+t0hpVcNUQceOb5dDORlISN5lxI2zsAN++6LZhBDjl7H&#10;Rp1r2wZIaAE6Rz0udz342SMKh+NZnuYzkI32voQUfaKxzn/mukXBKLEE0hGYnLbOByKk6EPCPUpv&#10;hJRRbqlQV+L5ZDSJCU5LwYIzhDl72K+kRScSBiZ+sSrwPIZZfVQsgjWcsPXN9kTIqw2XSxXwoBSg&#10;c7OuE/Fjns7Xs/UsH+Sj6XqQp1U1+LRZ5YPpJnuaVONqtaqyn4FalheNYIyrwK6fziz/O/Vv7+Q6&#10;V/f5vLcheY8e+wVk+38kHbUM8l0HYa/ZZWd7jWEgY/Dt8YSJf9yD/fjEl78AAAD//wMAUEsDBBQA&#10;BgAIAAAAIQDTVLtp3QAAAAkBAAAPAAAAZHJzL2Rvd25yZXYueG1sTI9NT8MwDIbvSPyHyEhcJpas&#10;lK/SdEJAb7swQFy91rQVjdM12Vb49RhxgONrP3r9OF9Orld7GkPn2cJibkARV77uuLHw8lyeXYMK&#10;EbnG3jNZ+KQAy+L4KMes9gd+ov06NkpKOGRooY1xyLQOVUsOw9wPxLJ796PDKHFsdD3iQcpdrxNj&#10;LrXDjuVCiwPdt1R9rHfOQihfaVt+zaqZeTtvPCXbh9UjWnt6Mt3dgoo0xT8YfvRFHQpx2vgd10H1&#10;klOzENRCcpGAEuAqTW9AbX4Husj1/w+KbwAAAP//AwBQSwECLQAUAAYACAAAACEAtoM4kv4AAADh&#10;AQAAEwAAAAAAAAAAAAAAAAAAAAAAW0NvbnRlbnRfVHlwZXNdLnhtbFBLAQItABQABgAIAAAAIQA4&#10;/SH/1gAAAJQBAAALAAAAAAAAAAAAAAAAAC8BAABfcmVscy8ucmVsc1BLAQItABQABgAIAAAAIQDp&#10;GvB8FAIAACoEAAAOAAAAAAAAAAAAAAAAAC4CAABkcnMvZTJvRG9jLnhtbFBLAQItABQABgAIAAAA&#10;IQDTVLtp3QAAAAkBAAAPAAAAAAAAAAAAAAAAAG4EAABkcnMvZG93bnJldi54bWxQSwUGAAAAAAQA&#10;BADzAAAAeAUAAAAA&#10;" o:allowincell="f"/>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1584" behindDoc="0" locked="0" layoutInCell="0" allowOverlap="1">
                <wp:simplePos x="0" y="0"/>
                <wp:positionH relativeFrom="column">
                  <wp:posOffset>1562735</wp:posOffset>
                </wp:positionH>
                <wp:positionV relativeFrom="paragraph">
                  <wp:posOffset>54610</wp:posOffset>
                </wp:positionV>
                <wp:extent cx="2834640" cy="655320"/>
                <wp:effectExtent l="0" t="0" r="3810" b="0"/>
                <wp:wrapNone/>
                <wp:docPr id="5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655320"/>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4.  Designated Safeguarding Lead</w:t>
                            </w:r>
                            <w:r w:rsidRPr="00514F5D">
                              <w:rPr>
                                <w:rFonts w:ascii="Arial" w:hAnsi="Arial" w:cs="Arial"/>
                                <w:sz w:val="20"/>
                                <w:szCs w:val="20"/>
                              </w:rPr>
                              <w:tab/>
                              <w:t>and/or Governor inform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3" style="position:absolute;margin-left:123.05pt;margin-top:4.3pt;width:223.2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9NLQIAAFE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RdzSgzT&#10;6NFnVI2ZVgmyzKNAvfMF1j25R4gtevdg+TdPjN12WCbuAGzfCVYjrVmsz14ciIHHo6TqP9ga4dk+&#10;2KTV0ICOgKgCGZIlz2dLxBAIx5f56mq+nKNzHHPLxeIqT55lrDidduDDO2E1iZuSApJP6Ozw4ENk&#10;w4pTSWJvlax3UqkUQFttFZADw/HYpSc1gE1elilD+pLeLPJFQn6R85cQ0/T8DULLgHOupC7p6lzE&#10;iijbW1OnKQxMqnGPlJU56hilGy0IQzUkp/LrkyuVrZ9RWbDjXOM9xE1n4QclPc50Sf33PQNBiXpv&#10;0J2b2TxKGVIwX1yjlgQuM9VlhhmOUCUNlIzbbRgvzt6BbDv80izJYewdOtrIJHZ0e2R15I9zmzw4&#10;3rF4MS7jVPXrT7D5CQAA//8DAFBLAwQUAAYACAAAACEAxHteYN4AAAAJAQAADwAAAGRycy9kb3du&#10;cmV2LnhtbEyPQU+DQBCF7yb+h82YeLMLqIRSlsZoauKxpRdvAzsCld0l7NKiv97xpMfJ+/LeN8V2&#10;MYM40+R7ZxXEqwgE2cbp3rYKjtXuLgPhA1qNg7Ok4Is8bMvrqwJz7S52T+dDaAWXWJ+jgi6EMZfS&#10;Nx0Z9Cs3kuXsw00GA59TK/WEFy43g0yiKJUGe8sLHY703FHzeZiNgrpPjvi9r14js97dh7elOs3v&#10;L0rd3ixPGxCBlvAHw68+q0PJTrWbrfZiUJA8pDGjCrIUBOfpOnkEUTMYxxnIspD/Pyh/AAAA//8D&#10;AFBLAQItABQABgAIAAAAIQC2gziS/gAAAOEBAAATAAAAAAAAAAAAAAAAAAAAAABbQ29udGVudF9U&#10;eXBlc10ueG1sUEsBAi0AFAAGAAgAAAAhADj9If/WAAAAlAEAAAsAAAAAAAAAAAAAAAAALwEAAF9y&#10;ZWxzLy5yZWxzUEsBAi0AFAAGAAgAAAAhAK51D00tAgAAUQQAAA4AAAAAAAAAAAAAAAAALgIAAGRy&#10;cy9lMm9Eb2MueG1sUEsBAi0AFAAGAAgAAAAhAMR7XmDeAAAACQEAAA8AAAAAAAAAAAAAAAAAhwQA&#10;AGRycy9kb3ducmV2LnhtbFBLBQYAAAAABAAEAPMAAACSBQAAAAA=&#10;" o:allowincell="f">
                <v:textbo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4.  Designated Safeguarding Lead</w:t>
                      </w:r>
                      <w:r w:rsidRPr="00514F5D">
                        <w:rPr>
                          <w:rFonts w:ascii="Arial" w:hAnsi="Arial" w:cs="Arial"/>
                          <w:sz w:val="20"/>
                          <w:szCs w:val="20"/>
                        </w:rPr>
                        <w:tab/>
                        <w:t>and/or Governor inform the LADO</w:t>
                      </w:r>
                    </w:p>
                  </w:txbxContent>
                </v:textbox>
              </v:rect>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68992" behindDoc="0" locked="0" layoutInCell="0" allowOverlap="1">
                <wp:simplePos x="0" y="0"/>
                <wp:positionH relativeFrom="column">
                  <wp:posOffset>2718434</wp:posOffset>
                </wp:positionH>
                <wp:positionV relativeFrom="paragraph">
                  <wp:posOffset>9525</wp:posOffset>
                </wp:positionV>
                <wp:extent cx="0" cy="624840"/>
                <wp:effectExtent l="0" t="0" r="0" b="3810"/>
                <wp:wrapNone/>
                <wp:docPr id="5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DC99" id="Line 79"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05pt,.75pt" to="214.0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U5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4wU&#10;6UCjZ6E4elyE3vTGFeBSqa0N1dGTejXPmn53SOmqJWrPI8e3s4G4LEQk70LCxhnIsOu/aAY+5OB1&#10;bNSpsV2AhBagU9TjfNODnzyiwyGF09kkn+dRqoQU1zhjnf/MdYeCUWIJnCMuOT47H3iQ4uoS0ii9&#10;EVJGtaVCfYkX08k0BjgtBQuXwc3Z/a6SFh1JmJf4xaLg5t7N6oNiEazlhK0vtidCDjYklyrgQSVA&#10;52INA/FjkS7W8/U8H+WT2XqUp3U9+rSp8tFskz1O64e6qursZ6CW5UUrGOMqsLsOZ5b/nfiXZzKM&#10;1W08b21I3qPHfgHZ6z+SjlIG9YY52Gl23tqrxDCP0fnydsLA3+/Bvn/hq18AAAD//wMAUEsDBBQA&#10;BgAIAAAAIQCmYxsz3AAAAAgBAAAPAAAAZHJzL2Rvd25yZXYueG1sTI/LTsMwEEX3SPyDNUhsKuo0&#10;PNSEOBUCsmPTAmI7jYckIh6nsdsGvp5BLGB5da7unClWk+vVgcbQeTawmCegiGtvO24MvDxXF0tQ&#10;ISJb7D2TgU8KsCpPTwrMrT/ymg6b2CgZ4ZCjgTbGIdc61C05DHM/EAt796PDKHFstB3xKOOu12mS&#10;3GiHHcuFFge6b6n+2OydgVC90q76mtWz5O2y8ZTuHp4e0Zjzs+nuFlSkKf6V4Udf1KEUp63fsw2q&#10;N3CVLhdSFXANSvhv3hrIsgx0Wej/D5TfAAAA//8DAFBLAQItABQABgAIAAAAIQC2gziS/gAAAOEB&#10;AAATAAAAAAAAAAAAAAAAAAAAAABbQ29udGVudF9UeXBlc10ueG1sUEsBAi0AFAAGAAgAAAAhADj9&#10;If/WAAAAlAEAAAsAAAAAAAAAAAAAAAAALwEAAF9yZWxzLy5yZWxzUEsBAi0AFAAGAAgAAAAhAHtZ&#10;FTkUAgAAKQQAAA4AAAAAAAAAAAAAAAAALgIAAGRycy9lMm9Eb2MueG1sUEsBAi0AFAAGAAgAAAAh&#10;AKZjGzPcAAAACAEAAA8AAAAAAAAAAAAAAAAAbgQAAGRycy9kb3ducmV2LnhtbFBLBQYAAAAABAAE&#10;APMAAAB3BQAAAAA=&#10;" o:allowincell="f"/>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0"/>
          <w:szCs w:val="20"/>
        </w:rPr>
      </w:pPr>
      <w:r w:rsidRPr="00191022">
        <w:rPr>
          <w:rFonts w:ascii="Arial" w:eastAsia="Times New Roman" w:hAnsi="Arial" w:cs="Arial"/>
          <w:bCs/>
          <w:iCs/>
          <w:sz w:val="24"/>
          <w:szCs w:val="24"/>
        </w:rPr>
        <w:tab/>
      </w:r>
      <w:r>
        <w:rPr>
          <w:rFonts w:ascii="Arial" w:eastAsia="Times New Roman" w:hAnsi="Arial" w:cs="Arial"/>
          <w:bCs/>
          <w:iCs/>
          <w:sz w:val="24"/>
          <w:szCs w:val="24"/>
        </w:rPr>
        <w:t xml:space="preserve">        </w:t>
      </w:r>
      <w:r w:rsidRPr="00191022">
        <w:rPr>
          <w:rFonts w:ascii="Arial" w:eastAsia="Times New Roman" w:hAnsi="Arial" w:cs="Arial"/>
          <w:bCs/>
          <w:iCs/>
          <w:sz w:val="20"/>
          <w:szCs w:val="20"/>
        </w:rPr>
        <w:t>Decision not to proceed                          Decision to proceed</w:t>
      </w: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67968" behindDoc="0" locked="0" layoutInCell="0" allowOverlap="1">
                <wp:simplePos x="0" y="0"/>
                <wp:positionH relativeFrom="column">
                  <wp:posOffset>3907154</wp:posOffset>
                </wp:positionH>
                <wp:positionV relativeFrom="paragraph">
                  <wp:posOffset>137795</wp:posOffset>
                </wp:positionV>
                <wp:extent cx="0" cy="274320"/>
                <wp:effectExtent l="76200" t="0" r="38100" b="30480"/>
                <wp:wrapNone/>
                <wp:docPr id="5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1CAC" id="Line 78"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65pt,10.85pt" to="307.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GA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hpEi&#10;HfRoKxRHj7OgTW9cCS4rtbOhOnpWz2ar6TeHlF61RB145PhyMRCXhYjkTUjYOAMZ9v0nzcCHHL2O&#10;Qp0b2wVIkACdYz8u937ws0d0OKRwmj8WD3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eUD0kt8AAAAJAQAADwAAAGRycy9kb3ducmV2&#10;LnhtbEyPTU/DMAyG70j8h8hI3FjaAaOUphNCGpdtoG0IwS1rTFvROFWSbuXfY8QBbv549PpxMR9t&#10;Jw7oQ+tIQTpJQCBVzrRUK3jZLS4yECFqMrpzhAq+MMC8PD0pdG7ckTZ42MZacAiFXCtoYuxzKUPV&#10;oNVh4nok3n04b3Xk1tfSeH3kcNvJaZLMpNUt8YVG9/jQYPW5HayCzWqxzF6Xw1j598f0afe8Wr+F&#10;TKnzs/H+DkTEMf7B8KPP6lCy094NZILoFMzS60tGFUzTGxAM/A72XFzdgiwL+f+D8hsAAP//AwBQ&#10;SwECLQAUAAYACAAAACEAtoM4kv4AAADhAQAAEwAAAAAAAAAAAAAAAAAAAAAAW0NvbnRlbnRfVHlw&#10;ZXNdLnhtbFBLAQItABQABgAIAAAAIQA4/SH/1gAAAJQBAAALAAAAAAAAAAAAAAAAAC8BAABfcmVs&#10;cy8ucmVsc1BLAQItABQABgAIAAAAIQDQKKGAKgIAAEsEAAAOAAAAAAAAAAAAAAAAAC4CAABkcnMv&#10;ZTJvRG9jLnhtbFBLAQItABQABgAIAAAAIQB5QPSS3wAAAAkBAAAPAAAAAAAAAAAAAAAAAIQEAABk&#10;cnMvZG93bnJldi54bWxQSwUGAAAAAAQABADzAAAAkAUAAAAA&#10;" o:allowincell="f">
                <v:stroke endarrow="block"/>
              </v:line>
            </w:pict>
          </mc:Fallback>
        </mc:AlternateContent>
      </w:r>
      <w:r>
        <w:rPr>
          <w:noProof/>
          <w:lang w:eastAsia="en-GB"/>
        </w:rPr>
        <mc:AlternateContent>
          <mc:Choice Requires="wps">
            <w:drawing>
              <wp:anchor distT="4294967295" distB="4294967295" distL="114300" distR="114300" simplePos="0" relativeHeight="251652608" behindDoc="0" locked="0" layoutInCell="0" allowOverlap="1">
                <wp:simplePos x="0" y="0"/>
                <wp:positionH relativeFrom="column">
                  <wp:posOffset>615315</wp:posOffset>
                </wp:positionH>
                <wp:positionV relativeFrom="paragraph">
                  <wp:posOffset>137794</wp:posOffset>
                </wp:positionV>
                <wp:extent cx="3291840" cy="0"/>
                <wp:effectExtent l="0" t="0" r="3810" b="0"/>
                <wp:wrapNone/>
                <wp:docPr id="5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F174" id="Line 6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45pt,10.85pt" to="307.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7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Pg296Y0rIKRSOxuqo2f1Yp41/e6Q0lVL1IFHjq8XA3lZyEjepISNM3DDvv+sGcSQo9ex&#10;UefGdgESWoDOUY/LXQ9+9ojC4XSyzBY58KKDLyHFkGis85+47lAwSiyBdAQmp2fnAxFSDCHhHqW3&#10;Qsoot1SoL/FyNpnFBKelYMEZwpw97Ctp0YmEgYlfrAo8j2FWHxWLYC0nbHOzPRHyasPlUgU8KAXo&#10;3KzrRPxYpsvNYrPIR/lkvhnlaV2PPm6rfDTfZh9m9bSuqjr7GahledEKxrgK7IbpzPK/U//2Tq5z&#10;dZ/PexuSt+ixX0B2+EfSUcsg33UQ9ppddnbQGAYyBt8eT5j4xz3Yj098/QsAAP//AwBQSwMEFAAG&#10;AAgAAAAhAKOcgV7eAAAACAEAAA8AAABkcnMvZG93bnJldi54bWxMj8FOwzAQRO9I/IO1SFyq1kkq&#10;Ak3jVAjIjQuFius23iYR8TqN3Tb062vEAY6zM5p5m69G04kjDa61rCCeRSCIK6tbrhV8vJfTBxDO&#10;I2vsLJOCb3KwKq6vcsy0PfEbHde+FqGEXYYKGu/7TEpXNWTQzWxPHLydHQz6IIda6gFPodx0Momi&#10;VBpsOSw02NNTQ9XX+mAUuHJD+/I8qSbR57y2lOyfX19Qqdub8XEJwtPo/8Lwgx/QoQhMW3tg7USn&#10;YJEuQlJBEt+DCH4a381BbH8Pssjl/weKCwAAAP//AwBQSwECLQAUAAYACAAAACEAtoM4kv4AAADh&#10;AQAAEwAAAAAAAAAAAAAAAAAAAAAAW0NvbnRlbnRfVHlwZXNdLnhtbFBLAQItABQABgAIAAAAIQA4&#10;/SH/1gAAAJQBAAALAAAAAAAAAAAAAAAAAC8BAABfcmVscy8ucmVsc1BLAQItABQABgAIAAAAIQA9&#10;777mEwIAACoEAAAOAAAAAAAAAAAAAAAAAC4CAABkcnMvZTJvRG9jLnhtbFBLAQItABQABgAIAAAA&#10;IQCjnIFe3gAAAAgBAAAPAAAAAAAAAAAAAAAAAG0EAABkcnMvZG93bnJldi54bWxQSwUGAAAAAAQA&#10;BADzAAAAeAUAAAAA&#10;" o:allowincell="f"/>
            </w:pict>
          </mc:Fallback>
        </mc:AlternateContent>
      </w:r>
      <w:r>
        <w:rPr>
          <w:noProof/>
          <w:lang w:eastAsia="en-GB"/>
        </w:rPr>
        <mc:AlternateContent>
          <mc:Choice Requires="wps">
            <w:drawing>
              <wp:anchor distT="0" distB="0" distL="114299" distR="114299" simplePos="0" relativeHeight="251666944" behindDoc="0" locked="0" layoutInCell="0" allowOverlap="1">
                <wp:simplePos x="0" y="0"/>
                <wp:positionH relativeFrom="column">
                  <wp:posOffset>615314</wp:posOffset>
                </wp:positionH>
                <wp:positionV relativeFrom="paragraph">
                  <wp:posOffset>137795</wp:posOffset>
                </wp:positionV>
                <wp:extent cx="0" cy="274320"/>
                <wp:effectExtent l="76200" t="0" r="38100" b="30480"/>
                <wp:wrapNone/>
                <wp:docPr id="4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AAAF" id="Line 77"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5pt,10.85pt" to="48.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NKgIAAEsEAAAOAAAAZHJzL2Uyb0RvYy54bWysVNuO2yAQfa/Uf0C8J76sc7PirKo46cu2&#10;jbTbDyCAY1QMCEicqOq/d8BJutu+VFXzQAaYOXPmzODl47mT6MStE1pVOBunGHFFNRPqUOGvL9vR&#10;HCPniWJEasUrfOEOP67ev1v2puS5brVk3CIAUa7sTYVb702ZJI62vCNurA1XcNlo2xEPW3tImCU9&#10;oHcyydN0mvTaMmM15c7BaT1c4lXEbxpO/ZemcdwjWWHg5uNq47oPa7JakvJgiWkFvdIg/8CiI0JB&#10;0jtUTTxBRyv+gOoEtdrpxo+p7hLdNILyWANUk6W/VfPcEsNjLSCOM3eZ3P+DpZ9PO4sEq3CRY6RI&#10;Bz16Eoqj2Sxo0xtXgsta7Wyojp7Vs3nS9JtDSq9bog48cny5GIjLQkTyJiRsnIEM+/6TZuBDjl5H&#10;oc6N7QIkSIDOsR+Xez/42SM6HFI4zWfFQx5blZDyFmes8x+57lAwKiyBc8QlpyfnAw9S3lxCGqW3&#10;QsrYbalQX+HFJJ/EAKelYOEyuDl72K+lRScS5iX+YlFw89rN6qNiEazlhG2utidCgo18VMNbAfpI&#10;jkO2jjOMJIcnEqyBnlQhI9QKhK/WMDLfF+liM9/Mi1GRTzejIq3r0YftuhhNt9lsUj/U63Wd/Qjk&#10;s6JsBWNcBf638c2KvxuP60MaBu8+wHehkrfoUVEge/uPpGOzQ3+HSdlrdtnZUF3oO0xsdL6+rvAk&#10;Xu+j169vwOonAAAA//8DAFBLAwQUAAYACAAAACEABA0J/90AAAAHAQAADwAAAGRycy9kb3ducmV2&#10;LnhtbEyOwUrDQBRF94L/MDzBnZ2kSExiXooIddOqtBVpd9PkmQQzb8LMpI1/7+hGl5d7OfcUi0n3&#10;4kTWdYYR4lkEgrgydccNwttueZOCcF5xrXrDhPBFDhbl5UWh8tqceUOnrW9EgLDLFULr/ZBL6aqW&#10;tHIzMxCH7sNYrXyItpG1VecA172cR1Eiteo4PLRqoMeWqs/tqBE26+UqfV+NU2UPT/HL7nX9vHcp&#10;4vXV9HAPwtPk/8bwox/UoQxORzNy7USPkCVZWCLM4zsQof/NR4TkNgNZFvK/f/kNAAD//wMAUEsB&#10;Ai0AFAAGAAgAAAAhALaDOJL+AAAA4QEAABMAAAAAAAAAAAAAAAAAAAAAAFtDb250ZW50X1R5cGVz&#10;XS54bWxQSwECLQAUAAYACAAAACEAOP0h/9YAAACUAQAACwAAAAAAAAAAAAAAAAAvAQAAX3JlbHMv&#10;LnJlbHNQSwECLQAUAAYACAAAACEA6+APjSoCAABLBAAADgAAAAAAAAAAAAAAAAAuAgAAZHJzL2Uy&#10;b0RvYy54bWxQSwECLQAUAAYACAAAACEABA0J/90AAAAHAQAADwAAAAAAAAAAAAAAAACEBAAAZHJz&#10;L2Rvd25yZXYueG1sUEsFBgAAAAAEAAQA8wAAAI4FAAAAAA==&#10;" o:allowincell="f">
                <v:stroke endarrow="block"/>
              </v:line>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3632" behindDoc="0" locked="0" layoutInCell="0" allowOverlap="1">
                <wp:simplePos x="0" y="0"/>
                <wp:positionH relativeFrom="column">
                  <wp:posOffset>282575</wp:posOffset>
                </wp:positionH>
                <wp:positionV relativeFrom="paragraph">
                  <wp:posOffset>141605</wp:posOffset>
                </wp:positionV>
                <wp:extent cx="2103120" cy="727710"/>
                <wp:effectExtent l="0" t="0" r="0" b="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27710"/>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spacing w:after="0" w:line="240" w:lineRule="auto"/>
                              <w:jc w:val="center"/>
                              <w:rPr>
                                <w:rFonts w:ascii="Arial" w:hAnsi="Arial" w:cs="Arial"/>
                                <w:sz w:val="20"/>
                                <w:szCs w:val="20"/>
                              </w:rPr>
                            </w:pPr>
                            <w:r w:rsidRPr="00514F5D">
                              <w:rPr>
                                <w:rFonts w:ascii="Arial" w:hAnsi="Arial" w:cs="Arial"/>
                                <w:sz w:val="20"/>
                                <w:szCs w:val="20"/>
                              </w:rPr>
                              <w:t>5.  Reason for decision and agreed action recorded and reported to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4" style="position:absolute;margin-left:22.25pt;margin-top:11.15pt;width:165.6pt;height:5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9LgIAAFEEAAAOAAAAZHJzL2Uyb0RvYy54bWysVNuO0zAQfUfiHyy/01y23XajpqtVlyKk&#10;BVYsfIDjOImFY5ux22T5esZOW7rAEyIPlp0Zn5w5Zybr27FX5CDASaNLms1SSoTmppa6LenXL7s3&#10;K0qcZ7pmymhR0mfh6O3m9av1YAuRm86oWgBBEO2KwZa0894WSeJ4J3rmZsYKjcHGQM88HqFNamAD&#10;ovcqydP0OhkM1BYMF87h2/spSDcRv2kE95+axglPVEmRm48rxLUKa7JZs6IFZjvJjzTYP7DomdT4&#10;0TPUPfOM7EH+AdVLDsaZxs+46RPTNJKLWANWk6W/VfPUMStiLSiOs2eZ3P+D5R8Pj0BkXdKrJSWa&#10;9ejRZ1SN6VYJcj0PAg3WFZj3ZB8hlOjsg+HfHNFm22GauAMwQydYjbSykJ+8uBAODq+SavhgaoRn&#10;e2+iVmMDfQBEFcgYLXk+WyJGTzi+zLP0KsvROY6xZb5cZtGzhBWn2xacfydMT8KmpIDkIzo7PDgf&#10;2LDilBLZGyXrnVQqHqCttgrIgWF77OITC8AiL9OUJkNJbxb5IiK/iLlLiDQ+f4Popcc+V7Iv6eqc&#10;xIog21tdxy70TKppj5SVPuoYpJss8GM1Rqfy1cmVytTPqCyYqa9xDnHTGfhByYA9XVL3fc9AUKLe&#10;a3TnJpvPwxDEw3yxDLrCZaS6jDDNEaqknpJpu/XT4OwtyLbDL2VRDm3u0NFGRrGD2xOrI3/s2+jB&#10;ccbCYFyeY9avP8HmJwAAAP//AwBQSwMEFAAGAAgAAAAhALp9Y3bfAAAACQEAAA8AAABkcnMvZG93&#10;bnJldi54bWxMj8tOwzAQRfdI/IM1SOyoQ9IHTeNUCFQklm26YefE0yQQj6PYaQNfz3QFy9E9uvdM&#10;tp1sJ844+NaRgsdZBAKpcqalWsGx2D08gfBBk9GdI1TwjR62+e1NplPjLrTH8yHUgkvIp1pBE0Kf&#10;SumrBq32M9cjcXZyg9WBz6GWZtAXLredjKNoKa1uiRca3eNLg9XXYbQKyjY+6p998RbZ9S4J71Px&#10;OX68KnV/Nz1vQAScwh8MV31Wh5ydSjeS8aJTMJ8vmFQQxwkIzpPVYgWiZDBZrkHmmfz/Qf4LAAD/&#10;/wMAUEsBAi0AFAAGAAgAAAAhALaDOJL+AAAA4QEAABMAAAAAAAAAAAAAAAAAAAAAAFtDb250ZW50&#10;X1R5cGVzXS54bWxQSwECLQAUAAYACAAAACEAOP0h/9YAAACUAQAACwAAAAAAAAAAAAAAAAAvAQAA&#10;X3JlbHMvLnJlbHNQSwECLQAUAAYACAAAACEA/GL3PS4CAABRBAAADgAAAAAAAAAAAAAAAAAuAgAA&#10;ZHJzL2Uyb0RvYy54bWxQSwECLQAUAAYACAAAACEAun1jdt8AAAAJAQAADwAAAAAAAAAAAAAAAACI&#10;BAAAZHJzL2Rvd25yZXYueG1sUEsFBgAAAAAEAAQA8wAAAJQFAAAAAA==&#10;" o:allowincell="f">
                <v:textbox>
                  <w:txbxContent>
                    <w:p w:rsidR="00BE03E8" w:rsidRPr="00514F5D" w:rsidRDefault="00BE03E8" w:rsidP="00BC7C54">
                      <w:pPr>
                        <w:spacing w:after="0" w:line="240" w:lineRule="auto"/>
                        <w:jc w:val="center"/>
                        <w:rPr>
                          <w:rFonts w:ascii="Arial" w:hAnsi="Arial" w:cs="Arial"/>
                          <w:sz w:val="20"/>
                          <w:szCs w:val="20"/>
                        </w:rPr>
                      </w:pPr>
                      <w:r w:rsidRPr="00514F5D">
                        <w:rPr>
                          <w:rFonts w:ascii="Arial" w:hAnsi="Arial" w:cs="Arial"/>
                          <w:sz w:val="20"/>
                          <w:szCs w:val="20"/>
                        </w:rPr>
                        <w:t>5.  Reason for decision and agreed action recorded and reported to relevant parties</w:t>
                      </w:r>
                    </w:p>
                  </w:txbxContent>
                </v:textbox>
              </v:rect>
            </w:pict>
          </mc:Fallback>
        </mc:AlternateContent>
      </w: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2901315</wp:posOffset>
                </wp:positionH>
                <wp:positionV relativeFrom="paragraph">
                  <wp:posOffset>57785</wp:posOffset>
                </wp:positionV>
                <wp:extent cx="2319020" cy="575310"/>
                <wp:effectExtent l="0" t="0" r="5080" b="0"/>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575310"/>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spacing w:line="240" w:lineRule="auto"/>
                              <w:jc w:val="center"/>
                              <w:rPr>
                                <w:rFonts w:ascii="Arial" w:hAnsi="Arial" w:cs="Arial"/>
                                <w:sz w:val="20"/>
                                <w:szCs w:val="20"/>
                              </w:rPr>
                            </w:pPr>
                            <w:r w:rsidRPr="00514F5D">
                              <w:rPr>
                                <w:rFonts w:ascii="Arial" w:hAnsi="Arial" w:cs="Arial"/>
                                <w:sz w:val="20"/>
                                <w:szCs w:val="20"/>
                              </w:rPr>
                              <w:t>6.  LADO directs investigation in liaison with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55" style="position:absolute;margin-left:228.45pt;margin-top:4.55pt;width:182.6pt;height:4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xCLQIAAFEEAAAOAAAAZHJzL2Uyb0RvYy54bWysVNuO0zAQfUfiHyy/0yS97TZqulp1KUJa&#10;YMXCB7iOk1j4xthtWr6esdOWLvCEyINlZ8YnZ86ZyfLuoBXZC/DSmooWo5wSYbitpWkr+vXL5s0t&#10;JT4wUzNljajoUXh6t3r9atm7UoxtZ1UtgCCI8WXvKtqF4Mos87wTmvmRdcJgsLGgWcAjtFkNrEd0&#10;rbJxns+z3kLtwHLhPb59GIJ0lfCbRvDwqWm8CERVFLmFtEJat3HNVktWtsBcJ/mJBvsHFppJgx+9&#10;QD2wwMgO5B9QWnKw3jZhxK3ObNNILlINWE2R/1bNc8ecSLWgON5dZPL/D5Z/3D8BkXVFJ3NKDNPo&#10;0WdUjZlWCTKfRYF650vMe3ZPEEv07tHyb54Yu+4wTdwD2L4TrEZaRczPXlyIB49Xybb/YGuEZ7tg&#10;k1aHBnQERBXIIVlyvFgiDoFwfDmeFIt8jM5xjM1uZpMieZax8nzbgQ/vhNUkbioKSD6hs/2jD5EN&#10;K88pib1Vst5IpdIB2u1aAdkzbI9NelIBWOR1mjKkr+hiNp4l5Bcxfw2Rp+dvEFoG7HMldUVvL0ms&#10;jLK9NXXqwsCkGvZIWZmTjlG6wYJw2B6SU+PF2ZWtrY+oLNihr3EOcdNZ+EFJjz1dUf99x0BQot4b&#10;dGdRTKdxCNJhOruJusJ1ZHsdYYYjVEUDJcN2HYbB2TmQbYdfKpIcxt6jo41MYke3B1Yn/ti3yYPT&#10;jMXBuD6nrF9/gtVPAAAA//8DAFBLAwQUAAYACAAAACEAI/FbHt0AAAAIAQAADwAAAGRycy9kb3du&#10;cmV2LnhtbEyPQU+DQBCF7yb+h82YeLNLUWtBlsZoauKxpRdvA4yAsrOEXVr01zue6m1e3sub72Wb&#10;2fbqSKPvHBtYLiJQxJWrO24MHIrtzRqUD8g19o7JwDd52OSXFxmmtTvxjo770CgpYZ+igTaEIdXa&#10;Vy1Z9As3EIv34UaLQeTY6HrEk5TbXsdRtNIWO5YPLQ703FL1tZ+sgbKLD/izK14jm2xvw9tcfE7v&#10;L8ZcX81Pj6ACzeEchj98QYdcmEo3ce1Vb+DufpVI1ECyBCX+Oo7lKEUnD6DzTP8fkP8CAAD//wMA&#10;UEsBAi0AFAAGAAgAAAAhALaDOJL+AAAA4QEAABMAAAAAAAAAAAAAAAAAAAAAAFtDb250ZW50X1R5&#10;cGVzXS54bWxQSwECLQAUAAYACAAAACEAOP0h/9YAAACUAQAACwAAAAAAAAAAAAAAAAAvAQAAX3Jl&#10;bHMvLnJlbHNQSwECLQAUAAYACAAAACEAcCycQi0CAABRBAAADgAAAAAAAAAAAAAAAAAuAgAAZHJz&#10;L2Uyb0RvYy54bWxQSwECLQAUAAYACAAAACEAI/FbHt0AAAAIAQAADwAAAAAAAAAAAAAAAACHBAAA&#10;ZHJzL2Rvd25yZXYueG1sUEsFBgAAAAAEAAQA8wAAAJEFAAAAAA==&#10;" o:allowincell="f">
                <v:textbox>
                  <w:txbxContent>
                    <w:p w:rsidR="00BE03E8" w:rsidRPr="00514F5D" w:rsidRDefault="00BE03E8" w:rsidP="00BC7C54">
                      <w:pPr>
                        <w:spacing w:line="240" w:lineRule="auto"/>
                        <w:jc w:val="center"/>
                        <w:rPr>
                          <w:rFonts w:ascii="Arial" w:hAnsi="Arial" w:cs="Arial"/>
                          <w:sz w:val="20"/>
                          <w:szCs w:val="20"/>
                        </w:rPr>
                      </w:pPr>
                      <w:r w:rsidRPr="00514F5D">
                        <w:rPr>
                          <w:rFonts w:ascii="Arial" w:hAnsi="Arial" w:cs="Arial"/>
                          <w:sz w:val="20"/>
                          <w:szCs w:val="20"/>
                        </w:rPr>
                        <w:t>6.  LADO directs investigation in liaison with Police</w:t>
                      </w:r>
                    </w:p>
                  </w:txbxContent>
                </v:textbox>
              </v:rect>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70016" behindDoc="0" locked="0" layoutInCell="0" allowOverlap="1">
                <wp:simplePos x="0" y="0"/>
                <wp:positionH relativeFrom="column">
                  <wp:posOffset>3907154</wp:posOffset>
                </wp:positionH>
                <wp:positionV relativeFrom="paragraph">
                  <wp:posOffset>107315</wp:posOffset>
                </wp:positionV>
                <wp:extent cx="0" cy="441960"/>
                <wp:effectExtent l="76200" t="0" r="38100" b="34290"/>
                <wp:wrapNone/>
                <wp:docPr id="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4246F" id="Line 80"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65pt,8.45pt" to="307.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xKQIAAEs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HDFCNF&#10;OqjRViiO5lGb3rgCXCq1syE7elbPZqvpN4eUrlqiDjxyfLkYeJcFNZM3T8LGGYiw7z9rBj7k6HUU&#10;6tzYLkCCBOgc63G514OfPaLXQwqneZ4tZpFOQorbO2Od/8R1h4JRYgmcIy45bZ0PPEhxcwlhlN4I&#10;KWO1pUJ9iRfTyTQ+cFoKFi6Dm7OHfSUtOpHQL/EXk4Kb125WHxWLYC0nbD3YnggJNvJRDW8F6CM5&#10;DtE6zjCSHEYkWFd6UoWIkCsQHqxry3xfpIv1fD3PR/lkth7laV2PPm6qfDTbZB+m9UNdVXX2I5DP&#10;8qIVjHEV+N/aN8v/rj2GQbo23r2B70Ilb9GjokD29h9Jx2KH+oZ5c8Ves8vOhuzCDjo2Og/TFUbi&#10;9T56/foGrH4CAAD//wMAUEsDBBQABgAIAAAAIQBIBYar3wAAAAkBAAAPAAAAZHJzL2Rvd25yZXYu&#10;eG1sTI/BTsMwDIbvSLxDZCRuLC1oVSlNJ4Q0LhtM2xCCW9aYtqJxqiTdyttjxAGO9v/p9+dyMdle&#10;HNGHzpGCdJaAQKqd6ahR8LJfXuUgQtRkdO8IFXxhgEV1flbqwrgTbfG4i43gEgqFVtDGOBRShrpF&#10;q8PMDUicfThvdeTRN9J4feJy28vrJMmk1R3xhVYP+NBi/bkbrYLternKX1fjVPv3x/R5v1k/vYVc&#10;qcuL6f4ORMQp/sHwo8/qULHTwY1kgugVZOn8hlEOslsQDPwuDgrybA6yKuX/D6pvAAAA//8DAFBL&#10;AQItABQABgAIAAAAIQC2gziS/gAAAOEBAAATAAAAAAAAAAAAAAAAAAAAAABbQ29udGVudF9UeXBl&#10;c10ueG1sUEsBAi0AFAAGAAgAAAAhADj9If/WAAAAlAEAAAsAAAAAAAAAAAAAAAAALwEAAF9yZWxz&#10;Ly5yZWxzUEsBAi0AFAAGAAgAAAAhAEzKI7EpAgAASwQAAA4AAAAAAAAAAAAAAAAALgIAAGRycy9l&#10;Mm9Eb2MueG1sUEsBAi0AFAAGAAgAAAAhAEgFhqvfAAAACQEAAA8AAAAAAAAAAAAAAAAAgwQAAGRy&#10;cy9kb3ducmV2LnhtbFBLBQYAAAAABAAEAPMAAACPBQAAAAA=&#10;" o:allowincell="f">
                <v:stroke endarrow="block"/>
              </v:line>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2718435</wp:posOffset>
                </wp:positionH>
                <wp:positionV relativeFrom="paragraph">
                  <wp:posOffset>23495</wp:posOffset>
                </wp:positionV>
                <wp:extent cx="2377440" cy="493395"/>
                <wp:effectExtent l="0" t="0" r="3810" b="1905"/>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93395"/>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7.  Strategy meeting convened within 72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56" style="position:absolute;margin-left:214.05pt;margin-top:1.85pt;width:187.2pt;height:3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FKgIAAFEEAAAOAAAAZHJzL2Uyb0RvYy54bWysVNtu2zAMfR+wfxD0vjj3NkacokiXYUC3&#10;Fev2AbIs28J0G6XEzr6+lJym6banYX4QRJE6Ojwkvb7ptSIHAV5aU9DJaEyJMNxW0jQF/f5t9+6a&#10;Eh+YqZiyRhT0KDy92bx9s+5cLqa2taoSQBDE+LxzBW1DcHmWed4KzfzIOmHQWVvQLKAJTVYB6xBd&#10;q2w6Hi+zzkLlwHLhPZ7eDU66Sfh1LXj4UtdeBKIKitxCWiGtZVyzzZrlDTDXSn6iwf6BhWbS4KNn&#10;qDsWGNmD/ANKSw7W2zqMuNWZrWvJRcoBs5mMf8vmsWVOpFxQHO/OMvn/B8s/Hx6AyKqgszklhmms&#10;0VdUjZlGCbJcRoE653OMe3QPEFP07t7yH54Yu20xTNwC2K4VrEJakxifvboQDY9XSdl9shXCs32w&#10;Sau+Bh0BUQXSp5IczyURfSAcD6ezq6v5HCvH0TdfzWarRXqC5c+3HfjwQVhN4qaggOQTOjvc+xDZ&#10;sPw5JLG3SlY7qVQyoCm3CsiBYXvs0ndC95dhypCuoKvFdJGQX/n8JcQ4fX+D0DJgnyupC3p9DmJ5&#10;lO29qVIXBibVsEfKypx0jNINJQh92Q+VSm0bdS1tdURlwQ59jXOIm9bCL0o67OmC+p97BoIS9dFg&#10;dVaTJGVIxnxxNUVd4dJTXnqY4QhV0EDJsN2GYXD2DmTT4kuTJIext1jRWiaxX1id+GPfphqcZiwO&#10;xqWdol7+BJsnAAAA//8DAFBLAwQUAAYACAAAACEANrV5KN4AAAAIAQAADwAAAGRycy9kb3ducmV2&#10;LnhtbEyPQU+DQBCF7yb+h82YeLMLtCpFlsZoauKxpRdvCzsFlJ0l7NKiv97xVG9v8l7e+ybfzLYX&#10;Jxx950hBvIhAINXOdNQoOJTbuxSED5qM7h2hgm/0sCmur3KdGXemHZ72oRFcQj7TCtoQhkxKX7do&#10;tV+4AYm9oxutDnyOjTSjPnO57WUSRQ/S6o54odUDvrRYf+0nq6DqkoP+2ZVvkV1vl+F9Lj+nj1el&#10;bm/m5ycQAedwCcMfPqNDwUyVm8h40StYJWnMUQXLRxDsp1FyD6JiEa9AFrn8/0DxCwAA//8DAFBL&#10;AQItABQABgAIAAAAIQC2gziS/gAAAOEBAAATAAAAAAAAAAAAAAAAAAAAAABbQ29udGVudF9UeXBl&#10;c10ueG1sUEsBAi0AFAAGAAgAAAAhADj9If/WAAAAlAEAAAsAAAAAAAAAAAAAAAAALwEAAF9yZWxz&#10;Ly5yZWxzUEsBAi0AFAAGAAgAAAAhAKLMD4UqAgAAUQQAAA4AAAAAAAAAAAAAAAAALgIAAGRycy9l&#10;Mm9Eb2MueG1sUEsBAi0AFAAGAAgAAAAhADa1eSjeAAAACAEAAA8AAAAAAAAAAAAAAAAAhAQAAGRy&#10;cy9kb3ducmV2LnhtbFBLBQYAAAAABAAEAPMAAACPBQAAAAA=&#10;" o:allowincell="f">
                <v:textbo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7.  Strategy meeting convened within 72 hours</w:t>
                      </w:r>
                    </w:p>
                  </w:txbxContent>
                </v:textbox>
              </v:rect>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71040" behindDoc="0" locked="0" layoutInCell="0" allowOverlap="1">
                <wp:simplePos x="0" y="0"/>
                <wp:positionH relativeFrom="column">
                  <wp:posOffset>3907154</wp:posOffset>
                </wp:positionH>
                <wp:positionV relativeFrom="paragraph">
                  <wp:posOffset>166370</wp:posOffset>
                </wp:positionV>
                <wp:extent cx="0" cy="467995"/>
                <wp:effectExtent l="0" t="0" r="0" b="8255"/>
                <wp:wrapNone/>
                <wp:docPr id="3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0586" id="Line 81"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65pt,13.1pt" to="307.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dfEwIAACkEAAAOAAAAZHJzL2Uyb0RvYy54bWysU8GO2yAQvVfqPyDuie3EySZWnFVlJ72k&#10;3Ui7/QAC2EbFgIDEjqr+ewE7adNeqqo+4AFm3ryZeWye+5aDC9WGSZHDZBpDQAWWhIk6h1/e9pMV&#10;BMYiQRCXgubwSg183r5/t+lURmeykZxQDRyIMFmncthYq7IoMrihLTJTqahwl5XULbJuq+uIaNQ5&#10;9JZHszheRp3URGmJqTHutBwu4TbgVxXF9qWqDLWA59Bxs2HVYT35NdpuUFZrpBqGRxroH1i0iAmX&#10;9A5VIovAWbM/oFqGtTSyslMs20hWFcM01OCqSeLfqnltkKKhFtcco+5tMv8PFn++HDVgJIfzOQQC&#10;tW5GByYoWCW+N50ymXMpxFH76nAvXtVB4q8GCFk0SNQ0cHy7KhcXIqKHEL8xymU4dZ8kcT7obGVo&#10;VF/p1kO6FoA+zON6nwftLcDDIXan6fJpvV54OhHKbnFKG/uRyhZ4I4fccQ646HIwdnC9ufg0Qu4Z&#10;52HaXIAuh+vFbBECjOSM+EvvZnR9KrgGF+T1Er4x74OblmdBAlhDEdmNtkWMD7bjyYXHc5U4OqM1&#10;COLbOl7vVrtVOklny90kjcty8mFfpJPlPnlalPOyKMrku6eWpFnDCKHCs7uJM0n/bvjjMxlkdZfn&#10;vQ3RI3porSN7+wfSYZR+eoMOTpJcj9q31k/V6TE4j2/HC/7XffD6+cK3PwAAAP//AwBQSwMEFAAG&#10;AAgAAAAhAJY1XIjdAAAACQEAAA8AAABkcnMvZG93bnJldi54bWxMj8FOg0AQhu8mvsNmTLw07VIa&#10;SUGGxqjcvFg1XqcwApGdpey2RZ/eNT3ocWa+/PP9+WYyvTry6DorCMtFBIqlsnUnDcLrSzlfg3Ke&#10;pKbeCiN8sYNNcXmRU1bbkzzzcesbFULEZYTQej9kWruqZUNuYQeWcPuwoyEfxrHR9UinEG56HUdR&#10;og11Ej60NPB9y9Xn9mAQXPnG+/J7Vs2i91VjOd4/PD0S4vXVdHcLyvPk/2D41Q/qUASnnT1I7VSP&#10;kCxvVgFFiJMYVADOix1Cmqagi1z/b1D8AAAA//8DAFBLAQItABQABgAIAAAAIQC2gziS/gAAAOEB&#10;AAATAAAAAAAAAAAAAAAAAAAAAABbQ29udGVudF9UeXBlc10ueG1sUEsBAi0AFAAGAAgAAAAhADj9&#10;If/WAAAAlAEAAAsAAAAAAAAAAAAAAAAALwEAAF9yZWxzLy5yZWxzUEsBAi0AFAAGAAgAAAAhANWp&#10;918TAgAAKQQAAA4AAAAAAAAAAAAAAAAALgIAAGRycy9lMm9Eb2MueG1sUEsBAi0AFAAGAAgAAAAh&#10;AJY1XIjdAAAACQEAAA8AAAAAAAAAAAAAAAAAbQQAAGRycy9kb3ducmV2LnhtbFBLBQYAAAAABAAE&#10;APMAAAB3BQAAAAA=&#10;" o:allowincell="f"/>
            </w:pict>
          </mc:Fallback>
        </mc:AlternateContent>
      </w:r>
      <w:r w:rsidR="00BC7C54" w:rsidRPr="00191022">
        <w:rPr>
          <w:rFonts w:ascii="Arial" w:eastAsia="Times New Roman" w:hAnsi="Arial" w:cs="Arial"/>
          <w:bCs/>
          <w:iCs/>
          <w:sz w:val="24"/>
          <w:szCs w:val="24"/>
        </w:rPr>
        <w:tab/>
      </w:r>
      <w:r w:rsidR="00BC7C54" w:rsidRPr="00191022">
        <w:rPr>
          <w:rFonts w:ascii="Arial" w:eastAsia="Times New Roman" w:hAnsi="Arial" w:cs="Arial"/>
          <w:bCs/>
          <w:iCs/>
          <w:sz w:val="24"/>
          <w:szCs w:val="24"/>
        </w:rPr>
        <w:tab/>
        <w:t xml:space="preserve">          </w:t>
      </w:r>
      <w:r w:rsidR="00BC7C54" w:rsidRPr="00191022">
        <w:rPr>
          <w:rFonts w:ascii="Arial" w:eastAsia="Times New Roman" w:hAnsi="Arial" w:cs="Arial"/>
          <w:bCs/>
          <w:iCs/>
          <w:sz w:val="24"/>
          <w:szCs w:val="24"/>
        </w:rPr>
        <w:tab/>
      </w:r>
      <w:r w:rsidR="00BC7C54" w:rsidRPr="00191022">
        <w:rPr>
          <w:rFonts w:ascii="Arial" w:eastAsia="Times New Roman" w:hAnsi="Arial" w:cs="Arial"/>
          <w:bCs/>
          <w:iCs/>
          <w:sz w:val="24"/>
          <w:szCs w:val="24"/>
        </w:rPr>
        <w:tab/>
        <w:t xml:space="preserve"> </w:t>
      </w:r>
    </w:p>
    <w:p w:rsidR="00BC7C54" w:rsidRDefault="00BC7C54" w:rsidP="00BC7C54">
      <w:pPr>
        <w:tabs>
          <w:tab w:val="left" w:pos="567"/>
        </w:tabs>
        <w:spacing w:after="0" w:line="240" w:lineRule="auto"/>
        <w:rPr>
          <w:rFonts w:ascii="Arial" w:eastAsia="Times New Roman" w:hAnsi="Arial" w:cs="Arial"/>
          <w:bCs/>
          <w:iCs/>
          <w:sz w:val="24"/>
          <w:szCs w:val="24"/>
        </w:rPr>
      </w:pP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w:t>
      </w:r>
    </w:p>
    <w:p w:rsidR="00BC7C54" w:rsidRPr="00191022" w:rsidRDefault="00BC7C54" w:rsidP="00BC7C54">
      <w:pPr>
        <w:tabs>
          <w:tab w:val="left" w:pos="567"/>
        </w:tabs>
        <w:spacing w:after="0" w:line="240" w:lineRule="auto"/>
        <w:rPr>
          <w:rFonts w:ascii="Arial" w:eastAsia="Times New Roman" w:hAnsi="Arial" w:cs="Arial"/>
          <w:bCs/>
          <w:iCs/>
          <w:sz w:val="20"/>
          <w:szCs w:val="20"/>
        </w:rPr>
      </w:pP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299" distR="114299" simplePos="0" relativeHeight="251673088" behindDoc="0" locked="0" layoutInCell="1" allowOverlap="1">
                <wp:simplePos x="0" y="0"/>
                <wp:positionH relativeFrom="column">
                  <wp:posOffset>5029199</wp:posOffset>
                </wp:positionH>
                <wp:positionV relativeFrom="paragraph">
                  <wp:posOffset>137795</wp:posOffset>
                </wp:positionV>
                <wp:extent cx="0" cy="342900"/>
                <wp:effectExtent l="76200" t="0" r="57150" b="38100"/>
                <wp:wrapNone/>
                <wp:docPr id="3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88DDB" id="Line 83"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10.85pt" to="39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Gv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80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slC6WuAAAAAJAQAADwAAAGRycy9kb3ducmV2&#10;LnhtbEyPT0vDQBDF74LfYRnBm90koIkxmyJCvbRa+oeit212TILZ2ZDdtPHbO+JBbzPzHm9+r5hP&#10;thMnHHzrSEE8i0AgVc60VCvY7xY3GQgfNBndOUIFX+hhXl5eFDo37kwbPG1DLTiEfK4VNCH0uZS+&#10;atBqP3M9EmsfbrA68DrU0gz6zOG2k0kU3UmrW+IPje7xqcHqcztaBZvVYpkdluNUDe/P8etuvXp5&#10;85lS11fT4wOIgFP4M8MPPqNDyUxHN5LxolOQ3ifcJShI4hQEG34PRx5uU5BlIf83KL8BAAD//wMA&#10;UEsBAi0AFAAGAAgAAAAhALaDOJL+AAAA4QEAABMAAAAAAAAAAAAAAAAAAAAAAFtDb250ZW50X1R5&#10;cGVzXS54bWxQSwECLQAUAAYACAAAACEAOP0h/9YAAACUAQAACwAAAAAAAAAAAAAAAAAvAQAAX3Jl&#10;bHMvLnJlbHNQSwECLQAUAAYACAAAACEAosBRryoCAABLBAAADgAAAAAAAAAAAAAAAAAuAgAAZHJz&#10;L2Uyb0RvYy54bWxQSwECLQAUAAYACAAAACEAslC6WuAAAAAJAQAADwAAAAAAAAAAAAAAAACEBAAA&#10;ZHJzL2Rvd25yZXYueG1sUEsFBgAAAAAEAAQA8wAAAJEFAAAAAA==&#10;">
                <v:stroke endarrow="block"/>
              </v:line>
            </w:pict>
          </mc:Fallback>
        </mc:AlternateContent>
      </w:r>
      <w:r>
        <w:rPr>
          <w:noProof/>
          <w:lang w:eastAsia="en-GB"/>
        </w:rPr>
        <mc:AlternateContent>
          <mc:Choice Requires="wps">
            <w:drawing>
              <wp:anchor distT="0" distB="0" distL="114299" distR="114299" simplePos="0" relativeHeight="251672064" behindDoc="0" locked="0" layoutInCell="1" allowOverlap="1">
                <wp:simplePos x="0" y="0"/>
                <wp:positionH relativeFrom="column">
                  <wp:posOffset>2400299</wp:posOffset>
                </wp:positionH>
                <wp:positionV relativeFrom="paragraph">
                  <wp:posOffset>137795</wp:posOffset>
                </wp:positionV>
                <wp:extent cx="0" cy="274320"/>
                <wp:effectExtent l="76200" t="0" r="38100" b="30480"/>
                <wp:wrapNone/>
                <wp:docPr id="3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8002" id="Line 82"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0.85pt" to="18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7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hpEi&#10;HfToSSiO5nnQpjeuBJe12tlQHT2rZ/Ok6TeHlF63RB145PhyMRCXhYjkTUjYOAMZ9v0nzcCHHL2O&#10;Qp0b2wVIkACdYz8u937ws0d0OKRwmj8Ukzy2KiHlLc5Y5z9y3aFgVFgC54hLTk/OBx6kvLmENEpv&#10;hZSx21KhvsKLaT6NAU5LwcJlcHP2sF9Li04kzEv8xaLg5rWb1UfFIljLCdtcbU+EBBv5qIa3AvSR&#10;HIdsHWcYSQ5PJFgDPalCRqgVCF+tYWS+L9LFZr6ZF6Min21GRVrXow/bdTGabbOHaT2p1+s6+xHI&#10;Z0XZCsa4Cvxv45sVfzce14c0DN59gO9CJW/Ro6JA9vYfScdmh/4Ok7LX7LKzobrQd5jY6Hx9XeFJ&#10;vN5Hr1/fgNVPAAAA//8DAFBLAwQUAAYACAAAACEAr9bEmeAAAAAJAQAADwAAAGRycy9kb3ducmV2&#10;LnhtbEyPwU7DMBBE70j8g7VI3KiTgtoQsqkQUrm0FLVFCG5uvCQR8TqynTb8PUYc4Dg7o9k3xWI0&#10;nTiS861lhHSSgCCurG65RnjZL68yED4o1qqzTAhf5GFRnp8VKtf2xFs67kItYgn7XCE0IfS5lL5q&#10;yCg/sT1x9D6sMypE6WqpnTrFctPJaZLMpFEtxw+N6umhoepzNxiE7Xq5yl5Xw1i598d0s39eP735&#10;DPHyYry/AxFoDH9h+MGP6FBGpoMdWHvRIVzPs7glIEzTOYgY+D0cEGY3tyDLQv5fUH4DAAD//wMA&#10;UEsBAi0AFAAGAAgAAAAhALaDOJL+AAAA4QEAABMAAAAAAAAAAAAAAAAAAAAAAFtDb250ZW50X1R5&#10;cGVzXS54bWxQSwECLQAUAAYACAAAACEAOP0h/9YAAACUAQAACwAAAAAAAAAAAAAAAAAvAQAAX3Jl&#10;bHMvLnJlbHNQSwECLQAUAAYACAAAACEA8TP+eyoCAABLBAAADgAAAAAAAAAAAAAAAAAuAgAAZHJz&#10;L2Uyb0RvYy54bWxQSwECLQAUAAYACAAAACEAr9bEmeAAAAAJAQAADwAAAAAAAAAAAAAAAACEBAAA&#10;ZHJzL2Rvd25yZXYueG1sUEsFBgAAAAAEAAQA8wAAAJEFAAAAAA==&#10;">
                <v:stroke endarrow="block"/>
              </v:line>
            </w:pict>
          </mc:Fallback>
        </mc:AlternateContent>
      </w: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2400300</wp:posOffset>
                </wp:positionH>
                <wp:positionV relativeFrom="paragraph">
                  <wp:posOffset>137794</wp:posOffset>
                </wp:positionV>
                <wp:extent cx="2651760" cy="0"/>
                <wp:effectExtent l="0" t="0" r="15240" b="0"/>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20B7" id="Line 6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85pt" to="397.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IfFAIAACo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E7RH&#10;4g402nLJUD7zvem1LSCkkjvjqyNn+aq3iny3SKqqxfLAAse3i4a81GfE71L8xmq4Yd9/URRi8NGp&#10;0KhzYzoPCS1A56DH5a4HOztE4HCST9NZDrzI4ItxMSRqY91npjrkjTISQDoA49PWOk8EF0OIv0eq&#10;DRciyC0k6stoMZ1MQ4JVglPv9GHWHPaVMOiE/cCEL1QFnscwo46SBrCWYbq+2Q5zcbXhciE9HpQC&#10;dG7WdSJ+LJLFer6eZ6Nskq9HWVLXo0+bKhvlm3Q2rZ/qqqrTn55amhUtp5RJz26YzjT7O/Vv7+Q6&#10;V/f5vLchfo8e+gVkh38gHbT08l0HYa/oZWcGjWEgQ/Dt8fiJf9yD/fjEV78AAAD//wMAUEsDBBQA&#10;BgAIAAAAIQBxKJ413wAAAAkBAAAPAAAAZHJzL2Rvd25yZXYueG1sTI9BT8JAEIXvJvyHzZh4IbCl&#10;RIqlW0LU3ryAEq9Dd2gbu7Olu0D117vGgx7fvJc338vWg2nFhXrXWFYwm0YgiEurG64UvL0WkyUI&#10;55E1tpZJwSc5WOejmwxTba+8pcvOVyKUsEtRQe19l0rpypoMuqntiIN3tL1BH2RfSd3jNZSbVsZR&#10;tJAGGw4fauzosabyY3c2Clyxp1PxNS7H0fu8shSfnl6eUam722GzAuFp8H9h+MEP6JAHpoM9s3ai&#10;VTBPlmGLVxDPEhAhkDzcL0Acfg8yz+T/Bfk3AAAA//8DAFBLAQItABQABgAIAAAAIQC2gziS/gAA&#10;AOEBAAATAAAAAAAAAAAAAAAAAAAAAABbQ29udGVudF9UeXBlc10ueG1sUEsBAi0AFAAGAAgAAAAh&#10;ADj9If/WAAAAlAEAAAsAAAAAAAAAAAAAAAAALwEAAF9yZWxzLy5yZWxzUEsBAi0AFAAGAAgAAAAh&#10;AF26Uh8UAgAAKgQAAA4AAAAAAAAAAAAAAAAALgIAAGRycy9lMm9Eb2MueG1sUEsBAi0AFAAGAAgA&#10;AAAhAHEonjXfAAAACQEAAA8AAAAAAAAAAAAAAAAAbgQAAGRycy9kb3ducmV2LnhtbFBLBQYAAAAA&#10;BAAEAPMAAAB6BQAAAAA=&#10;"/>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r w:rsidRPr="00191022">
        <w:rPr>
          <w:rFonts w:ascii="Arial" w:eastAsia="Times New Roman" w:hAnsi="Arial" w:cs="Arial"/>
          <w:bCs/>
          <w:iCs/>
          <w:sz w:val="24"/>
          <w:szCs w:val="24"/>
        </w:rPr>
        <w:tab/>
      </w:r>
    </w:p>
    <w:p w:rsidR="00BC7C54" w:rsidRPr="00191022" w:rsidRDefault="00C65EB6" w:rsidP="00BC7C54">
      <w:pPr>
        <w:tabs>
          <w:tab w:val="left" w:pos="567"/>
        </w:tabs>
        <w:spacing w:after="0" w:line="240" w:lineRule="auto"/>
        <w:rPr>
          <w:rFonts w:ascii="Arial" w:eastAsia="Times New Roman" w:hAnsi="Arial" w:cs="Arial"/>
          <w:bCs/>
          <w:iCs/>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130175</wp:posOffset>
                </wp:positionV>
                <wp:extent cx="2009140" cy="539750"/>
                <wp:effectExtent l="0" t="0" r="0" b="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39750"/>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ind w:right="457"/>
                              <w:jc w:val="center"/>
                              <w:rPr>
                                <w:rFonts w:ascii="Arial" w:hAnsi="Arial" w:cs="Arial"/>
                                <w:sz w:val="20"/>
                                <w:szCs w:val="20"/>
                              </w:rPr>
                            </w:pPr>
                            <w:r w:rsidRPr="00514F5D">
                              <w:rPr>
                                <w:rFonts w:ascii="Arial" w:hAnsi="Arial" w:cs="Arial"/>
                                <w:sz w:val="20"/>
                                <w:szCs w:val="20"/>
                              </w:rPr>
                              <w:t>9.  Further action agreed by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7" style="position:absolute;margin-left:324pt;margin-top:10.25pt;width:158.2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dtKwIAAFEEAAAOAAAAZHJzL2Uyb0RvYy54bWysVFFv0zAQfkfiP1h+p2m7dVujptPUUYQ0&#10;YGLwAy6Ok1g4tjm7Tcav39npug54QuTB8uXOX777vnNW10On2V6iV9YUfDaZciaNsJUyTcG/f9u+&#10;u+LMBzAVaGtkwR+l59frt29Wvcvl3LZWVxIZgRif967gbQguzzIvWtmBn1gnDSVrix0ECrHJKoSe&#10;0DudzafTi6y3WDm0QnpPb2/HJF8n/LqWInypay8D0wUnbiGtmNYyrtl6BXmD4FolDjTgH1h0oAx9&#10;9Ah1CwHYDtUfUJ0SaL2tw0TYLrN1rYRMPVA3s+lv3Ty04GTqhcTx7iiT/3+w4vP+HpmqCj5fcmag&#10;I4++kmpgGi3ZxTIK1DufU92Du8fYond3VvzwzNhNS2XyBtH2rYSKaM1iffbqQAw8HWVl/8lWBA+7&#10;YJNWQ41dBCQV2JAseTxaIofABL0kj5ezc3JOUG5xtrxcJM8yyJ9PO/Thg7Qdi5uCI5FP6LC/8yGy&#10;gfy5JLG3WlVbpXUKsCk3GtkeaDy26UkNUJOnZdqwvuDLxXyRkF/l/CnEND1/g+hUoDnXqiv41bEI&#10;8ijbe1OlKQyg9LgnytocdIzSjRaEoRySU2dJ5ahraatHUhbtONd0D2nTWvzFWU8zXXD/cwcoOdMf&#10;DblDSkYpQwrOF5dzCvA0U55mwAiCKnjgbNxuwnhxdg5V09KXZkkOY2/I0VolsV9YHfjT3CYPDncs&#10;XozTOFW9/AnWTwAAAP//AwBQSwMEFAAGAAgAAAAhAOrE16ffAAAACgEAAA8AAABkcnMvZG93bnJl&#10;di54bWxMj0FPg0AQhe8m/ofNmHizuyKQFlkao6mJx5ZevC0wAsrOEnZp0V/veKrHyXx573v5drGD&#10;OOHke0ca7lcKBFLtmp5aDcdyd7cG4YOhxgyOUMM3etgW11e5yRp3pj2eDqEVHEI+Mxq6EMZMSl93&#10;aI1fuRGJfx9usibwObWymcyZw+0gI6VSaU1P3NCZEZ87rL8Os9VQ9dHR/OzLV2U3u4fwtpSf8/uL&#10;1rc3y9MjiIBLuMDwp8/qULBT5WZqvBg0pPGatwQNkUpAMLBJ4xhExaRKEpBFLv9PKH4BAAD//wMA&#10;UEsBAi0AFAAGAAgAAAAhALaDOJL+AAAA4QEAABMAAAAAAAAAAAAAAAAAAAAAAFtDb250ZW50X1R5&#10;cGVzXS54bWxQSwECLQAUAAYACAAAACEAOP0h/9YAAACUAQAACwAAAAAAAAAAAAAAAAAvAQAAX3Jl&#10;bHMvLnJlbHNQSwECLQAUAAYACAAAACEAKLTHbSsCAABRBAAADgAAAAAAAAAAAAAAAAAuAgAAZHJz&#10;L2Uyb0RvYy54bWxQSwECLQAUAAYACAAAACEA6sTXp98AAAAKAQAADwAAAAAAAAAAAAAAAACFBAAA&#10;ZHJzL2Rvd25yZXYueG1sUEsFBgAAAAAEAAQA8wAAAJEFAAAAAA==&#10;">
                <v:textbox>
                  <w:txbxContent>
                    <w:p w:rsidR="00BE03E8" w:rsidRPr="00514F5D" w:rsidRDefault="00BE03E8" w:rsidP="00BC7C54">
                      <w:pPr>
                        <w:ind w:right="457"/>
                        <w:jc w:val="center"/>
                        <w:rPr>
                          <w:rFonts w:ascii="Arial" w:hAnsi="Arial" w:cs="Arial"/>
                          <w:sz w:val="20"/>
                          <w:szCs w:val="20"/>
                        </w:rPr>
                      </w:pPr>
                      <w:r w:rsidRPr="00514F5D">
                        <w:rPr>
                          <w:rFonts w:ascii="Arial" w:hAnsi="Arial" w:cs="Arial"/>
                          <w:sz w:val="20"/>
                          <w:szCs w:val="20"/>
                        </w:rPr>
                        <w:t>9.  Further action agreed by Strategy Meeting</w:t>
                      </w: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130175</wp:posOffset>
                </wp:positionV>
                <wp:extent cx="2468880" cy="731520"/>
                <wp:effectExtent l="0" t="0" r="7620" b="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731520"/>
                        </a:xfrm>
                        <a:prstGeom prst="rect">
                          <a:avLst/>
                        </a:prstGeom>
                        <a:solidFill>
                          <a:srgbClr val="FFFFFF"/>
                        </a:solidFill>
                        <a:ln w="9525">
                          <a:solidFill>
                            <a:srgbClr val="000000"/>
                          </a:solidFill>
                          <a:miter lim="800000"/>
                          <a:headEnd/>
                          <a:tailEnd/>
                        </a:ln>
                      </wps:spPr>
                      <wps:txb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8.  Reason for decision and agreed action recorded and reported to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8" style="position:absolute;margin-left:90pt;margin-top:10.25pt;width:194.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MaLAIAAFEEAAAOAAAAZHJzL2Uyb0RvYy54bWysVFFv0zAQfkfiP1h+p2mytsuiptPUUYQ0&#10;YGLwAxzHSSwc25zdJuPX7+x0XQc8IfJg+Xznz999d5f19dgrchDgpNElTWdzSoTmppa6Len3b7t3&#10;OSXOM10zZbQo6aNw9Hrz9s16sIXITGdULYAgiHbFYEvaeW+LJHG8Ez1zM2OFRmdjoGceTWiTGtiA&#10;6L1Ksvl8lQwGaguGC+fw9HZy0k3EbxrB/ZemccITVVLk5uMKca3CmmzWrGiB2U7yIw32Dyx6JjU+&#10;eoK6ZZ6RPcg/oHrJwTjT+Bk3fWKaRnIRc8Bs0vlv2Tx0zIqYC4rj7Ekm9/9g+efDPRBZlzRDeTTr&#10;sUZfUTWmWyXIKg8CDdYVGPdg7yGk6Oyd4T8c0WbbYZi4ATBDJ1iNtNIQn7y6EAyHV0k1fDI1wrO9&#10;N1GrsYE+AKIKZIwleTyVRIyecDzMFqs8z5EaR9/lRbpEmuEJVjzftuD8B2F6EjYlBSQf0dnhzvkp&#10;9DkksjdK1jupVDSgrbYKyIFhe+zid0R352FKk6GkV8tsGZFf+dw5xDx+f4Popcc+V7IvaX4KYkWQ&#10;7b2ukSYrPJNq2mN2Sh91DNJNJfBjNcZKXWThhaBrZepHVBbM1Nc4h7jpDPyiZMCeLqn7uWcgKFEf&#10;NVbnKl0swhBEY7G8DCWHc0917mGaI1RJPSXTduunwdlbkG2HL6VRDm1usKKNjGK/sDryx76N5TrO&#10;WBiMcztGvfwJNk8AAAD//wMAUEsDBBQABgAIAAAAIQCqNBNt3gAAAAoBAAAPAAAAZHJzL2Rvd25y&#10;ZXYueG1sTI/BTsMwEETvSPyDtUjcqE2qlBDiVAhUJI5teuG2iZckENtR7LSBr2c5wXE0o5k3xXax&#10;gzjRFHrvNNyuFAhyjTe9azUcq91NBiJEdAYH70jDFwXYlpcXBebGn92eTofYCi5xIUcNXYxjLmVo&#10;OrIYVn4kx967nyxGllMrzYRnLreDTJTaSIu944UOR3rqqPk8zFZD3SdH/N5XL8re79bxdak+5rdn&#10;ra+vlscHEJGW+BeGX3xGh5KZaj87E8TAOlP8JWpIVAqCA+km4y81O+v0DmRZyP8Xyh8AAAD//wMA&#10;UEsBAi0AFAAGAAgAAAAhALaDOJL+AAAA4QEAABMAAAAAAAAAAAAAAAAAAAAAAFtDb250ZW50X1R5&#10;cGVzXS54bWxQSwECLQAUAAYACAAAACEAOP0h/9YAAACUAQAACwAAAAAAAAAAAAAAAAAvAQAAX3Jl&#10;bHMvLnJlbHNQSwECLQAUAAYACAAAACEAaYzDGiwCAABRBAAADgAAAAAAAAAAAAAAAAAuAgAAZHJz&#10;L2Uyb0RvYy54bWxQSwECLQAUAAYACAAAACEAqjQTbd4AAAAKAQAADwAAAAAAAAAAAAAAAACGBAAA&#10;ZHJzL2Rvd25yZXYueG1sUEsFBgAAAAAEAAQA8wAAAJEFAAAAAA==&#10;">
                <v:textbox>
                  <w:txbxContent>
                    <w:p w:rsidR="00BE03E8" w:rsidRPr="00514F5D" w:rsidRDefault="00BE03E8" w:rsidP="00BC7C54">
                      <w:pPr>
                        <w:jc w:val="center"/>
                        <w:rPr>
                          <w:rFonts w:ascii="Arial" w:hAnsi="Arial" w:cs="Arial"/>
                          <w:sz w:val="20"/>
                          <w:szCs w:val="20"/>
                        </w:rPr>
                      </w:pPr>
                      <w:r w:rsidRPr="00514F5D">
                        <w:rPr>
                          <w:rFonts w:ascii="Arial" w:hAnsi="Arial" w:cs="Arial"/>
                          <w:sz w:val="20"/>
                          <w:szCs w:val="20"/>
                        </w:rPr>
                        <w:t>8.  Reason for decision and agreed action recorded and reported to relevant parties</w:t>
                      </w:r>
                    </w:p>
                  </w:txbxContent>
                </v:textbox>
              </v:rect>
            </w:pict>
          </mc:Fallback>
        </mc:AlternateContent>
      </w:r>
    </w:p>
    <w:p w:rsidR="00BC7C54" w:rsidRPr="00191022" w:rsidRDefault="00BC7C54" w:rsidP="00BC7C54">
      <w:pPr>
        <w:tabs>
          <w:tab w:val="left" w:pos="567"/>
        </w:tabs>
        <w:spacing w:after="0" w:line="240" w:lineRule="auto"/>
        <w:rPr>
          <w:rFonts w:ascii="Arial" w:eastAsia="Times New Roman" w:hAnsi="Arial" w:cs="Arial"/>
          <w:bCs/>
          <w:iCs/>
          <w:sz w:val="24"/>
          <w:szCs w:val="24"/>
        </w:rPr>
      </w:pPr>
    </w:p>
    <w:p w:rsidR="00BC7C54" w:rsidRPr="00191022" w:rsidRDefault="00BC7C54" w:rsidP="00BC7C54">
      <w:pPr>
        <w:spacing w:after="0" w:line="240" w:lineRule="auto"/>
        <w:ind w:left="720" w:hanging="720"/>
        <w:jc w:val="both"/>
        <w:rPr>
          <w:rFonts w:ascii="Arial" w:eastAsia="Times New Roman" w:hAnsi="Arial" w:cs="Arial"/>
          <w:i/>
          <w:sz w:val="24"/>
          <w:szCs w:val="20"/>
        </w:rPr>
      </w:pPr>
    </w:p>
    <w:p w:rsidR="00BC7C54" w:rsidRPr="00191022" w:rsidRDefault="00BC7C54" w:rsidP="00BC7C54">
      <w:pPr>
        <w:spacing w:after="0" w:line="240" w:lineRule="auto"/>
        <w:jc w:val="both"/>
        <w:rPr>
          <w:rFonts w:ascii="Arial" w:eastAsia="Times New Roman" w:hAnsi="Arial" w:cs="Arial"/>
          <w:sz w:val="24"/>
          <w:szCs w:val="24"/>
        </w:rPr>
      </w:pPr>
    </w:p>
    <w:p w:rsidR="00BC7C54" w:rsidRPr="00191022" w:rsidRDefault="00BC7C54" w:rsidP="00BC7C54">
      <w:pPr>
        <w:spacing w:after="0" w:line="240" w:lineRule="auto"/>
        <w:ind w:left="-900"/>
        <w:rPr>
          <w:rFonts w:ascii="Arial" w:eastAsia="Times New Roman" w:hAnsi="Arial" w:cs="Arial"/>
          <w:b/>
          <w:bCs/>
          <w:sz w:val="24"/>
          <w:szCs w:val="24"/>
          <w:u w:val="single"/>
        </w:rPr>
      </w:pPr>
    </w:p>
    <w:p w:rsidR="004035F0" w:rsidRDefault="004035F0" w:rsidP="00BC7C54">
      <w:pPr>
        <w:spacing w:before="240"/>
      </w:pPr>
    </w:p>
    <w:p w:rsidR="004035F0" w:rsidRDefault="004035F0" w:rsidP="00BC7C54">
      <w:pPr>
        <w:spacing w:before="240"/>
      </w:pPr>
    </w:p>
    <w:p w:rsidR="00113C98" w:rsidRPr="00FC7391" w:rsidRDefault="004F22F6" w:rsidP="00BC7C54">
      <w:pPr>
        <w:spacing w:before="240"/>
        <w:rPr>
          <w:rFonts w:ascii="Arial" w:hAnsi="Arial" w:cs="Arial"/>
          <w:b/>
          <w:sz w:val="24"/>
          <w:szCs w:val="24"/>
        </w:rPr>
      </w:pPr>
      <w:r w:rsidRPr="00FC7391">
        <w:rPr>
          <w:rFonts w:ascii="Arial" w:hAnsi="Arial" w:cs="Arial"/>
          <w:b/>
          <w:sz w:val="24"/>
          <w:szCs w:val="24"/>
        </w:rPr>
        <w:lastRenderedPageBreak/>
        <w:t>A</w:t>
      </w:r>
      <w:r w:rsidR="00BC7C54">
        <w:rPr>
          <w:rFonts w:ascii="Arial" w:hAnsi="Arial" w:cs="Arial"/>
          <w:b/>
          <w:sz w:val="24"/>
          <w:szCs w:val="24"/>
        </w:rPr>
        <w:t xml:space="preserve">ppendix </w:t>
      </w:r>
      <w:proofErr w:type="gramStart"/>
      <w:r w:rsidR="00BC7C54">
        <w:rPr>
          <w:rFonts w:ascii="Arial" w:hAnsi="Arial" w:cs="Arial"/>
          <w:b/>
          <w:sz w:val="24"/>
          <w:szCs w:val="24"/>
        </w:rPr>
        <w:t>3</w:t>
      </w:r>
      <w:r w:rsidR="00507F6F">
        <w:rPr>
          <w:rFonts w:ascii="Arial" w:hAnsi="Arial" w:cs="Arial"/>
          <w:b/>
          <w:sz w:val="24"/>
          <w:szCs w:val="24"/>
        </w:rPr>
        <w:t xml:space="preserve">  Children</w:t>
      </w:r>
      <w:proofErr w:type="gramEnd"/>
      <w:r w:rsidR="00507F6F">
        <w:rPr>
          <w:rFonts w:ascii="Arial" w:hAnsi="Arial" w:cs="Arial"/>
          <w:b/>
          <w:sz w:val="24"/>
          <w:szCs w:val="24"/>
        </w:rPr>
        <w:t xml:space="preserve"> not collected from school at the end of the school day. (</w:t>
      </w:r>
      <w:r w:rsidR="001B1DE4">
        <w:rPr>
          <w:rFonts w:ascii="Arial" w:hAnsi="Arial" w:cs="Arial"/>
          <w:b/>
          <w:sz w:val="24"/>
          <w:szCs w:val="24"/>
        </w:rPr>
        <w:t xml:space="preserve">Local Safeguarding Board </w:t>
      </w:r>
      <w:r w:rsidR="00507F6F">
        <w:rPr>
          <w:rFonts w:ascii="Arial" w:hAnsi="Arial" w:cs="Arial"/>
          <w:b/>
          <w:sz w:val="24"/>
          <w:szCs w:val="24"/>
        </w:rPr>
        <w:t>Procedure)</w:t>
      </w:r>
      <w:r w:rsidRPr="00FC7391">
        <w:rPr>
          <w:rFonts w:ascii="Arial" w:hAnsi="Arial" w:cs="Arial"/>
          <w:b/>
          <w:sz w:val="24"/>
          <w:szCs w:val="24"/>
        </w:rPr>
        <w:t xml:space="preserve"> </w:t>
      </w:r>
    </w:p>
    <w:p w:rsidR="004F22F6" w:rsidRPr="00FC7391" w:rsidRDefault="00D27686" w:rsidP="00086645">
      <w:pPr>
        <w:spacing w:after="0" w:line="240" w:lineRule="auto"/>
        <w:ind w:left="426" w:hanging="426"/>
        <w:jc w:val="both"/>
        <w:rPr>
          <w:rFonts w:ascii="Arial" w:hAnsi="Arial" w:cs="Arial"/>
          <w:sz w:val="20"/>
          <w:szCs w:val="20"/>
        </w:rPr>
      </w:pPr>
      <w:proofErr w:type="gramStart"/>
      <w:r>
        <w:rPr>
          <w:rFonts w:ascii="Arial" w:hAnsi="Arial" w:cs="Arial"/>
          <w:sz w:val="20"/>
          <w:szCs w:val="20"/>
        </w:rPr>
        <w:t>1.1</w:t>
      </w:r>
      <w:r w:rsidR="00086645">
        <w:rPr>
          <w:rFonts w:ascii="Arial" w:hAnsi="Arial" w:cs="Arial"/>
          <w:sz w:val="20"/>
          <w:szCs w:val="20"/>
        </w:rPr>
        <w:t xml:space="preserve">  </w:t>
      </w:r>
      <w:r w:rsidR="004F22F6" w:rsidRPr="00FC7391">
        <w:rPr>
          <w:rFonts w:ascii="Arial" w:hAnsi="Arial" w:cs="Arial"/>
          <w:sz w:val="20"/>
          <w:szCs w:val="20"/>
        </w:rPr>
        <w:t>The</w:t>
      </w:r>
      <w:proofErr w:type="gramEnd"/>
      <w:r w:rsidR="004F22F6" w:rsidRPr="00FC7391">
        <w:rPr>
          <w:rFonts w:ascii="Arial" w:hAnsi="Arial" w:cs="Arial"/>
          <w:sz w:val="20"/>
          <w:szCs w:val="20"/>
        </w:rPr>
        <w:t xml:space="preserve"> majority of children in the school are collected by their parents, a guardian, a child minder or other carer.</w:t>
      </w:r>
    </w:p>
    <w:p w:rsidR="004F22F6" w:rsidRPr="00FC7391" w:rsidRDefault="004F22F6" w:rsidP="00086645">
      <w:pPr>
        <w:spacing w:after="0" w:line="240" w:lineRule="auto"/>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1.2</w:t>
      </w:r>
      <w:r w:rsidRPr="00FC7391">
        <w:rPr>
          <w:rFonts w:ascii="Arial" w:hAnsi="Arial" w:cs="Arial"/>
          <w:sz w:val="20"/>
          <w:szCs w:val="20"/>
        </w:rPr>
        <w:tab/>
        <w:t>Parents are responsible for informing the school about any changes to the routine for collecting their children from school.</w:t>
      </w:r>
    </w:p>
    <w:p w:rsidR="004F22F6" w:rsidRPr="00FC7391" w:rsidRDefault="004F22F6" w:rsidP="00086645">
      <w:pPr>
        <w:spacing w:after="0" w:line="240" w:lineRule="auto"/>
        <w:ind w:left="426" w:hanging="426"/>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1.3</w:t>
      </w:r>
      <w:r w:rsidRPr="00FC7391">
        <w:rPr>
          <w:rFonts w:ascii="Arial" w:hAnsi="Arial" w:cs="Arial"/>
          <w:sz w:val="20"/>
          <w:szCs w:val="20"/>
        </w:rPr>
        <w:tab/>
        <w:t>In the Foundation Stage and in Key Stage 1 children will be collected by a parent or other carer. This pattern will continue into Key Stage 2. In Upper Key Stage 2 parents may make the decision to allow their children to walk home with a friend. They will need to inform the school about this decision.</w:t>
      </w:r>
    </w:p>
    <w:p w:rsidR="004F22F6" w:rsidRPr="00FC7391" w:rsidRDefault="004F22F6" w:rsidP="00086645">
      <w:pPr>
        <w:spacing w:after="0" w:line="240" w:lineRule="auto"/>
        <w:ind w:left="426" w:hanging="426"/>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1.4</w:t>
      </w:r>
      <w:r w:rsidRPr="00FC7391">
        <w:rPr>
          <w:rFonts w:ascii="Arial" w:hAnsi="Arial" w:cs="Arial"/>
          <w:sz w:val="20"/>
          <w:szCs w:val="20"/>
        </w:rPr>
        <w:tab/>
        <w:t>Occasionally parents or carers are unavoidably late collecting their children e.g. stuck in traffic jam. Usually parents inform us of this situation. Where we know parents are going to be late picking up their children the teacher is responsible for taking them to the main entrance where the children are left in the care of the office staff.</w:t>
      </w:r>
    </w:p>
    <w:p w:rsidR="004F22F6" w:rsidRPr="00FC7391" w:rsidRDefault="004F22F6" w:rsidP="00086645">
      <w:pPr>
        <w:spacing w:after="0" w:line="240" w:lineRule="auto"/>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1.5</w:t>
      </w:r>
      <w:r w:rsidRPr="00FC7391">
        <w:rPr>
          <w:rFonts w:ascii="Arial" w:hAnsi="Arial" w:cs="Arial"/>
          <w:sz w:val="20"/>
          <w:szCs w:val="20"/>
        </w:rPr>
        <w:tab/>
        <w:t>On other occasions children are not collected at 3.20pm and the school receives no message. On these occasions the teacher should keep the child with them for the first 10 minutes and thereafter take them to the main entrance where the children are left in the care of the office staff. Nursery staff may prefer to keep children with them but the office must be informed.</w:t>
      </w:r>
    </w:p>
    <w:p w:rsidR="001B2005" w:rsidRDefault="001B2005" w:rsidP="00086645">
      <w:pPr>
        <w:spacing w:after="0" w:line="240" w:lineRule="auto"/>
        <w:ind w:left="426"/>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1.6</w:t>
      </w:r>
      <w:r w:rsidRPr="00FC7391">
        <w:rPr>
          <w:rFonts w:ascii="Arial" w:hAnsi="Arial" w:cs="Arial"/>
          <w:sz w:val="20"/>
          <w:szCs w:val="20"/>
        </w:rPr>
        <w:tab/>
        <w:t>The office staff or the teacher will contact the parent or carer using the contact information sheet kept in class groups in the main office.</w:t>
      </w:r>
    </w:p>
    <w:p w:rsidR="004F22F6" w:rsidRPr="00FC7391" w:rsidRDefault="004F22F6" w:rsidP="00086645">
      <w:pPr>
        <w:spacing w:after="0" w:line="240" w:lineRule="auto"/>
        <w:ind w:left="426"/>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1.7</w:t>
      </w:r>
      <w:r w:rsidRPr="00FC7391">
        <w:rPr>
          <w:rFonts w:ascii="Arial" w:hAnsi="Arial" w:cs="Arial"/>
          <w:sz w:val="20"/>
          <w:szCs w:val="20"/>
        </w:rPr>
        <w:tab/>
        <w:t xml:space="preserve">If there is no response from any of the contact numbers the </w:t>
      </w:r>
      <w:proofErr w:type="spellStart"/>
      <w:r w:rsidRPr="00FC7391">
        <w:rPr>
          <w:rFonts w:ascii="Arial" w:hAnsi="Arial" w:cs="Arial"/>
          <w:sz w:val="20"/>
          <w:szCs w:val="20"/>
        </w:rPr>
        <w:t>Headteacher</w:t>
      </w:r>
      <w:proofErr w:type="spellEnd"/>
      <w:r w:rsidRPr="00FC7391">
        <w:rPr>
          <w:rFonts w:ascii="Arial" w:hAnsi="Arial" w:cs="Arial"/>
          <w:sz w:val="20"/>
          <w:szCs w:val="20"/>
        </w:rPr>
        <w:t xml:space="preserve">, or in her absence the Deputy </w:t>
      </w:r>
      <w:proofErr w:type="spellStart"/>
      <w:r w:rsidRPr="00FC7391">
        <w:rPr>
          <w:rFonts w:ascii="Arial" w:hAnsi="Arial" w:cs="Arial"/>
          <w:sz w:val="20"/>
          <w:szCs w:val="20"/>
        </w:rPr>
        <w:t>Headteacher</w:t>
      </w:r>
      <w:proofErr w:type="spellEnd"/>
      <w:r w:rsidRPr="00FC7391">
        <w:rPr>
          <w:rFonts w:ascii="Arial" w:hAnsi="Arial" w:cs="Arial"/>
          <w:sz w:val="20"/>
          <w:szCs w:val="20"/>
        </w:rPr>
        <w:t>, should be informed of the situation.</w:t>
      </w:r>
    </w:p>
    <w:p w:rsidR="004F22F6" w:rsidRPr="00FC7391" w:rsidRDefault="004F22F6" w:rsidP="00086645">
      <w:pPr>
        <w:spacing w:after="0" w:line="240" w:lineRule="auto"/>
        <w:ind w:left="426"/>
        <w:jc w:val="both"/>
        <w:rPr>
          <w:rFonts w:ascii="Arial" w:hAnsi="Arial" w:cs="Arial"/>
          <w:sz w:val="20"/>
          <w:szCs w:val="20"/>
        </w:rPr>
      </w:pPr>
      <w:r w:rsidRPr="00FC7391">
        <w:rPr>
          <w:rFonts w:ascii="Arial" w:hAnsi="Arial" w:cs="Arial"/>
          <w:sz w:val="20"/>
          <w:szCs w:val="20"/>
        </w:rPr>
        <w:t xml:space="preserve"> </w:t>
      </w: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1.8</w:t>
      </w:r>
      <w:r w:rsidRPr="00FC7391">
        <w:rPr>
          <w:rFonts w:ascii="Arial" w:hAnsi="Arial" w:cs="Arial"/>
          <w:sz w:val="20"/>
          <w:szCs w:val="20"/>
        </w:rPr>
        <w:tab/>
        <w:t xml:space="preserve">If a parent/carer or emergency contact </w:t>
      </w:r>
      <w:proofErr w:type="spellStart"/>
      <w:r w:rsidRPr="00FC7391">
        <w:rPr>
          <w:rFonts w:ascii="Arial" w:hAnsi="Arial" w:cs="Arial"/>
          <w:sz w:val="20"/>
          <w:szCs w:val="20"/>
        </w:rPr>
        <w:t>can not</w:t>
      </w:r>
      <w:proofErr w:type="spellEnd"/>
      <w:r w:rsidRPr="00FC7391">
        <w:rPr>
          <w:rFonts w:ascii="Arial" w:hAnsi="Arial" w:cs="Arial"/>
          <w:sz w:val="20"/>
          <w:szCs w:val="20"/>
        </w:rPr>
        <w:t xml:space="preserve"> be contacted and has not arrived by 4.15pm, the Safeguarding Service should be alerted on 020 8547 5008 and asked to make contact with the parents.  </w:t>
      </w:r>
    </w:p>
    <w:p w:rsidR="004F22F6" w:rsidRPr="00FC7391" w:rsidRDefault="004F22F6" w:rsidP="00086645">
      <w:pPr>
        <w:spacing w:after="0" w:line="240" w:lineRule="auto"/>
        <w:ind w:left="426"/>
        <w:jc w:val="both"/>
        <w:rPr>
          <w:rFonts w:ascii="Arial" w:hAnsi="Arial" w:cs="Arial"/>
          <w:sz w:val="20"/>
          <w:szCs w:val="20"/>
        </w:rPr>
      </w:pPr>
      <w:r w:rsidRPr="00FC7391">
        <w:rPr>
          <w:rFonts w:ascii="Arial" w:hAnsi="Arial" w:cs="Arial"/>
          <w:sz w:val="20"/>
          <w:szCs w:val="20"/>
        </w:rPr>
        <w:t>Duty Education Welfare Officer</w:t>
      </w:r>
      <w:r w:rsidR="000F70BD">
        <w:rPr>
          <w:rFonts w:ascii="Arial" w:hAnsi="Arial" w:cs="Arial"/>
          <w:sz w:val="20"/>
          <w:szCs w:val="20"/>
        </w:rPr>
        <w:t xml:space="preserve"> (DEWO)</w:t>
      </w:r>
      <w:r w:rsidRPr="00FC7391">
        <w:rPr>
          <w:rFonts w:ascii="Arial" w:hAnsi="Arial" w:cs="Arial"/>
          <w:sz w:val="20"/>
          <w:szCs w:val="20"/>
        </w:rPr>
        <w:t xml:space="preserve"> will make further telephone contact or visit the home address. If the parent/guardian/carer is not at home a standard letter will be left asking them to contact the school before 4.45pm or Single Point of Access team 020854</w:t>
      </w:r>
      <w:r w:rsidR="001142A1">
        <w:rPr>
          <w:rFonts w:ascii="Arial" w:hAnsi="Arial" w:cs="Arial"/>
          <w:sz w:val="20"/>
          <w:szCs w:val="20"/>
        </w:rPr>
        <w:t>75008 after 4.45p</w:t>
      </w:r>
      <w:r w:rsidRPr="00FC7391">
        <w:rPr>
          <w:rFonts w:ascii="Arial" w:hAnsi="Arial" w:cs="Arial"/>
          <w:sz w:val="20"/>
          <w:szCs w:val="20"/>
        </w:rPr>
        <w:t>m.</w:t>
      </w:r>
    </w:p>
    <w:p w:rsidR="004F22F6" w:rsidRPr="00FC7391" w:rsidRDefault="004F22F6" w:rsidP="00086645">
      <w:pPr>
        <w:spacing w:after="0" w:line="240" w:lineRule="auto"/>
        <w:jc w:val="both"/>
        <w:rPr>
          <w:rFonts w:ascii="Arial" w:hAnsi="Arial" w:cs="Arial"/>
          <w:sz w:val="20"/>
          <w:szCs w:val="20"/>
        </w:rPr>
      </w:pPr>
    </w:p>
    <w:p w:rsidR="004F22F6" w:rsidRPr="00FC7391" w:rsidRDefault="001B2005" w:rsidP="00086645">
      <w:pPr>
        <w:spacing w:after="0" w:line="240" w:lineRule="auto"/>
        <w:ind w:left="426" w:hanging="426"/>
        <w:jc w:val="both"/>
        <w:rPr>
          <w:rFonts w:ascii="Arial" w:hAnsi="Arial" w:cs="Arial"/>
          <w:sz w:val="20"/>
          <w:szCs w:val="20"/>
        </w:rPr>
      </w:pPr>
      <w:r>
        <w:rPr>
          <w:rFonts w:ascii="Arial" w:hAnsi="Arial" w:cs="Arial"/>
          <w:sz w:val="20"/>
          <w:szCs w:val="20"/>
        </w:rPr>
        <w:t xml:space="preserve">1.9   </w:t>
      </w:r>
      <w:r w:rsidR="004F22F6" w:rsidRPr="00FC7391">
        <w:rPr>
          <w:rFonts w:ascii="Arial" w:hAnsi="Arial" w:cs="Arial"/>
          <w:sz w:val="20"/>
          <w:szCs w:val="20"/>
        </w:rPr>
        <w:t>The Duty Social Worker will give advice and carry out appropriate checks and make further attempts to contact the parent/carer, although they will normally request that the child remains at school for as long as possible in case the parent/carer arrives late.</w:t>
      </w:r>
    </w:p>
    <w:p w:rsidR="004F22F6" w:rsidRPr="00FC7391" w:rsidRDefault="004F22F6" w:rsidP="00086645">
      <w:pPr>
        <w:spacing w:after="0" w:line="240" w:lineRule="auto"/>
        <w:ind w:left="426"/>
        <w:jc w:val="both"/>
        <w:rPr>
          <w:rFonts w:ascii="Arial" w:hAnsi="Arial" w:cs="Arial"/>
          <w:sz w:val="20"/>
          <w:szCs w:val="20"/>
        </w:rPr>
      </w:pPr>
    </w:p>
    <w:p w:rsidR="004F22F6" w:rsidRPr="00FC7391" w:rsidRDefault="001B2005" w:rsidP="001142A1">
      <w:pPr>
        <w:spacing w:after="0" w:line="240" w:lineRule="auto"/>
        <w:ind w:left="426" w:hanging="426"/>
        <w:jc w:val="both"/>
        <w:rPr>
          <w:rFonts w:ascii="Arial" w:hAnsi="Arial" w:cs="Arial"/>
          <w:sz w:val="20"/>
          <w:szCs w:val="20"/>
        </w:rPr>
      </w:pPr>
      <w:r>
        <w:rPr>
          <w:rFonts w:ascii="Arial" w:hAnsi="Arial" w:cs="Arial"/>
          <w:sz w:val="20"/>
          <w:szCs w:val="20"/>
        </w:rPr>
        <w:t xml:space="preserve">1.10 </w:t>
      </w:r>
      <w:r w:rsidR="004F22F6" w:rsidRPr="00FC7391">
        <w:rPr>
          <w:rFonts w:ascii="Arial" w:hAnsi="Arial" w:cs="Arial"/>
          <w:sz w:val="20"/>
          <w:szCs w:val="20"/>
        </w:rPr>
        <w:t>If attempts to contact a parent or appropriate carer are unsuccessful, a duty worker will visit the home address, leave a standard letter asking them to</w:t>
      </w:r>
      <w:r w:rsidR="001142A1">
        <w:rPr>
          <w:rFonts w:ascii="Arial" w:hAnsi="Arial" w:cs="Arial"/>
          <w:sz w:val="20"/>
          <w:szCs w:val="20"/>
        </w:rPr>
        <w:t xml:space="preserve"> contact the school before 4:45p</w:t>
      </w:r>
      <w:r w:rsidR="004F22F6" w:rsidRPr="00FC7391">
        <w:rPr>
          <w:rFonts w:ascii="Arial" w:hAnsi="Arial" w:cs="Arial"/>
          <w:sz w:val="20"/>
          <w:szCs w:val="20"/>
        </w:rPr>
        <w:t>m. or the Children’s Emergency Duty Team (EDT) Duty Social Worker after 5pm and then take the child to a designated place of safety, Guildhall 2. Plans would then be made by the duty</w:t>
      </w:r>
      <w:r w:rsidR="001142A1">
        <w:rPr>
          <w:rFonts w:ascii="Arial" w:hAnsi="Arial" w:cs="Arial"/>
          <w:sz w:val="20"/>
          <w:szCs w:val="20"/>
        </w:rPr>
        <w:t xml:space="preserve"> </w:t>
      </w:r>
      <w:r w:rsidR="004F22F6" w:rsidRPr="00FC7391">
        <w:rPr>
          <w:rFonts w:ascii="Arial" w:hAnsi="Arial" w:cs="Arial"/>
          <w:sz w:val="20"/>
          <w:szCs w:val="20"/>
        </w:rPr>
        <w:t>worker to arrange a placement for the child. An alert form would be sent to Children’s EDT if the situation has not been resolved by 5.00 p.m. providing guidance on what action to take if the parent/carer makes contact.</w:t>
      </w:r>
    </w:p>
    <w:p w:rsidR="004F22F6" w:rsidRPr="00FC7391" w:rsidRDefault="004F22F6" w:rsidP="00086645">
      <w:pPr>
        <w:spacing w:after="0" w:line="240" w:lineRule="auto"/>
        <w:ind w:left="426"/>
        <w:jc w:val="both"/>
        <w:rPr>
          <w:rFonts w:ascii="Arial" w:hAnsi="Arial" w:cs="Arial"/>
          <w:sz w:val="20"/>
          <w:szCs w:val="20"/>
        </w:rPr>
      </w:pPr>
    </w:p>
    <w:p w:rsidR="004F22F6" w:rsidRPr="00FC7391"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1.11 If an appropriate relative or carer is located from the emergency contact list, he/she will be asked to ensure the child is collected from the school. If there are genuine reasons for the relative or carer being unable to do this, social care staff will liaise with school about arrangements for the child to be collected and taken to the social care offices in Guildhall 2.</w:t>
      </w:r>
    </w:p>
    <w:p w:rsidR="004F22F6" w:rsidRPr="00FC7391" w:rsidRDefault="004F22F6" w:rsidP="00086645">
      <w:pPr>
        <w:spacing w:after="0" w:line="240" w:lineRule="auto"/>
        <w:ind w:left="426"/>
        <w:jc w:val="both"/>
        <w:rPr>
          <w:rFonts w:ascii="Arial" w:hAnsi="Arial" w:cs="Arial"/>
          <w:sz w:val="20"/>
          <w:szCs w:val="20"/>
        </w:rPr>
      </w:pPr>
    </w:p>
    <w:p w:rsidR="004F22F6" w:rsidRDefault="001142A1" w:rsidP="00086645">
      <w:pPr>
        <w:spacing w:after="0" w:line="240" w:lineRule="auto"/>
        <w:ind w:left="426" w:hanging="426"/>
        <w:jc w:val="both"/>
        <w:rPr>
          <w:rFonts w:ascii="Arial" w:hAnsi="Arial" w:cs="Arial"/>
          <w:sz w:val="20"/>
          <w:szCs w:val="20"/>
        </w:rPr>
      </w:pPr>
      <w:r>
        <w:rPr>
          <w:rFonts w:ascii="Arial" w:hAnsi="Arial" w:cs="Arial"/>
          <w:sz w:val="20"/>
          <w:szCs w:val="20"/>
        </w:rPr>
        <w:t xml:space="preserve">1.12 </w:t>
      </w:r>
      <w:r w:rsidR="004F22F6" w:rsidRPr="00FC7391">
        <w:rPr>
          <w:rFonts w:ascii="Arial" w:hAnsi="Arial" w:cs="Arial"/>
          <w:sz w:val="20"/>
          <w:szCs w:val="20"/>
        </w:rPr>
        <w:t>When contact is made with the child’s parents / carers, they should be informed that Social Care has been contacted and who to contact if the child has been collected by social care duty team.</w:t>
      </w:r>
    </w:p>
    <w:p w:rsidR="00F01709" w:rsidRDefault="00F01709" w:rsidP="00086645">
      <w:pPr>
        <w:spacing w:after="0" w:line="240" w:lineRule="auto"/>
        <w:ind w:left="426" w:hanging="426"/>
        <w:jc w:val="both"/>
        <w:rPr>
          <w:rFonts w:ascii="Arial" w:hAnsi="Arial" w:cs="Arial"/>
          <w:sz w:val="20"/>
          <w:szCs w:val="20"/>
        </w:rPr>
      </w:pPr>
    </w:p>
    <w:p w:rsidR="004F22F6" w:rsidRPr="00FC7391" w:rsidRDefault="00F01709" w:rsidP="00F01709">
      <w:pPr>
        <w:spacing w:after="0" w:line="240" w:lineRule="auto"/>
        <w:ind w:left="426" w:hanging="426"/>
        <w:jc w:val="both"/>
        <w:rPr>
          <w:rFonts w:ascii="Arial" w:hAnsi="Arial" w:cs="Arial"/>
          <w:sz w:val="20"/>
          <w:szCs w:val="20"/>
        </w:rPr>
      </w:pPr>
      <w:r>
        <w:rPr>
          <w:rFonts w:ascii="Arial" w:hAnsi="Arial" w:cs="Arial"/>
          <w:sz w:val="20"/>
          <w:szCs w:val="20"/>
        </w:rPr>
        <w:t xml:space="preserve">1.13 The exception to this arrangement is the </w:t>
      </w:r>
      <w:proofErr w:type="spellStart"/>
      <w:r>
        <w:rPr>
          <w:rFonts w:ascii="Arial" w:hAnsi="Arial" w:cs="Arial"/>
          <w:sz w:val="20"/>
          <w:szCs w:val="20"/>
        </w:rPr>
        <w:t>St.John’s</w:t>
      </w:r>
      <w:proofErr w:type="spellEnd"/>
      <w:r>
        <w:rPr>
          <w:rFonts w:ascii="Arial" w:hAnsi="Arial" w:cs="Arial"/>
          <w:sz w:val="20"/>
          <w:szCs w:val="20"/>
        </w:rPr>
        <w:t xml:space="preserve"> After School Club which is based on the school site and has </w:t>
      </w:r>
      <w:r w:rsidRPr="00FC7391">
        <w:rPr>
          <w:rFonts w:ascii="Arial" w:hAnsi="Arial" w:cs="Arial"/>
          <w:sz w:val="20"/>
          <w:szCs w:val="20"/>
        </w:rPr>
        <w:t>an extended day up to 6.00 pm. In the event that a child has not been co</w:t>
      </w:r>
      <w:r w:rsidR="001142A1">
        <w:rPr>
          <w:rFonts w:ascii="Arial" w:hAnsi="Arial" w:cs="Arial"/>
          <w:sz w:val="20"/>
          <w:szCs w:val="20"/>
        </w:rPr>
        <w:t>llected by 6.30 p.m. the After School Club</w:t>
      </w:r>
      <w:r w:rsidRPr="00FC7391">
        <w:rPr>
          <w:rFonts w:ascii="Arial" w:hAnsi="Arial" w:cs="Arial"/>
          <w:sz w:val="20"/>
          <w:szCs w:val="20"/>
        </w:rPr>
        <w:t xml:space="preserve"> Manager shall contact the Police and Children’s Emergency Duty Team Social Worker to alert them to this fact and that an emergency placement may be needed. The Police and Children’s EDT social worker will work together to make emergency care arrangements, ensuring that appropriate messages are left for parents/carers advising that they make contact.</w:t>
      </w:r>
      <w:r w:rsidRPr="00FC7391">
        <w:rPr>
          <w:rFonts w:ascii="Arial" w:hAnsi="Arial" w:cs="Arial"/>
          <w:sz w:val="20"/>
          <w:szCs w:val="20"/>
        </w:rPr>
        <w:cr/>
      </w:r>
    </w:p>
    <w:p w:rsidR="00F01709" w:rsidRDefault="004F22F6" w:rsidP="00086645">
      <w:pPr>
        <w:spacing w:after="0" w:line="240" w:lineRule="auto"/>
        <w:ind w:left="426" w:hanging="426"/>
        <w:jc w:val="both"/>
        <w:rPr>
          <w:rFonts w:ascii="Arial" w:hAnsi="Arial" w:cs="Arial"/>
          <w:sz w:val="20"/>
          <w:szCs w:val="20"/>
        </w:rPr>
      </w:pPr>
      <w:r w:rsidRPr="00FC7391">
        <w:rPr>
          <w:rFonts w:ascii="Arial" w:hAnsi="Arial" w:cs="Arial"/>
          <w:sz w:val="20"/>
          <w:szCs w:val="20"/>
        </w:rPr>
        <w:t xml:space="preserve">1.14 The </w:t>
      </w:r>
      <w:proofErr w:type="spellStart"/>
      <w:r w:rsidRPr="00FC7391">
        <w:rPr>
          <w:rFonts w:ascii="Arial" w:hAnsi="Arial" w:cs="Arial"/>
          <w:sz w:val="20"/>
          <w:szCs w:val="20"/>
        </w:rPr>
        <w:t>Headteacher</w:t>
      </w:r>
      <w:proofErr w:type="spellEnd"/>
      <w:r w:rsidRPr="00FC7391">
        <w:rPr>
          <w:rFonts w:ascii="Arial" w:hAnsi="Arial" w:cs="Arial"/>
          <w:sz w:val="20"/>
          <w:szCs w:val="20"/>
        </w:rPr>
        <w:t xml:space="preserve">, or in his absence the Deputy </w:t>
      </w:r>
      <w:proofErr w:type="spellStart"/>
      <w:r w:rsidRPr="00FC7391">
        <w:rPr>
          <w:rFonts w:ascii="Arial" w:hAnsi="Arial" w:cs="Arial"/>
          <w:sz w:val="20"/>
          <w:szCs w:val="20"/>
        </w:rPr>
        <w:t>Headteacher</w:t>
      </w:r>
      <w:proofErr w:type="spellEnd"/>
      <w:r w:rsidRPr="00FC7391">
        <w:rPr>
          <w:rFonts w:ascii="Arial" w:hAnsi="Arial" w:cs="Arial"/>
          <w:sz w:val="20"/>
          <w:szCs w:val="20"/>
        </w:rPr>
        <w:t>, is responsible for looking after the child until the Duty Education Welfare Officer collects the child from the school.</w:t>
      </w:r>
    </w:p>
    <w:p w:rsidR="004F22F6" w:rsidRDefault="004F22F6" w:rsidP="00086645">
      <w:pPr>
        <w:spacing w:after="0" w:line="240" w:lineRule="auto"/>
        <w:ind w:left="426" w:hanging="426"/>
        <w:jc w:val="both"/>
        <w:rPr>
          <w:rFonts w:ascii="Arial" w:hAnsi="Arial" w:cs="Arial"/>
          <w:sz w:val="20"/>
          <w:szCs w:val="20"/>
        </w:rPr>
      </w:pPr>
    </w:p>
    <w:p w:rsidR="00FE5688" w:rsidRPr="00DB78EA" w:rsidRDefault="00BC7C54" w:rsidP="00FD3642">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APPENDIX 4</w:t>
      </w:r>
      <w:r w:rsidR="00DB78EA">
        <w:rPr>
          <w:rFonts w:ascii="Arial" w:hAnsi="Arial" w:cs="Arial"/>
          <w:b/>
          <w:sz w:val="24"/>
          <w:szCs w:val="24"/>
        </w:rPr>
        <w:t xml:space="preserve"> TYPES OF ABUSE (Full description)</w:t>
      </w:r>
    </w:p>
    <w:p w:rsidR="00612BD1" w:rsidRPr="0058537F" w:rsidRDefault="00612BD1" w:rsidP="00FE5688">
      <w:pPr>
        <w:pStyle w:val="NoSpacing"/>
        <w:ind w:left="-284"/>
        <w:rPr>
          <w:rFonts w:ascii="Arial" w:hAnsi="Arial" w:cs="Arial"/>
          <w:sz w:val="21"/>
          <w:szCs w:val="21"/>
          <w:lang w:eastAsia="en-GB"/>
        </w:rPr>
      </w:pPr>
      <w:r w:rsidRPr="0058537F">
        <w:rPr>
          <w:rFonts w:ascii="Arial" w:hAnsi="Arial" w:cs="Arial"/>
          <w:b/>
          <w:bCs/>
          <w:sz w:val="21"/>
          <w:szCs w:val="21"/>
          <w:lang w:eastAsia="en-GB"/>
        </w:rPr>
        <w:t>Physical Abuse</w:t>
      </w:r>
      <w:r w:rsidRPr="0058537F">
        <w:rPr>
          <w:rFonts w:ascii="Arial" w:hAnsi="Arial" w:cs="Arial"/>
          <w:sz w:val="21"/>
          <w:szCs w:val="21"/>
          <w:lang w:eastAsia="en-GB"/>
        </w:rPr>
        <w:t xml:space="preserve">                                                                                                                                                 </w:t>
      </w:r>
      <w:r w:rsidR="000F70BD" w:rsidRPr="0058537F">
        <w:rPr>
          <w:rFonts w:ascii="Arial" w:hAnsi="Arial" w:cs="Arial"/>
          <w:sz w:val="21"/>
          <w:szCs w:val="21"/>
          <w:lang w:eastAsia="en-GB"/>
        </w:rPr>
        <w:t xml:space="preserve">                                   </w:t>
      </w:r>
      <w:r w:rsidRPr="0058537F">
        <w:rPr>
          <w:rFonts w:ascii="Arial" w:hAnsi="Arial" w:cs="Arial"/>
          <w:sz w:val="21"/>
          <w:szCs w:val="21"/>
          <w:lang w:eastAsia="en-GB"/>
        </w:rPr>
        <w:t>Physical Abuse may involve hitting, shaking, throwing, poisoning, burning or scalding, drowning, suffocating, fabricating symptoms of illness, deliberately inducing illness or otherwise causing physical harm to a child. </w:t>
      </w:r>
    </w:p>
    <w:p w:rsidR="001B1DE4" w:rsidRPr="0058537F" w:rsidRDefault="001B1DE4" w:rsidP="00FE5688">
      <w:pPr>
        <w:pStyle w:val="NoSpacing"/>
        <w:ind w:left="-284"/>
        <w:rPr>
          <w:rFonts w:ascii="Arial" w:hAnsi="Arial" w:cs="Arial"/>
          <w:sz w:val="21"/>
          <w:szCs w:val="21"/>
        </w:rPr>
      </w:pPr>
    </w:p>
    <w:p w:rsidR="00612BD1" w:rsidRPr="0058537F" w:rsidRDefault="00612BD1" w:rsidP="00FE5688">
      <w:pPr>
        <w:spacing w:line="240" w:lineRule="auto"/>
        <w:ind w:left="-284"/>
        <w:jc w:val="both"/>
        <w:rPr>
          <w:rFonts w:ascii="Arial" w:eastAsia="Times New Roman" w:hAnsi="Arial" w:cs="Arial"/>
          <w:sz w:val="21"/>
          <w:szCs w:val="21"/>
          <w:lang w:eastAsia="en-GB"/>
        </w:rPr>
      </w:pPr>
      <w:r w:rsidRPr="0058537F">
        <w:rPr>
          <w:rFonts w:ascii="Arial" w:eastAsia="Times New Roman" w:hAnsi="Arial" w:cs="Arial"/>
          <w:b/>
          <w:bCs/>
          <w:sz w:val="21"/>
          <w:szCs w:val="21"/>
          <w:lang w:eastAsia="en-GB"/>
        </w:rPr>
        <w:t>Emotional Abuse</w:t>
      </w:r>
      <w:r w:rsidRPr="0058537F">
        <w:rPr>
          <w:rFonts w:ascii="Arial" w:eastAsia="Times New Roman" w:hAnsi="Arial" w:cs="Arial"/>
          <w:sz w:val="21"/>
          <w:szCs w:val="21"/>
          <w:lang w:eastAsia="en-GB"/>
        </w:rPr>
        <w:t xml:space="preserve">                                                                                               </w:t>
      </w:r>
      <w:r w:rsidRPr="0058537F">
        <w:rPr>
          <w:rFonts w:ascii="Arial" w:eastAsia="Times New Roman" w:hAnsi="Arial" w:cs="Arial"/>
          <w:sz w:val="21"/>
          <w:szCs w:val="21"/>
          <w:lang w:eastAsia="en-GB"/>
        </w:rPr>
        <w:tab/>
        <w:t xml:space="preserve">                                            </w:t>
      </w:r>
      <w:r w:rsidR="000F70BD" w:rsidRPr="0058537F">
        <w:rPr>
          <w:rFonts w:ascii="Arial" w:eastAsia="Times New Roman" w:hAnsi="Arial" w:cs="Arial"/>
          <w:sz w:val="21"/>
          <w:szCs w:val="21"/>
          <w:lang w:eastAsia="en-GB"/>
        </w:rPr>
        <w:t xml:space="preserve">                         </w:t>
      </w:r>
      <w:r w:rsidRPr="0058537F">
        <w:rPr>
          <w:rFonts w:ascii="Arial" w:eastAsia="Times New Roman" w:hAnsi="Arial" w:cs="Arial"/>
          <w:sz w:val="21"/>
          <w:szCs w:val="21"/>
          <w:lang w:eastAsia="en-GB"/>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612BD1" w:rsidRPr="0058537F" w:rsidRDefault="00612BD1" w:rsidP="00FE5688">
      <w:pPr>
        <w:spacing w:after="0" w:line="360" w:lineRule="atLeast"/>
        <w:ind w:left="-284"/>
        <w:jc w:val="both"/>
        <w:rPr>
          <w:rFonts w:ascii="Arial" w:eastAsia="Times New Roman" w:hAnsi="Arial" w:cs="Arial"/>
          <w:sz w:val="21"/>
          <w:szCs w:val="21"/>
          <w:lang w:eastAsia="en-GB"/>
        </w:rPr>
      </w:pPr>
      <w:r w:rsidRPr="0058537F">
        <w:rPr>
          <w:rFonts w:ascii="Arial" w:eastAsia="Times New Roman" w:hAnsi="Arial" w:cs="Arial"/>
          <w:b/>
          <w:bCs/>
          <w:sz w:val="21"/>
          <w:szCs w:val="21"/>
          <w:lang w:eastAsia="en-GB"/>
        </w:rPr>
        <w:t>Sexual Abuse</w:t>
      </w:r>
      <w:r w:rsidR="00AE0114" w:rsidRPr="0058537F">
        <w:rPr>
          <w:rFonts w:ascii="Arial" w:eastAsia="Times New Roman" w:hAnsi="Arial" w:cs="Arial"/>
          <w:b/>
          <w:bCs/>
          <w:sz w:val="21"/>
          <w:szCs w:val="21"/>
          <w:lang w:eastAsia="en-GB"/>
        </w:rPr>
        <w:t>,</w:t>
      </w:r>
      <w:r w:rsidRPr="0058537F">
        <w:rPr>
          <w:rFonts w:ascii="Arial" w:eastAsia="Times New Roman" w:hAnsi="Arial" w:cs="Arial"/>
          <w:b/>
          <w:bCs/>
          <w:sz w:val="21"/>
          <w:szCs w:val="21"/>
          <w:lang w:eastAsia="en-GB"/>
        </w:rPr>
        <w:t xml:space="preserve"> Grooming</w:t>
      </w:r>
      <w:r w:rsidR="00AE0114" w:rsidRPr="0058537F">
        <w:rPr>
          <w:rFonts w:ascii="Arial" w:eastAsia="Times New Roman" w:hAnsi="Arial" w:cs="Arial"/>
          <w:b/>
          <w:bCs/>
          <w:sz w:val="21"/>
          <w:szCs w:val="21"/>
          <w:lang w:eastAsia="en-GB"/>
        </w:rPr>
        <w:t xml:space="preserve"> &amp; Sexual Exploitation</w:t>
      </w:r>
    </w:p>
    <w:p w:rsidR="00612BD1" w:rsidRPr="0058537F" w:rsidRDefault="00612BD1" w:rsidP="00FE5688">
      <w:pPr>
        <w:spacing w:after="0" w:line="240" w:lineRule="auto"/>
        <w:ind w:left="-284"/>
        <w:jc w:val="both"/>
        <w:rPr>
          <w:rFonts w:ascii="Arial" w:eastAsia="Times New Roman" w:hAnsi="Arial" w:cs="Arial"/>
          <w:sz w:val="21"/>
          <w:szCs w:val="21"/>
          <w:lang w:eastAsia="en-GB"/>
        </w:rPr>
      </w:pPr>
      <w:r w:rsidRPr="0058537F">
        <w:rPr>
          <w:rFonts w:ascii="Arial" w:eastAsia="Times New Roman" w:hAnsi="Arial" w:cs="Arial"/>
          <w:sz w:val="21"/>
          <w:szCs w:val="21"/>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Sexual abuse is not solely perpetrated by adult males. Women can also commit acts of sexual abuse, as can other children. Sexual activity involving a child under the age of 13 is always a criminal offence. It can be difficult to identify children who are the risk of sexual exploitation.</w:t>
      </w:r>
    </w:p>
    <w:p w:rsidR="00121AB5" w:rsidRPr="0058537F" w:rsidRDefault="00612BD1" w:rsidP="00121AB5">
      <w:pPr>
        <w:spacing w:after="0" w:line="240" w:lineRule="auto"/>
        <w:ind w:left="-284"/>
        <w:jc w:val="both"/>
        <w:rPr>
          <w:rFonts w:ascii="Arial" w:eastAsia="Times New Roman" w:hAnsi="Arial" w:cs="Arial"/>
          <w:sz w:val="21"/>
          <w:szCs w:val="21"/>
          <w:lang w:eastAsia="en-GB"/>
        </w:rPr>
      </w:pPr>
      <w:r w:rsidRPr="0058537F">
        <w:rPr>
          <w:rFonts w:ascii="Arial" w:eastAsia="Times New Roman" w:hAnsi="Arial" w:cs="Arial"/>
          <w:sz w:val="21"/>
          <w:szCs w:val="21"/>
          <w:lang w:eastAsia="en-GB"/>
        </w:rPr>
        <w:t>Grooming is the process of ‘preparing’ a child for a sexual purpose. It is often slow and subtle lulling the child into a false sense of security and always involves manipulation and deceit. This may occur within the community or online using the internet or mobile phones.</w:t>
      </w:r>
      <w:r w:rsidR="00AE0114" w:rsidRPr="0058537F">
        <w:rPr>
          <w:rFonts w:ascii="Arial" w:eastAsia="Times New Roman" w:hAnsi="Arial" w:cs="Arial"/>
          <w:sz w:val="21"/>
          <w:szCs w:val="21"/>
          <w:lang w:eastAsia="en-GB"/>
        </w:rPr>
        <w:t xml:space="preserve"> Sexual Exploit</w:t>
      </w:r>
      <w:r w:rsidR="002E2ECB" w:rsidRPr="0058537F">
        <w:rPr>
          <w:rFonts w:ascii="Arial" w:eastAsia="Times New Roman" w:hAnsi="Arial" w:cs="Arial"/>
          <w:sz w:val="21"/>
          <w:szCs w:val="21"/>
          <w:lang w:eastAsia="en-GB"/>
        </w:rPr>
        <w:t>ation is the subject of a separa</w:t>
      </w:r>
      <w:r w:rsidR="00AE0114" w:rsidRPr="0058537F">
        <w:rPr>
          <w:rFonts w:ascii="Arial" w:eastAsia="Times New Roman" w:hAnsi="Arial" w:cs="Arial"/>
          <w:sz w:val="21"/>
          <w:szCs w:val="21"/>
          <w:lang w:eastAsia="en-GB"/>
        </w:rPr>
        <w:t xml:space="preserve">te paragraph in the main policy. </w:t>
      </w:r>
    </w:p>
    <w:p w:rsidR="00612BD1" w:rsidRPr="0058537F" w:rsidRDefault="00612BD1" w:rsidP="00121AB5">
      <w:pPr>
        <w:spacing w:after="0" w:line="240" w:lineRule="auto"/>
        <w:ind w:left="-284"/>
        <w:jc w:val="both"/>
        <w:rPr>
          <w:rFonts w:ascii="Arial" w:eastAsia="Times New Roman" w:hAnsi="Arial" w:cs="Arial"/>
          <w:sz w:val="21"/>
          <w:szCs w:val="21"/>
          <w:lang w:eastAsia="en-GB"/>
        </w:rPr>
      </w:pPr>
      <w:r w:rsidRPr="0058537F">
        <w:rPr>
          <w:rFonts w:ascii="Arial" w:eastAsia="Times New Roman" w:hAnsi="Arial" w:cs="Arial"/>
          <w:sz w:val="21"/>
          <w:szCs w:val="21"/>
          <w:lang w:eastAsia="en-GB"/>
        </w:rPr>
        <w:t> </w:t>
      </w:r>
    </w:p>
    <w:p w:rsidR="00612BD1" w:rsidRPr="0058537F" w:rsidRDefault="00612BD1" w:rsidP="00737CA6">
      <w:pPr>
        <w:pStyle w:val="NoSpacing"/>
        <w:ind w:left="-284"/>
        <w:jc w:val="both"/>
        <w:rPr>
          <w:rFonts w:ascii="Arial" w:hAnsi="Arial" w:cs="Arial"/>
          <w:b/>
          <w:sz w:val="21"/>
          <w:szCs w:val="21"/>
          <w:lang w:eastAsia="en-GB"/>
        </w:rPr>
      </w:pPr>
      <w:r w:rsidRPr="0058537F">
        <w:rPr>
          <w:rFonts w:ascii="Arial" w:hAnsi="Arial" w:cs="Arial"/>
          <w:b/>
          <w:sz w:val="21"/>
          <w:szCs w:val="21"/>
          <w:lang w:eastAsia="en-GB"/>
        </w:rPr>
        <w:t>Neglect</w:t>
      </w:r>
    </w:p>
    <w:p w:rsidR="00612BD1" w:rsidRPr="0058537F" w:rsidRDefault="00612BD1" w:rsidP="00737CA6">
      <w:pPr>
        <w:pStyle w:val="NoSpacing"/>
        <w:ind w:left="-284"/>
        <w:jc w:val="both"/>
        <w:rPr>
          <w:rFonts w:ascii="Arial" w:hAnsi="Arial" w:cs="Arial"/>
          <w:sz w:val="21"/>
          <w:szCs w:val="21"/>
          <w:lang w:eastAsia="en-GB"/>
        </w:rPr>
      </w:pPr>
      <w:r w:rsidRPr="0058537F">
        <w:rPr>
          <w:rFonts w:ascii="Arial" w:eastAsia="Times New Roman" w:hAnsi="Arial" w:cs="Arial"/>
          <w:sz w:val="21"/>
          <w:szCs w:val="21"/>
          <w:lang w:eastAsia="en-GB"/>
        </w:rPr>
        <w:t> Neglect is the persistent failure to meet a child’s basic physical and/or</w:t>
      </w:r>
      <w:r w:rsidR="00737CA6" w:rsidRPr="0058537F">
        <w:rPr>
          <w:rFonts w:ascii="Arial" w:eastAsia="Times New Roman" w:hAnsi="Arial" w:cs="Arial"/>
          <w:sz w:val="21"/>
          <w:szCs w:val="21"/>
          <w:lang w:eastAsia="en-GB"/>
        </w:rPr>
        <w:t xml:space="preserve"> psychological needs, likely to </w:t>
      </w:r>
      <w:r w:rsidRPr="0058537F">
        <w:rPr>
          <w:rFonts w:ascii="Arial" w:eastAsia="Times New Roman" w:hAnsi="Arial" w:cs="Arial"/>
          <w:sz w:val="21"/>
          <w:szCs w:val="21"/>
          <w:lang w:eastAsia="en-GB"/>
        </w:rPr>
        <w:t>result in the serious impairment of the child’s health or development. Neglect may occur during pregnancy as a result of maternal substance abuse. Once a child is born, neglect may involve a parent or carer failing to:</w:t>
      </w:r>
    </w:p>
    <w:p w:rsidR="00612BD1" w:rsidRPr="0058537F" w:rsidRDefault="00612BD1" w:rsidP="00FE5688">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 xml:space="preserve">     provide adequate food, clothing and shelter (including exclusion from home and abandonment);     </w:t>
      </w:r>
    </w:p>
    <w:p w:rsidR="00612BD1" w:rsidRPr="0058537F" w:rsidRDefault="00612BD1" w:rsidP="00FE5688">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     protect a child from physical and emotional harm or danger;</w:t>
      </w:r>
    </w:p>
    <w:p w:rsidR="00612BD1" w:rsidRPr="0058537F" w:rsidRDefault="00612BD1" w:rsidP="00FE5688">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     ensure adequate supervision (including the use of inadequate care-givers); or</w:t>
      </w:r>
    </w:p>
    <w:p w:rsidR="00612BD1" w:rsidRPr="0058537F" w:rsidRDefault="00612BD1" w:rsidP="00FE5688">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     ensure access to appropriate medical care or treatment.</w:t>
      </w:r>
    </w:p>
    <w:p w:rsidR="00612BD1" w:rsidRPr="0058537F" w:rsidRDefault="00612BD1" w:rsidP="00FE5688">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 </w:t>
      </w:r>
    </w:p>
    <w:p w:rsidR="00121AB5" w:rsidRPr="0058537F" w:rsidRDefault="00612BD1" w:rsidP="00121AB5">
      <w:pPr>
        <w:spacing w:after="0" w:line="240" w:lineRule="auto"/>
        <w:ind w:left="-284"/>
        <w:rPr>
          <w:rFonts w:ascii="Arial" w:eastAsia="Times New Roman" w:hAnsi="Arial" w:cs="Arial"/>
          <w:sz w:val="21"/>
          <w:szCs w:val="21"/>
          <w:lang w:eastAsia="en-GB"/>
        </w:rPr>
      </w:pPr>
      <w:r w:rsidRPr="0058537F">
        <w:rPr>
          <w:rFonts w:ascii="Arial" w:eastAsia="Times New Roman" w:hAnsi="Arial" w:cs="Arial"/>
          <w:sz w:val="21"/>
          <w:szCs w:val="21"/>
          <w:lang w:eastAsia="en-GB"/>
        </w:rPr>
        <w:t>It may also include neglect of, or unresponsiveness to, a child’s basic emotional needs.</w:t>
      </w:r>
    </w:p>
    <w:p w:rsidR="00121AB5" w:rsidRPr="0058537F" w:rsidRDefault="00121AB5" w:rsidP="00121AB5">
      <w:pPr>
        <w:spacing w:after="0" w:line="240" w:lineRule="auto"/>
        <w:ind w:left="-284"/>
        <w:rPr>
          <w:rFonts w:ascii="Arial" w:eastAsia="Times New Roman" w:hAnsi="Arial" w:cs="Arial"/>
          <w:sz w:val="21"/>
          <w:szCs w:val="21"/>
          <w:lang w:eastAsia="en-GB"/>
        </w:rPr>
      </w:pPr>
    </w:p>
    <w:p w:rsidR="00121AB5" w:rsidRPr="0058537F" w:rsidRDefault="00121AB5" w:rsidP="00121AB5">
      <w:pPr>
        <w:spacing w:after="0" w:line="240" w:lineRule="auto"/>
        <w:ind w:left="-284"/>
        <w:rPr>
          <w:rFonts w:ascii="Arial" w:eastAsia="Times New Roman" w:hAnsi="Arial" w:cs="Arial"/>
          <w:sz w:val="21"/>
          <w:szCs w:val="21"/>
          <w:lang w:eastAsia="en-GB"/>
        </w:rPr>
      </w:pPr>
      <w:r w:rsidRPr="0058537F">
        <w:rPr>
          <w:rFonts w:ascii="Arial" w:hAnsi="Arial" w:cs="Arial"/>
          <w:sz w:val="21"/>
          <w:szCs w:val="21"/>
        </w:rPr>
        <w:t xml:space="preserve">Definitions taken from </w:t>
      </w:r>
      <w:r w:rsidRPr="0058537F">
        <w:rPr>
          <w:rFonts w:ascii="Arial" w:hAnsi="Arial" w:cs="Arial"/>
          <w:iCs/>
          <w:sz w:val="21"/>
          <w:szCs w:val="21"/>
        </w:rPr>
        <w:t>Working Together to Safeguard Children</w:t>
      </w:r>
      <w:r w:rsidRPr="0058537F">
        <w:rPr>
          <w:rFonts w:ascii="Arial" w:hAnsi="Arial" w:cs="Arial"/>
          <w:sz w:val="21"/>
          <w:szCs w:val="21"/>
        </w:rPr>
        <w:t xml:space="preserve"> (HM Government, 2018) </w:t>
      </w:r>
    </w:p>
    <w:p w:rsidR="00121AB5" w:rsidRPr="0058537F" w:rsidRDefault="001142A1" w:rsidP="00121AB5">
      <w:pPr>
        <w:pStyle w:val="Default"/>
        <w:rPr>
          <w:rStyle w:val="Hyperlink"/>
          <w:rFonts w:ascii="Arial" w:hAnsi="Arial" w:cs="Arial"/>
          <w:sz w:val="21"/>
          <w:szCs w:val="21"/>
        </w:rPr>
      </w:pPr>
      <w:hyperlink r:id="rId51" w:history="1">
        <w:r w:rsidR="00121AB5" w:rsidRPr="0058537F">
          <w:rPr>
            <w:rStyle w:val="Hyperlink"/>
            <w:rFonts w:ascii="Arial" w:hAnsi="Arial" w:cs="Arial"/>
            <w:sz w:val="21"/>
            <w:szCs w:val="21"/>
          </w:rPr>
          <w:t>Working Together to Safeguard Children 2018</w:t>
        </w:r>
      </w:hyperlink>
    </w:p>
    <w:p w:rsidR="00121AB5" w:rsidRPr="0058537F" w:rsidRDefault="00121AB5" w:rsidP="00121AB5">
      <w:pPr>
        <w:pStyle w:val="Default"/>
        <w:rPr>
          <w:rStyle w:val="Hyperlink"/>
          <w:rFonts w:ascii="Arial" w:hAnsi="Arial" w:cs="Arial"/>
          <w:sz w:val="21"/>
          <w:szCs w:val="21"/>
        </w:rPr>
      </w:pPr>
    </w:p>
    <w:p w:rsidR="00121AB5" w:rsidRPr="0058537F" w:rsidRDefault="00121AB5" w:rsidP="00121AB5">
      <w:pPr>
        <w:spacing w:after="0" w:line="360" w:lineRule="atLeast"/>
        <w:ind w:left="-284"/>
        <w:jc w:val="both"/>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 xml:space="preserve">Indicators of abuse </w:t>
      </w:r>
    </w:p>
    <w:p w:rsidR="00121AB5" w:rsidRPr="0058537F" w:rsidRDefault="00121AB5" w:rsidP="00121AB5">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those reasons it is vital that staff are also aware of the range of behavioural indicators of abuse and report any concerns to the designated safeguarding lead.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It is the responsibility of staff to report their concerns. It is not their responsibility to investigate or decide whether a child has been abused.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A child who is being abused or neglected may: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have bruises, bleeding, burns, fractures or other injuries</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show signs of pain or discomfort</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lastRenderedPageBreak/>
        <w:t>•</w:t>
      </w:r>
      <w:r w:rsidRPr="0058537F">
        <w:rPr>
          <w:rFonts w:ascii="Arial" w:eastAsia="Times New Roman" w:hAnsi="Arial" w:cs="Arial"/>
          <w:bCs/>
          <w:sz w:val="21"/>
          <w:szCs w:val="21"/>
          <w:lang w:eastAsia="en-GB"/>
        </w:rPr>
        <w:tab/>
        <w:t xml:space="preserve">keep arms and legs covered, even in warm weather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be concerned about changing for PE or swimming</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 xml:space="preserve">look unkempt and uncared for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change their eating habits</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have difficulty in making or sustaining friendships</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appear fearful</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be reckless with regard to their own or other’s safety</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self-harm</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frequently</w:t>
      </w:r>
      <w:proofErr w:type="gramEnd"/>
      <w:r w:rsidRPr="0058537F">
        <w:rPr>
          <w:rFonts w:ascii="Arial" w:eastAsia="Times New Roman" w:hAnsi="Arial" w:cs="Arial"/>
          <w:bCs/>
          <w:sz w:val="21"/>
          <w:szCs w:val="21"/>
          <w:lang w:eastAsia="en-GB"/>
        </w:rPr>
        <w:t xml:space="preserve"> miss school or arrive late</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show signs of not wanting to go home</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display a change in behaviour – from quiet to aggressive, or happy-go-lucky to withdrawn</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challenge authority</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 xml:space="preserve">become disinterested in their school work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be constantly tired or preoccupied</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 xml:space="preserve">be wary of physical contact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be involved in, or particularly knowledgeable about drugs or alcohol</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display</w:t>
      </w:r>
      <w:proofErr w:type="gramEnd"/>
      <w:r w:rsidRPr="0058537F">
        <w:rPr>
          <w:rFonts w:ascii="Arial" w:eastAsia="Times New Roman" w:hAnsi="Arial" w:cs="Arial"/>
          <w:bCs/>
          <w:sz w:val="21"/>
          <w:szCs w:val="21"/>
          <w:lang w:eastAsia="en-GB"/>
        </w:rPr>
        <w:t xml:space="preserve"> sexual knowledge or behaviour beyond that normally expected for their age and/or stage of development </w:t>
      </w:r>
    </w:p>
    <w:p w:rsidR="00121AB5" w:rsidRPr="0058537F" w:rsidRDefault="00121AB5" w:rsidP="00EA6200">
      <w:pPr>
        <w:spacing w:after="0"/>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acquire gifts such as money or a mobile phone from new ‘friends’ or adults recently acquainted with the child’s family</w:t>
      </w:r>
    </w:p>
    <w:p w:rsidR="00EA6200" w:rsidRPr="0058537F" w:rsidRDefault="00EA6200" w:rsidP="00EA6200">
      <w:pPr>
        <w:spacing w:after="0"/>
        <w:ind w:left="-284"/>
        <w:jc w:val="both"/>
        <w:rPr>
          <w:rFonts w:ascii="Arial" w:eastAsia="Times New Roman" w:hAnsi="Arial" w:cs="Arial"/>
          <w:bCs/>
          <w:sz w:val="21"/>
          <w:szCs w:val="21"/>
          <w:lang w:eastAsia="en-GB"/>
        </w:rPr>
      </w:pP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Individual indicators will rarely, in isolation, provide conclusive evidence of abuse. They should be viewed as part of a jigsaw and each small piece of information will help the DSL to decide how to proceed. </w:t>
      </w:r>
    </w:p>
    <w:p w:rsidR="00121AB5" w:rsidRPr="0058537F" w:rsidRDefault="00121AB5" w:rsidP="00EA6200">
      <w:pPr>
        <w:spacing w:after="0" w:line="240" w:lineRule="auto"/>
        <w:ind w:left="-284"/>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It is very important that staff report all of their concerns, however minor or insignificant they may think they are – they do not need ‘absolute proof’ that the child is at risk.</w:t>
      </w:r>
    </w:p>
    <w:p w:rsidR="0099784B" w:rsidRPr="0058537F" w:rsidRDefault="0099784B" w:rsidP="00EA6200">
      <w:pPr>
        <w:spacing w:after="0" w:line="240" w:lineRule="auto"/>
        <w:ind w:left="-284"/>
        <w:rPr>
          <w:rFonts w:ascii="Arial" w:eastAsia="Times New Roman" w:hAnsi="Arial" w:cs="Arial"/>
          <w:bCs/>
          <w:sz w:val="21"/>
          <w:szCs w:val="21"/>
          <w:lang w:eastAsia="en-GB"/>
        </w:rPr>
      </w:pPr>
    </w:p>
    <w:p w:rsidR="00121AB5" w:rsidRPr="0058537F" w:rsidRDefault="00121AB5" w:rsidP="00EA6200">
      <w:pPr>
        <w:spacing w:after="0" w:line="240" w:lineRule="auto"/>
        <w:ind w:left="-284"/>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 xml:space="preserve">Impact of abuse </w:t>
      </w: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99784B" w:rsidRPr="0058537F" w:rsidRDefault="0099784B" w:rsidP="00EA6200">
      <w:pPr>
        <w:spacing w:after="0" w:line="240" w:lineRule="auto"/>
        <w:ind w:left="-284"/>
        <w:rPr>
          <w:rFonts w:ascii="Arial" w:eastAsia="Times New Roman" w:hAnsi="Arial" w:cs="Arial"/>
          <w:bCs/>
          <w:sz w:val="21"/>
          <w:szCs w:val="21"/>
          <w:lang w:eastAsia="en-GB"/>
        </w:rPr>
      </w:pPr>
    </w:p>
    <w:p w:rsidR="00121AB5" w:rsidRPr="0058537F" w:rsidRDefault="00121AB5" w:rsidP="00EA6200">
      <w:pPr>
        <w:spacing w:after="0" w:line="240" w:lineRule="auto"/>
        <w:ind w:left="-284"/>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 xml:space="preserve">Taking action </w:t>
      </w:r>
    </w:p>
    <w:p w:rsidR="00121AB5" w:rsidRPr="0058537F" w:rsidRDefault="00121AB5" w:rsidP="004A110E">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Any child in any family in any school could become a victim of abuse. Staff should always maintain an attitude of ‘It could happen here’.</w:t>
      </w:r>
    </w:p>
    <w:p w:rsidR="004A110E" w:rsidRPr="0058537F" w:rsidRDefault="004A110E" w:rsidP="004A110E">
      <w:pPr>
        <w:spacing w:after="0" w:line="240" w:lineRule="auto"/>
        <w:ind w:left="-284"/>
        <w:rPr>
          <w:rFonts w:ascii="Arial" w:eastAsia="Times New Roman" w:hAnsi="Arial" w:cs="Arial"/>
          <w:bCs/>
          <w:sz w:val="21"/>
          <w:szCs w:val="21"/>
          <w:lang w:eastAsia="en-GB"/>
        </w:rPr>
      </w:pPr>
    </w:p>
    <w:p w:rsidR="00121AB5" w:rsidRPr="0058537F" w:rsidRDefault="00121AB5" w:rsidP="004A110E">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Key points for staff to remember when taking action are:</w:t>
      </w:r>
    </w:p>
    <w:p w:rsidR="00121AB5" w:rsidRPr="0058537F" w:rsidRDefault="00121AB5" w:rsidP="004A110E">
      <w:pPr>
        <w:pStyle w:val="ListParagraph"/>
        <w:numPr>
          <w:ilvl w:val="0"/>
          <w:numId w:val="6"/>
        </w:numPr>
        <w:tabs>
          <w:tab w:val="clear" w:pos="720"/>
        </w:tabs>
        <w:spacing w:after="0" w:line="240" w:lineRule="auto"/>
        <w:ind w:left="0" w:hanging="284"/>
        <w:rPr>
          <w:rFonts w:ascii="Arial" w:hAnsi="Arial" w:cs="Arial"/>
          <w:sz w:val="21"/>
          <w:szCs w:val="21"/>
          <w:lang w:eastAsia="en-GB"/>
        </w:rPr>
      </w:pPr>
      <w:r w:rsidRPr="0058537F">
        <w:rPr>
          <w:rFonts w:ascii="Arial" w:hAnsi="Arial" w:cs="Arial"/>
          <w:sz w:val="21"/>
          <w:szCs w:val="21"/>
          <w:lang w:eastAsia="en-GB"/>
        </w:rPr>
        <w:t>in an emergency take the action necessary to help the child, for example, call 999</w:t>
      </w:r>
    </w:p>
    <w:p w:rsidR="00121AB5" w:rsidRPr="0058537F" w:rsidRDefault="00121AB5" w:rsidP="004A110E">
      <w:pPr>
        <w:pStyle w:val="ListParagraph"/>
        <w:numPr>
          <w:ilvl w:val="0"/>
          <w:numId w:val="6"/>
        </w:numPr>
        <w:tabs>
          <w:tab w:val="clear" w:pos="720"/>
        </w:tabs>
        <w:spacing w:after="0" w:line="240" w:lineRule="auto"/>
        <w:ind w:left="0" w:hanging="284"/>
        <w:rPr>
          <w:rFonts w:ascii="Arial" w:hAnsi="Arial" w:cs="Arial"/>
          <w:sz w:val="21"/>
          <w:szCs w:val="21"/>
          <w:lang w:eastAsia="en-GB"/>
        </w:rPr>
      </w:pPr>
      <w:proofErr w:type="gramStart"/>
      <w:r w:rsidRPr="0058537F">
        <w:rPr>
          <w:rFonts w:ascii="Arial" w:hAnsi="Arial" w:cs="Arial"/>
          <w:sz w:val="21"/>
          <w:szCs w:val="21"/>
          <w:lang w:eastAsia="en-GB"/>
        </w:rPr>
        <w:t>report</w:t>
      </w:r>
      <w:proofErr w:type="gramEnd"/>
      <w:r w:rsidRPr="0058537F">
        <w:rPr>
          <w:rFonts w:ascii="Arial" w:hAnsi="Arial" w:cs="Arial"/>
          <w:sz w:val="21"/>
          <w:szCs w:val="21"/>
          <w:lang w:eastAsia="en-GB"/>
        </w:rPr>
        <w:t xml:space="preserve"> your concern to the DSL as quickly as possible – immediately when there is evidence of physical or sexual abuse and certainly by the end of the day.</w:t>
      </w:r>
    </w:p>
    <w:p w:rsidR="00121AB5" w:rsidRPr="0058537F" w:rsidRDefault="00121AB5" w:rsidP="004A110E">
      <w:pPr>
        <w:pStyle w:val="ListParagraph"/>
        <w:numPr>
          <w:ilvl w:val="0"/>
          <w:numId w:val="6"/>
        </w:numPr>
        <w:tabs>
          <w:tab w:val="clear" w:pos="720"/>
        </w:tabs>
        <w:spacing w:after="0" w:line="240" w:lineRule="auto"/>
        <w:ind w:left="0" w:hanging="284"/>
        <w:rPr>
          <w:rFonts w:ascii="Arial" w:hAnsi="Arial" w:cs="Arial"/>
          <w:sz w:val="21"/>
          <w:szCs w:val="21"/>
          <w:lang w:eastAsia="en-GB"/>
        </w:rPr>
      </w:pPr>
      <w:r w:rsidRPr="0058537F">
        <w:rPr>
          <w:rFonts w:ascii="Arial" w:hAnsi="Arial" w:cs="Arial"/>
          <w:sz w:val="21"/>
          <w:szCs w:val="21"/>
          <w:lang w:eastAsia="en-GB"/>
        </w:rPr>
        <w:t>do not start your own investigation</w:t>
      </w:r>
    </w:p>
    <w:p w:rsidR="00121AB5" w:rsidRPr="0058537F" w:rsidRDefault="00121AB5" w:rsidP="004A110E">
      <w:pPr>
        <w:pStyle w:val="ListParagraph"/>
        <w:numPr>
          <w:ilvl w:val="0"/>
          <w:numId w:val="6"/>
        </w:numPr>
        <w:tabs>
          <w:tab w:val="clear" w:pos="720"/>
        </w:tabs>
        <w:spacing w:after="0" w:line="240" w:lineRule="auto"/>
        <w:ind w:left="0" w:hanging="284"/>
        <w:rPr>
          <w:rFonts w:ascii="Arial" w:hAnsi="Arial" w:cs="Arial"/>
          <w:sz w:val="21"/>
          <w:szCs w:val="21"/>
          <w:lang w:eastAsia="en-GB"/>
        </w:rPr>
      </w:pPr>
      <w:r w:rsidRPr="0058537F">
        <w:rPr>
          <w:rFonts w:ascii="Arial" w:hAnsi="Arial" w:cs="Arial"/>
          <w:sz w:val="21"/>
          <w:szCs w:val="21"/>
          <w:lang w:eastAsia="en-GB"/>
        </w:rPr>
        <w:t>share information on a need-to-know basis only – do not discuss the issue with colleagues, friends or family</w:t>
      </w:r>
    </w:p>
    <w:p w:rsidR="00121AB5" w:rsidRPr="0058537F" w:rsidRDefault="00121AB5" w:rsidP="004A110E">
      <w:pPr>
        <w:pStyle w:val="ListParagraph"/>
        <w:numPr>
          <w:ilvl w:val="0"/>
          <w:numId w:val="6"/>
        </w:numPr>
        <w:tabs>
          <w:tab w:val="clear" w:pos="720"/>
        </w:tabs>
        <w:spacing w:after="0" w:line="240" w:lineRule="auto"/>
        <w:ind w:left="0" w:hanging="284"/>
        <w:rPr>
          <w:rFonts w:ascii="Arial" w:hAnsi="Arial" w:cs="Arial"/>
          <w:sz w:val="21"/>
          <w:szCs w:val="21"/>
          <w:lang w:eastAsia="en-GB"/>
        </w:rPr>
      </w:pPr>
      <w:r w:rsidRPr="0058537F">
        <w:rPr>
          <w:rFonts w:ascii="Arial" w:hAnsi="Arial" w:cs="Arial"/>
          <w:sz w:val="21"/>
          <w:szCs w:val="21"/>
          <w:lang w:eastAsia="en-GB"/>
        </w:rPr>
        <w:t>complete a record of concern, specify school’s procedures and seek support for yourself if you are distressed or need to debrief</w:t>
      </w:r>
    </w:p>
    <w:p w:rsidR="00121AB5" w:rsidRPr="0058537F" w:rsidRDefault="00121AB5" w:rsidP="00121AB5">
      <w:pPr>
        <w:spacing w:after="0" w:line="360" w:lineRule="atLeast"/>
        <w:ind w:left="-284"/>
        <w:jc w:val="both"/>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Domestic abuse</w:t>
      </w: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The cross-government definition of domestic violence and abuse is:</w:t>
      </w: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Any incident or pattern of incidents of controlling, coercive, threatening behaviour, violence or abuse between those aged 16 or over who are, or have been, intimate partners or family members regardless of gender or sexuality. </w:t>
      </w:r>
    </w:p>
    <w:p w:rsidR="003B10FE" w:rsidRPr="0058537F" w:rsidRDefault="003B10FE" w:rsidP="00EA6200">
      <w:pPr>
        <w:spacing w:after="0" w:line="240" w:lineRule="auto"/>
        <w:ind w:left="-284"/>
        <w:rPr>
          <w:rFonts w:ascii="Arial" w:eastAsia="Times New Roman" w:hAnsi="Arial" w:cs="Arial"/>
          <w:bCs/>
          <w:sz w:val="21"/>
          <w:szCs w:val="21"/>
          <w:lang w:eastAsia="en-GB"/>
        </w:rPr>
      </w:pP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The abuse can encompass, but is not limited to:</w:t>
      </w:r>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psychological</w:t>
      </w:r>
      <w:proofErr w:type="gramEnd"/>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physical</w:t>
      </w:r>
      <w:proofErr w:type="gramEnd"/>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sexual</w:t>
      </w:r>
      <w:proofErr w:type="gramEnd"/>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financial</w:t>
      </w:r>
      <w:proofErr w:type="gramEnd"/>
    </w:p>
    <w:p w:rsidR="00121AB5" w:rsidRPr="0058537F" w:rsidRDefault="00121AB5" w:rsidP="00EA6200">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lastRenderedPageBreak/>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emotional</w:t>
      </w:r>
      <w:proofErr w:type="gramEnd"/>
      <w:r w:rsidRPr="0058537F">
        <w:rPr>
          <w:rFonts w:ascii="Arial" w:eastAsia="Times New Roman" w:hAnsi="Arial" w:cs="Arial"/>
          <w:bCs/>
          <w:sz w:val="21"/>
          <w:szCs w:val="21"/>
          <w:lang w:eastAsia="en-GB"/>
        </w:rPr>
        <w:t xml:space="preserve"> </w:t>
      </w:r>
    </w:p>
    <w:p w:rsidR="003B10FE" w:rsidRPr="0058537F" w:rsidRDefault="003B10FE" w:rsidP="00EA6200">
      <w:pPr>
        <w:spacing w:after="0" w:line="240" w:lineRule="auto"/>
        <w:ind w:left="-284"/>
        <w:rPr>
          <w:rFonts w:ascii="Arial" w:eastAsia="Times New Roman" w:hAnsi="Arial" w:cs="Arial"/>
          <w:bCs/>
          <w:sz w:val="21"/>
          <w:szCs w:val="21"/>
          <w:lang w:eastAsia="en-GB"/>
        </w:rPr>
      </w:pPr>
    </w:p>
    <w:p w:rsidR="00121AB5" w:rsidRPr="0058537F" w:rsidRDefault="00EA6200" w:rsidP="003B10FE">
      <w:pPr>
        <w:spacing w:after="0" w:line="240" w:lineRule="auto"/>
        <w:ind w:left="-284"/>
        <w:rPr>
          <w:rFonts w:ascii="Arial" w:eastAsia="Times New Roman" w:hAnsi="Arial" w:cs="Arial"/>
          <w:bCs/>
          <w:sz w:val="21"/>
          <w:szCs w:val="21"/>
          <w:lang w:eastAsia="en-GB"/>
        </w:rPr>
      </w:pPr>
      <w:r w:rsidRPr="0058537F">
        <w:rPr>
          <w:rFonts w:ascii="Arial" w:eastAsia="Times New Roman" w:hAnsi="Arial" w:cs="Arial"/>
          <w:bCs/>
          <w:sz w:val="21"/>
          <w:szCs w:val="21"/>
          <w:lang w:eastAsia="en-GB"/>
        </w:rPr>
        <w:t>St John</w:t>
      </w:r>
      <w:r w:rsidR="00121AB5" w:rsidRPr="0058537F">
        <w:rPr>
          <w:rFonts w:ascii="Arial" w:eastAsia="Times New Roman" w:hAnsi="Arial" w:cs="Arial"/>
          <w:bCs/>
          <w:sz w:val="21"/>
          <w:szCs w:val="21"/>
          <w:lang w:eastAsia="en-GB"/>
        </w:rPr>
        <w:t xml:space="preserve"> recognises that exposure to domestic abuse and/or violence can have a serious, long lasting emotional and psychological impact on children. In some cases, a child may blame themselves for the abuse or may have had to leave the fami</w:t>
      </w:r>
      <w:r w:rsidRPr="0058537F">
        <w:rPr>
          <w:rFonts w:ascii="Arial" w:eastAsia="Times New Roman" w:hAnsi="Arial" w:cs="Arial"/>
          <w:bCs/>
          <w:sz w:val="21"/>
          <w:szCs w:val="21"/>
          <w:lang w:eastAsia="en-GB"/>
        </w:rPr>
        <w:t>ly home as a result. We</w:t>
      </w:r>
      <w:r w:rsidR="00121AB5" w:rsidRPr="0058537F">
        <w:rPr>
          <w:rFonts w:ascii="Arial" w:eastAsia="Times New Roman" w:hAnsi="Arial" w:cs="Arial"/>
          <w:bCs/>
          <w:sz w:val="21"/>
          <w:szCs w:val="21"/>
          <w:lang w:eastAsia="en-GB"/>
        </w:rPr>
        <w:t xml:space="preserve"> acknowledges that domestic abuse affecting young people can also occur within their personal relationships, as well as in the context of their home life.</w:t>
      </w:r>
      <w:r w:rsidR="003B10FE" w:rsidRPr="0058537F">
        <w:rPr>
          <w:rFonts w:ascii="Arial" w:eastAsia="Times New Roman" w:hAnsi="Arial" w:cs="Arial"/>
          <w:bCs/>
          <w:sz w:val="21"/>
          <w:szCs w:val="21"/>
          <w:lang w:eastAsia="en-GB"/>
        </w:rPr>
        <w:t xml:space="preserve">  All children can witness and be adversely affected by domestic abuse in the context of their home life where domestic abuse occurs between family members. School is part of the Information sharing ‘Operation Encompass’ who will inform school when the police have responded to an incident with a school age child present.</w:t>
      </w:r>
    </w:p>
    <w:p w:rsidR="004A110E" w:rsidRPr="0058537F" w:rsidRDefault="004A110E" w:rsidP="004A110E">
      <w:pPr>
        <w:spacing w:after="0" w:line="240" w:lineRule="auto"/>
        <w:rPr>
          <w:rFonts w:ascii="Arial" w:eastAsia="Times New Roman" w:hAnsi="Arial" w:cs="Arial"/>
          <w:bCs/>
          <w:sz w:val="21"/>
          <w:szCs w:val="21"/>
          <w:lang w:eastAsia="en-GB"/>
        </w:rPr>
      </w:pPr>
      <w:bookmarkStart w:id="31" w:name="_Toc49344706"/>
    </w:p>
    <w:p w:rsidR="004A110E" w:rsidRPr="0058537F" w:rsidRDefault="004A110E" w:rsidP="004A110E">
      <w:pPr>
        <w:spacing w:after="0" w:line="240" w:lineRule="auto"/>
        <w:ind w:left="-284"/>
        <w:rPr>
          <w:rFonts w:ascii="Arial" w:hAnsi="Arial" w:cs="Arial"/>
          <w:sz w:val="21"/>
          <w:szCs w:val="21"/>
        </w:rPr>
      </w:pPr>
      <w:r w:rsidRPr="0058537F">
        <w:rPr>
          <w:rStyle w:val="Strong"/>
          <w:rFonts w:ascii="Arial" w:hAnsi="Arial" w:cs="Arial"/>
          <w:bCs w:val="0"/>
          <w:sz w:val="21"/>
          <w:szCs w:val="21"/>
        </w:rPr>
        <w:t>Mental Health</w:t>
      </w:r>
      <w:bookmarkEnd w:id="31"/>
    </w:p>
    <w:p w:rsidR="004A110E" w:rsidRPr="0058537F" w:rsidRDefault="004A110E" w:rsidP="004A110E">
      <w:pPr>
        <w:spacing w:after="0" w:line="240" w:lineRule="auto"/>
        <w:ind w:left="-284"/>
        <w:rPr>
          <w:rFonts w:ascii="Arial" w:hAnsi="Arial" w:cs="Arial"/>
          <w:sz w:val="21"/>
          <w:szCs w:val="21"/>
        </w:rPr>
      </w:pPr>
      <w:r w:rsidRPr="0058537F">
        <w:rPr>
          <w:rFonts w:ascii="Arial" w:hAnsi="Arial" w:cs="Arial"/>
          <w:sz w:val="21"/>
          <w:szCs w:val="21"/>
        </w:rPr>
        <w:t xml:space="preserve">Mental health problems affect about 1 in 10 children and young people. They include depression, anxiety and conduct disorder, and are often a direct response to what is happening in their lives </w:t>
      </w:r>
      <w:hyperlink r:id="rId52" w:history="1">
        <w:r w:rsidRPr="0058537F">
          <w:rPr>
            <w:rStyle w:val="Hyperlink"/>
            <w:rFonts w:ascii="Arial" w:hAnsi="Arial" w:cs="Arial"/>
            <w:sz w:val="21"/>
            <w:szCs w:val="21"/>
          </w:rPr>
          <w:t>mentalhealth.org.uk</w:t>
        </w:r>
      </w:hyperlink>
    </w:p>
    <w:p w:rsidR="004A110E" w:rsidRPr="0058537F" w:rsidRDefault="004A110E" w:rsidP="004A110E">
      <w:pPr>
        <w:spacing w:after="0" w:line="240" w:lineRule="auto"/>
        <w:ind w:left="-284"/>
        <w:rPr>
          <w:rFonts w:ascii="Arial" w:hAnsi="Arial" w:cs="Arial"/>
          <w:sz w:val="21"/>
          <w:szCs w:val="21"/>
        </w:rPr>
      </w:pPr>
      <w:r w:rsidRPr="0058537F">
        <w:rPr>
          <w:rFonts w:ascii="Arial" w:hAnsi="Arial" w:cs="Arial"/>
          <w:sz w:val="21"/>
          <w:szCs w:val="21"/>
        </w:rPr>
        <w:t xml:space="preserve">St John’s recognises that mental health problems can, in some cases, be an indicator that a child has suffered or is at risk of suffering abuse, neglect or exploitation and is aware that only appropriately trained professionals should attempt to make a diagnosis of a mental health problem. However, staff are well placed to observe children day-to-day and identify those whose behaviour suggests that they may be experiencing a mental health problem or be at risk of developing one. </w:t>
      </w:r>
    </w:p>
    <w:p w:rsidR="004A110E" w:rsidRPr="0058537F" w:rsidRDefault="004A110E" w:rsidP="004A110E">
      <w:pPr>
        <w:spacing w:after="0" w:line="240" w:lineRule="auto"/>
        <w:rPr>
          <w:rFonts w:ascii="Arial" w:hAnsi="Arial" w:cs="Arial"/>
          <w:sz w:val="21"/>
          <w:szCs w:val="21"/>
        </w:rPr>
      </w:pPr>
    </w:p>
    <w:p w:rsidR="004A110E" w:rsidRPr="0058537F" w:rsidRDefault="004A110E" w:rsidP="004A110E">
      <w:pPr>
        <w:spacing w:after="0" w:line="240" w:lineRule="auto"/>
        <w:rPr>
          <w:rFonts w:ascii="Arial" w:hAnsi="Arial" w:cs="Arial"/>
          <w:sz w:val="21"/>
          <w:szCs w:val="21"/>
        </w:rPr>
      </w:pPr>
      <w:r w:rsidRPr="0058537F">
        <w:rPr>
          <w:rFonts w:ascii="Arial" w:hAnsi="Arial" w:cs="Arial"/>
          <w:sz w:val="21"/>
          <w:szCs w:val="21"/>
        </w:rPr>
        <w:t>Possible warning signs include:</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Persistent sadness — two or more weeks</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Withdrawing from or avoiding social interactions</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Hurting oneself or talking about hurting oneself</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Talking about death or suicide</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Outbursts or extreme irritability</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Out-of-control behaviour that can be harmful</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Drastic changes in mood, behaviour or personality</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Changes in eating habits</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Loss of weight</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Difficulty sleeping</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Frequent headaches or stomach aches</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Difficulty concentrating</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Changes in academic performance</w:t>
      </w:r>
    </w:p>
    <w:p w:rsidR="004A110E" w:rsidRPr="0058537F" w:rsidRDefault="004A110E" w:rsidP="004A110E">
      <w:pPr>
        <w:pStyle w:val="ListParagraph"/>
        <w:numPr>
          <w:ilvl w:val="0"/>
          <w:numId w:val="45"/>
        </w:numPr>
        <w:spacing w:after="0" w:line="240" w:lineRule="auto"/>
        <w:rPr>
          <w:rFonts w:ascii="Arial" w:hAnsi="Arial" w:cs="Arial"/>
          <w:sz w:val="21"/>
          <w:szCs w:val="21"/>
        </w:rPr>
      </w:pPr>
      <w:r w:rsidRPr="0058537F">
        <w:rPr>
          <w:rFonts w:ascii="Arial" w:hAnsi="Arial" w:cs="Arial"/>
          <w:sz w:val="21"/>
          <w:szCs w:val="21"/>
        </w:rPr>
        <w:t>Avoiding or missing school</w:t>
      </w:r>
    </w:p>
    <w:p w:rsidR="004A110E" w:rsidRPr="0058537F" w:rsidRDefault="004A110E" w:rsidP="004A110E">
      <w:pPr>
        <w:spacing w:after="0" w:line="240" w:lineRule="auto"/>
        <w:rPr>
          <w:rFonts w:ascii="Arial" w:hAnsi="Arial" w:cs="Arial"/>
          <w:sz w:val="21"/>
          <w:szCs w:val="21"/>
        </w:rPr>
      </w:pPr>
    </w:p>
    <w:p w:rsidR="004A110E" w:rsidRDefault="004A110E" w:rsidP="0058537F">
      <w:pPr>
        <w:spacing w:after="0" w:line="240" w:lineRule="auto"/>
        <w:ind w:left="-284"/>
        <w:rPr>
          <w:rFonts w:ascii="Arial" w:hAnsi="Arial" w:cs="Arial"/>
          <w:sz w:val="21"/>
          <w:szCs w:val="21"/>
        </w:rPr>
      </w:pPr>
      <w:r w:rsidRPr="001142A1">
        <w:rPr>
          <w:rFonts w:ascii="Arial" w:hAnsi="Arial" w:cs="Arial"/>
          <w:sz w:val="21"/>
          <w:szCs w:val="21"/>
        </w:rPr>
        <w:t xml:space="preserve">St John’s </w:t>
      </w:r>
      <w:r w:rsidRPr="0058537F">
        <w:rPr>
          <w:rFonts w:ascii="Arial" w:hAnsi="Arial" w:cs="Arial"/>
          <w:sz w:val="21"/>
          <w:szCs w:val="21"/>
        </w:rPr>
        <w:t>aims to promote positive mental health for all staff and p</w:t>
      </w:r>
      <w:r w:rsidR="0058537F">
        <w:rPr>
          <w:rFonts w:ascii="Arial" w:hAnsi="Arial" w:cs="Arial"/>
          <w:sz w:val="21"/>
          <w:szCs w:val="21"/>
        </w:rPr>
        <w:t>upils through our PSHE curriculum, ELSA support etc.</w:t>
      </w:r>
    </w:p>
    <w:p w:rsidR="0058537F" w:rsidRPr="0058537F" w:rsidRDefault="0058537F" w:rsidP="0058537F">
      <w:pPr>
        <w:spacing w:after="0" w:line="240" w:lineRule="auto"/>
        <w:ind w:left="-284"/>
        <w:rPr>
          <w:rFonts w:ascii="Arial" w:hAnsi="Arial" w:cs="Arial"/>
          <w:sz w:val="21"/>
          <w:szCs w:val="21"/>
        </w:rPr>
      </w:pPr>
    </w:p>
    <w:p w:rsidR="004A110E" w:rsidRPr="0058537F" w:rsidRDefault="004A110E" w:rsidP="004A110E">
      <w:pPr>
        <w:spacing w:after="0" w:line="240" w:lineRule="auto"/>
        <w:ind w:left="-284"/>
        <w:rPr>
          <w:rFonts w:ascii="Arial" w:hAnsi="Arial" w:cs="Arial"/>
          <w:sz w:val="21"/>
          <w:szCs w:val="21"/>
        </w:rPr>
      </w:pPr>
      <w:r w:rsidRPr="0058537F">
        <w:rPr>
          <w:rFonts w:ascii="Arial" w:hAnsi="Arial" w:cs="Arial"/>
          <w:sz w:val="21"/>
          <w:szCs w:val="21"/>
        </w:rPr>
        <w:t>We will ensure that staff, pupils and parents are made aware of the support available in school and in the local community.</w:t>
      </w:r>
    </w:p>
    <w:p w:rsidR="004A110E" w:rsidRPr="0058537F" w:rsidRDefault="004A110E" w:rsidP="003B10FE">
      <w:pPr>
        <w:spacing w:after="0" w:line="240" w:lineRule="auto"/>
        <w:ind w:left="-284"/>
        <w:rPr>
          <w:rFonts w:ascii="Arial" w:eastAsia="Times New Roman" w:hAnsi="Arial" w:cs="Arial"/>
          <w:bCs/>
          <w:sz w:val="21"/>
          <w:szCs w:val="21"/>
          <w:lang w:eastAsia="en-GB"/>
        </w:rPr>
      </w:pPr>
    </w:p>
    <w:p w:rsidR="0099784B" w:rsidRPr="0058537F" w:rsidRDefault="0099784B" w:rsidP="008364F9">
      <w:pPr>
        <w:spacing w:after="0" w:line="360" w:lineRule="atLeast"/>
        <w:ind w:left="-284"/>
        <w:jc w:val="both"/>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Homelessness</w:t>
      </w:r>
    </w:p>
    <w:p w:rsidR="0099784B" w:rsidRPr="0058537F" w:rsidRDefault="0099784B" w:rsidP="0099784B">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St John recognises that being homeless or being at risk of becoming homeless presents a real risk to a child’s welfare. The designated safeguarding lead is aware of contact details and referral routes in to the Local Housing Authority so they can raise/progress concerns at the earliest opportunity.</w:t>
      </w:r>
    </w:p>
    <w:p w:rsidR="0099784B" w:rsidRPr="0058537F" w:rsidRDefault="0099784B" w:rsidP="0099784B">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 xml:space="preserve">Indicators that a family may be at risk of homelessness include: </w:t>
      </w:r>
    </w:p>
    <w:p w:rsidR="0099784B" w:rsidRPr="0058537F" w:rsidRDefault="0099784B" w:rsidP="0099784B">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household</w:t>
      </w:r>
      <w:proofErr w:type="gramEnd"/>
      <w:r w:rsidRPr="0058537F">
        <w:rPr>
          <w:rFonts w:ascii="Arial" w:eastAsia="Times New Roman" w:hAnsi="Arial" w:cs="Arial"/>
          <w:bCs/>
          <w:sz w:val="21"/>
          <w:szCs w:val="21"/>
          <w:lang w:eastAsia="en-GB"/>
        </w:rPr>
        <w:t xml:space="preserve"> debt</w:t>
      </w:r>
    </w:p>
    <w:p w:rsidR="0099784B" w:rsidRPr="0058537F" w:rsidRDefault="0099784B" w:rsidP="0099784B">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t xml:space="preserve">rent arrears </w:t>
      </w:r>
    </w:p>
    <w:p w:rsidR="0099784B" w:rsidRPr="0058537F" w:rsidRDefault="0099784B" w:rsidP="0099784B">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domestic</w:t>
      </w:r>
      <w:proofErr w:type="gramEnd"/>
      <w:r w:rsidRPr="0058537F">
        <w:rPr>
          <w:rFonts w:ascii="Arial" w:eastAsia="Times New Roman" w:hAnsi="Arial" w:cs="Arial"/>
          <w:bCs/>
          <w:sz w:val="21"/>
          <w:szCs w:val="21"/>
          <w:lang w:eastAsia="en-GB"/>
        </w:rPr>
        <w:t xml:space="preserve"> abuse and anti-social behaviour </w:t>
      </w:r>
    </w:p>
    <w:p w:rsidR="0099784B" w:rsidRPr="0058537F" w:rsidRDefault="0099784B" w:rsidP="0093408E">
      <w:pPr>
        <w:spacing w:after="0" w:line="240" w:lineRule="auto"/>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w:t>
      </w:r>
      <w:r w:rsidRPr="0058537F">
        <w:rPr>
          <w:rFonts w:ascii="Arial" w:eastAsia="Times New Roman" w:hAnsi="Arial" w:cs="Arial"/>
          <w:bCs/>
          <w:sz w:val="21"/>
          <w:szCs w:val="21"/>
          <w:lang w:eastAsia="en-GB"/>
        </w:rPr>
        <w:tab/>
      </w:r>
      <w:proofErr w:type="gramStart"/>
      <w:r w:rsidRPr="0058537F">
        <w:rPr>
          <w:rFonts w:ascii="Arial" w:eastAsia="Times New Roman" w:hAnsi="Arial" w:cs="Arial"/>
          <w:bCs/>
          <w:sz w:val="21"/>
          <w:szCs w:val="21"/>
          <w:lang w:eastAsia="en-GB"/>
        </w:rPr>
        <w:t>the</w:t>
      </w:r>
      <w:proofErr w:type="gramEnd"/>
      <w:r w:rsidRPr="0058537F">
        <w:rPr>
          <w:rFonts w:ascii="Arial" w:eastAsia="Times New Roman" w:hAnsi="Arial" w:cs="Arial"/>
          <w:bCs/>
          <w:sz w:val="21"/>
          <w:szCs w:val="21"/>
          <w:lang w:eastAsia="en-GB"/>
        </w:rPr>
        <w:t xml:space="preserve"> family b</w:t>
      </w:r>
      <w:r w:rsidR="0093408E" w:rsidRPr="0058537F">
        <w:rPr>
          <w:rFonts w:ascii="Arial" w:eastAsia="Times New Roman" w:hAnsi="Arial" w:cs="Arial"/>
          <w:bCs/>
          <w:sz w:val="21"/>
          <w:szCs w:val="21"/>
          <w:lang w:eastAsia="en-GB"/>
        </w:rPr>
        <w:t xml:space="preserve">eing asked to leave a property </w:t>
      </w:r>
    </w:p>
    <w:p w:rsidR="0093408E" w:rsidRPr="0058537F" w:rsidRDefault="0099784B" w:rsidP="004A110E">
      <w:pPr>
        <w:spacing w:after="0" w:line="360" w:lineRule="atLeast"/>
        <w:ind w:left="-284"/>
        <w:jc w:val="both"/>
        <w:rPr>
          <w:rFonts w:ascii="Arial" w:eastAsia="Times New Roman" w:hAnsi="Arial" w:cs="Arial"/>
          <w:bCs/>
          <w:sz w:val="21"/>
          <w:szCs w:val="21"/>
          <w:lang w:eastAsia="en-GB"/>
        </w:rPr>
      </w:pPr>
      <w:r w:rsidRPr="0058537F">
        <w:rPr>
          <w:rFonts w:ascii="Arial" w:eastAsia="Times New Roman" w:hAnsi="Arial" w:cs="Arial"/>
          <w:bCs/>
          <w:sz w:val="21"/>
          <w:szCs w:val="21"/>
          <w:lang w:eastAsia="en-GB"/>
        </w:rPr>
        <w:t>If a child has been harmed or is at risk of harm, a referral to children’s social care will be made</w:t>
      </w:r>
      <w:r w:rsidR="0093408E" w:rsidRPr="0058537F">
        <w:rPr>
          <w:rFonts w:ascii="Arial" w:eastAsia="Times New Roman" w:hAnsi="Arial" w:cs="Arial"/>
          <w:bCs/>
          <w:sz w:val="21"/>
          <w:szCs w:val="21"/>
          <w:lang w:eastAsia="en-GB"/>
        </w:rPr>
        <w:t>.</w:t>
      </w:r>
    </w:p>
    <w:p w:rsidR="0099784B" w:rsidRPr="0058537F" w:rsidRDefault="0099784B" w:rsidP="008364F9">
      <w:pPr>
        <w:spacing w:after="0" w:line="360" w:lineRule="atLeast"/>
        <w:ind w:left="-284"/>
        <w:jc w:val="both"/>
        <w:rPr>
          <w:rFonts w:ascii="Arial" w:eastAsia="Times New Roman" w:hAnsi="Arial" w:cs="Arial"/>
          <w:b/>
          <w:bCs/>
          <w:sz w:val="21"/>
          <w:szCs w:val="21"/>
          <w:lang w:eastAsia="en-GB"/>
        </w:rPr>
      </w:pPr>
      <w:r w:rsidRPr="0058537F">
        <w:rPr>
          <w:rFonts w:ascii="Arial" w:eastAsia="Times New Roman" w:hAnsi="Arial" w:cs="Arial"/>
          <w:b/>
          <w:bCs/>
          <w:sz w:val="21"/>
          <w:szCs w:val="21"/>
          <w:lang w:eastAsia="en-GB"/>
        </w:rPr>
        <w:t>Children missing education</w:t>
      </w:r>
    </w:p>
    <w:p w:rsidR="004A110E" w:rsidRPr="0058537F" w:rsidRDefault="004A110E" w:rsidP="004A110E">
      <w:pPr>
        <w:ind w:left="-284"/>
        <w:rPr>
          <w:rFonts w:ascii="Arial" w:hAnsi="Arial" w:cs="Arial"/>
          <w:sz w:val="21"/>
          <w:szCs w:val="21"/>
        </w:rPr>
      </w:pPr>
      <w:r w:rsidRPr="0058537F">
        <w:rPr>
          <w:rFonts w:ascii="Arial" w:hAnsi="Arial" w:cs="Arial"/>
          <w:sz w:val="21"/>
          <w:szCs w:val="21"/>
        </w:rPr>
        <w:t xml:space="preserve">We recognise that full attendance at school is important to the wellbeing of all our pupils and enables them to access the opportunities made available to them at school. Attendance is monitored closely and we work in partnership with </w:t>
      </w:r>
      <w:proofErr w:type="spellStart"/>
      <w:r w:rsidRPr="0058537F">
        <w:rPr>
          <w:rFonts w:ascii="Arial" w:hAnsi="Arial" w:cs="Arial"/>
          <w:sz w:val="21"/>
          <w:szCs w:val="21"/>
        </w:rPr>
        <w:t>AfC</w:t>
      </w:r>
      <w:proofErr w:type="spellEnd"/>
      <w:r w:rsidRPr="0058537F">
        <w:rPr>
          <w:rFonts w:ascii="Arial" w:hAnsi="Arial" w:cs="Arial"/>
          <w:sz w:val="21"/>
          <w:szCs w:val="21"/>
        </w:rPr>
        <w:t xml:space="preserve"> when</w:t>
      </w:r>
      <w:r w:rsidRPr="0058537F">
        <w:rPr>
          <w:rFonts w:ascii="Arial" w:hAnsi="Arial" w:cs="Arial"/>
          <w:color w:val="FF0000"/>
          <w:sz w:val="21"/>
          <w:szCs w:val="21"/>
        </w:rPr>
        <w:t xml:space="preserve"> </w:t>
      </w:r>
      <w:r w:rsidRPr="0058537F">
        <w:rPr>
          <w:rFonts w:ascii="Arial" w:hAnsi="Arial" w:cs="Arial"/>
          <w:sz w:val="21"/>
          <w:szCs w:val="21"/>
        </w:rPr>
        <w:t xml:space="preserve">patterns of absence give rise to concern. </w:t>
      </w:r>
    </w:p>
    <w:p w:rsidR="004A110E" w:rsidRPr="0058537F" w:rsidRDefault="004A110E" w:rsidP="004A110E">
      <w:pPr>
        <w:ind w:left="-284"/>
        <w:rPr>
          <w:rFonts w:ascii="Arial" w:hAnsi="Arial" w:cs="Arial"/>
          <w:sz w:val="21"/>
          <w:szCs w:val="21"/>
        </w:rPr>
      </w:pPr>
      <w:r w:rsidRPr="0058537F">
        <w:rPr>
          <w:rFonts w:ascii="Arial" w:hAnsi="Arial" w:cs="Arial"/>
          <w:sz w:val="21"/>
          <w:szCs w:val="21"/>
        </w:rPr>
        <w:t xml:space="preserve">A child going missing from education is a potential indicator of abuse and neglect, including sexual abuse and sexual exploitation and can also be a sign of child criminal exploitation including involvement in county lines. It </w:t>
      </w:r>
      <w:r w:rsidRPr="0058537F">
        <w:rPr>
          <w:rFonts w:ascii="Arial" w:hAnsi="Arial" w:cs="Arial"/>
          <w:sz w:val="21"/>
          <w:szCs w:val="21"/>
        </w:rPr>
        <w:lastRenderedPageBreak/>
        <w:t xml:space="preserve">may indicate mental health problems, risk of substance abuse, risk of travelling to conflict zones, risk of female genital mutilation or risk of forced marriage. </w:t>
      </w:r>
    </w:p>
    <w:p w:rsidR="004A110E" w:rsidRPr="0058537F" w:rsidRDefault="004A110E" w:rsidP="004A110E">
      <w:pPr>
        <w:ind w:left="-284"/>
        <w:rPr>
          <w:rFonts w:ascii="Arial" w:hAnsi="Arial" w:cs="Arial"/>
          <w:sz w:val="21"/>
          <w:szCs w:val="21"/>
        </w:rPr>
      </w:pPr>
      <w:r w:rsidRPr="0058537F">
        <w:rPr>
          <w:rFonts w:ascii="Arial" w:hAnsi="Arial" w:cs="Arial"/>
          <w:sz w:val="21"/>
          <w:szCs w:val="21"/>
        </w:rPr>
        <w:t>We will ensure, where possible that we have more than one emergency contact number for each pupil. This will give the school additional options to make contact with a responsible adult when a child missing education is also identified as a welfare and/or safeguarding concern.</w:t>
      </w:r>
    </w:p>
    <w:p w:rsidR="004A110E" w:rsidRPr="0058537F" w:rsidRDefault="004A110E" w:rsidP="004A110E">
      <w:pPr>
        <w:ind w:left="-284"/>
        <w:rPr>
          <w:rStyle w:val="Hyperlink"/>
          <w:rFonts w:ascii="Arial" w:hAnsi="Arial" w:cs="Arial"/>
          <w:sz w:val="21"/>
          <w:szCs w:val="21"/>
          <w:lang w:eastAsia="en-GB"/>
        </w:rPr>
      </w:pPr>
      <w:r w:rsidRPr="0058537F">
        <w:rPr>
          <w:rFonts w:ascii="Arial" w:hAnsi="Arial" w:cs="Arial"/>
          <w:sz w:val="21"/>
          <w:szCs w:val="21"/>
        </w:rPr>
        <w:t xml:space="preserve">Our attendance policy is set out in a separate document and is reviewed regularly by the Governing Board. </w:t>
      </w:r>
      <w:r w:rsidRPr="0058537F">
        <w:rPr>
          <w:rFonts w:ascii="Arial" w:hAnsi="Arial" w:cs="Arial"/>
          <w:sz w:val="21"/>
          <w:szCs w:val="21"/>
          <w:lang w:eastAsia="en-GB"/>
        </w:rPr>
        <w:t>The school operates in accordance with statutory guidance ‘Children Missing Education’ (</w:t>
      </w:r>
      <w:proofErr w:type="spellStart"/>
      <w:r w:rsidRPr="0058537F">
        <w:rPr>
          <w:rFonts w:ascii="Arial" w:hAnsi="Arial" w:cs="Arial"/>
          <w:sz w:val="21"/>
          <w:szCs w:val="21"/>
          <w:lang w:eastAsia="en-GB"/>
        </w:rPr>
        <w:t>DfE</w:t>
      </w:r>
      <w:proofErr w:type="spellEnd"/>
      <w:r w:rsidRPr="0058537F">
        <w:rPr>
          <w:rFonts w:ascii="Arial" w:hAnsi="Arial" w:cs="Arial"/>
          <w:sz w:val="21"/>
          <w:szCs w:val="21"/>
          <w:lang w:eastAsia="en-GB"/>
        </w:rPr>
        <w:t xml:space="preserve"> 2016)</w:t>
      </w:r>
      <w:r w:rsidRPr="0058537F">
        <w:rPr>
          <w:rFonts w:ascii="Arial" w:hAnsi="Arial" w:cs="Arial"/>
          <w:i/>
          <w:sz w:val="21"/>
          <w:szCs w:val="21"/>
          <w:lang w:eastAsia="en-GB"/>
        </w:rPr>
        <w:t xml:space="preserve"> </w:t>
      </w:r>
      <w:hyperlink r:id="rId53" w:history="1">
        <w:r w:rsidRPr="0058537F">
          <w:rPr>
            <w:rStyle w:val="Hyperlink"/>
            <w:rFonts w:ascii="Arial" w:hAnsi="Arial" w:cs="Arial"/>
            <w:sz w:val="21"/>
            <w:szCs w:val="21"/>
            <w:lang w:eastAsia="en-GB"/>
          </w:rPr>
          <w:t>Children Missing Education Statutory Guidance</w:t>
        </w:r>
      </w:hyperlink>
    </w:p>
    <w:p w:rsidR="004A110E" w:rsidRPr="0058537F" w:rsidRDefault="004A110E" w:rsidP="004A110E">
      <w:pPr>
        <w:spacing w:after="0"/>
        <w:ind w:hanging="284"/>
        <w:rPr>
          <w:rStyle w:val="Strong"/>
          <w:rFonts w:ascii="Arial" w:hAnsi="Arial" w:cs="Arial"/>
          <w:bCs w:val="0"/>
          <w:sz w:val="21"/>
          <w:szCs w:val="21"/>
        </w:rPr>
      </w:pPr>
      <w:bookmarkStart w:id="32" w:name="_Toc490817718"/>
      <w:bookmarkStart w:id="33" w:name="_Toc49344710"/>
      <w:r w:rsidRPr="0058537F">
        <w:rPr>
          <w:rStyle w:val="Strong"/>
          <w:rFonts w:ascii="Arial" w:hAnsi="Arial" w:cs="Arial"/>
          <w:bCs w:val="0"/>
          <w:sz w:val="21"/>
          <w:szCs w:val="21"/>
        </w:rPr>
        <w:t>Children who run away or go missing from home or care</w:t>
      </w:r>
      <w:bookmarkEnd w:id="32"/>
      <w:bookmarkEnd w:id="33"/>
    </w:p>
    <w:p w:rsidR="004A110E" w:rsidRPr="0058537F" w:rsidRDefault="004A110E" w:rsidP="004A110E">
      <w:pPr>
        <w:spacing w:after="0"/>
        <w:ind w:left="-284"/>
        <w:rPr>
          <w:rFonts w:ascii="Arial" w:hAnsi="Arial" w:cs="Arial"/>
          <w:sz w:val="21"/>
          <w:szCs w:val="21"/>
          <w:lang w:eastAsia="en-GB"/>
        </w:rPr>
      </w:pPr>
      <w:r w:rsidRPr="0058537F">
        <w:rPr>
          <w:rFonts w:ascii="Arial" w:hAnsi="Arial" w:cs="Arial"/>
          <w:sz w:val="21"/>
          <w:szCs w:val="21"/>
          <w:lang w:eastAsia="en-GB"/>
        </w:rPr>
        <w:t>St John’s recognises that children who run away or go missing - and are thus absent from their normal residence - are potentially vulnerable to abuse, exploitation, offending and placing themselves in situations where they may suffer physical harm. </w:t>
      </w:r>
    </w:p>
    <w:p w:rsidR="004A110E" w:rsidRPr="0058537F" w:rsidRDefault="004A110E" w:rsidP="004A110E">
      <w:pPr>
        <w:spacing w:after="0"/>
        <w:ind w:left="-284"/>
        <w:rPr>
          <w:rFonts w:ascii="Arial" w:hAnsi="Arial" w:cs="Arial"/>
          <w:sz w:val="21"/>
          <w:szCs w:val="21"/>
          <w:lang w:eastAsia="en-GB"/>
        </w:rPr>
      </w:pPr>
      <w:r w:rsidRPr="0058537F">
        <w:rPr>
          <w:rFonts w:ascii="Arial" w:hAnsi="Arial" w:cs="Arial"/>
          <w:sz w:val="21"/>
          <w:szCs w:val="21"/>
          <w:lang w:eastAsia="en-GB"/>
        </w:rPr>
        <w:t>‘Keeping Children Safe in Education 2020’ highlights that '</w:t>
      </w:r>
      <w:r w:rsidRPr="0058537F">
        <w:rPr>
          <w:rFonts w:ascii="Arial" w:hAnsi="Arial" w:cs="Arial"/>
          <w:bCs/>
          <w:iCs/>
          <w:sz w:val="21"/>
          <w:szCs w:val="21"/>
          <w:lang w:eastAsia="en-GB"/>
        </w:rPr>
        <w:t>Statutory Guidance on Children who Run Away or go Missing from Home or Care</w:t>
      </w:r>
      <w:r w:rsidRPr="0058537F">
        <w:rPr>
          <w:rFonts w:ascii="Arial" w:hAnsi="Arial" w:cs="Arial"/>
          <w:iCs/>
          <w:sz w:val="21"/>
          <w:szCs w:val="21"/>
          <w:lang w:eastAsia="en-GB"/>
        </w:rPr>
        <w:t>' (</w:t>
      </w:r>
      <w:proofErr w:type="spellStart"/>
      <w:r w:rsidRPr="0058537F">
        <w:rPr>
          <w:rFonts w:ascii="Arial" w:hAnsi="Arial" w:cs="Arial"/>
          <w:iCs/>
          <w:sz w:val="21"/>
          <w:szCs w:val="21"/>
          <w:lang w:eastAsia="en-GB"/>
        </w:rPr>
        <w:t>DfE</w:t>
      </w:r>
      <w:proofErr w:type="spellEnd"/>
      <w:r w:rsidRPr="0058537F">
        <w:rPr>
          <w:rFonts w:ascii="Arial" w:hAnsi="Arial" w:cs="Arial"/>
          <w:iCs/>
          <w:sz w:val="21"/>
          <w:szCs w:val="21"/>
          <w:lang w:eastAsia="en-GB"/>
        </w:rPr>
        <w:t xml:space="preserve"> 2014</w:t>
      </w:r>
      <w:r w:rsidRPr="0058537F">
        <w:rPr>
          <w:rFonts w:ascii="Arial" w:hAnsi="Arial" w:cs="Arial"/>
          <w:i/>
          <w:iCs/>
          <w:sz w:val="21"/>
          <w:szCs w:val="21"/>
          <w:lang w:eastAsia="en-GB"/>
        </w:rPr>
        <w:t>)</w:t>
      </w:r>
      <w:r w:rsidRPr="0058537F">
        <w:rPr>
          <w:rFonts w:ascii="Arial" w:hAnsi="Arial" w:cs="Arial"/>
          <w:iCs/>
          <w:sz w:val="21"/>
          <w:szCs w:val="21"/>
          <w:lang w:eastAsia="en-GB"/>
        </w:rPr>
        <w:t xml:space="preserve"> requires that </w:t>
      </w:r>
      <w:r w:rsidRPr="0058537F">
        <w:rPr>
          <w:rFonts w:ascii="Arial" w:hAnsi="Arial" w:cs="Arial"/>
          <w:sz w:val="21"/>
          <w:szCs w:val="21"/>
          <w:lang w:eastAsia="en-GB"/>
        </w:rPr>
        <w:t>every child or young person who runs away or goes missing must be offered a return home interview (RHI) within 72 hours of their return.</w:t>
      </w:r>
    </w:p>
    <w:p w:rsidR="004A110E" w:rsidRPr="0058537F" w:rsidRDefault="004A110E" w:rsidP="004A110E">
      <w:pPr>
        <w:spacing w:after="0"/>
        <w:ind w:left="-284"/>
        <w:rPr>
          <w:rFonts w:ascii="Arial" w:hAnsi="Arial" w:cs="Arial"/>
          <w:sz w:val="21"/>
          <w:szCs w:val="21"/>
          <w:lang w:eastAsia="en-GB"/>
        </w:rPr>
      </w:pPr>
      <w:r w:rsidRPr="0058537F">
        <w:rPr>
          <w:rFonts w:ascii="Arial" w:hAnsi="Arial" w:cs="Arial"/>
          <w:sz w:val="21"/>
          <w:szCs w:val="21"/>
          <w:lang w:eastAsia="en-GB"/>
        </w:rPr>
        <w:t xml:space="preserve">When necessary and in conjunction with </w:t>
      </w:r>
      <w:proofErr w:type="spellStart"/>
      <w:r w:rsidRPr="0058537F">
        <w:rPr>
          <w:rFonts w:ascii="Arial" w:hAnsi="Arial" w:cs="Arial"/>
          <w:sz w:val="21"/>
          <w:szCs w:val="21"/>
          <w:lang w:eastAsia="en-GB"/>
        </w:rPr>
        <w:t>AfC</w:t>
      </w:r>
      <w:proofErr w:type="spellEnd"/>
      <w:r w:rsidRPr="0058537F">
        <w:rPr>
          <w:rFonts w:ascii="Arial" w:hAnsi="Arial" w:cs="Arial"/>
          <w:sz w:val="21"/>
          <w:szCs w:val="21"/>
          <w:lang w:eastAsia="en-GB"/>
        </w:rPr>
        <w:t xml:space="preserve"> or other relevant local authority, St John’s will facilitate return home interviews, both in terms of releasing the young person from their normal timetable to participate in an interview and in providing an appropriate and safe space on the school or college site for the interview to take place.</w:t>
      </w:r>
    </w:p>
    <w:p w:rsidR="004A110E" w:rsidRPr="0058537F" w:rsidRDefault="004A110E" w:rsidP="001142A1">
      <w:pPr>
        <w:spacing w:after="0"/>
        <w:rPr>
          <w:rFonts w:ascii="Arial" w:hAnsi="Arial" w:cs="Arial"/>
          <w:sz w:val="21"/>
          <w:szCs w:val="21"/>
          <w:lang w:eastAsia="en-GB"/>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58537F" w:rsidRDefault="0058537F" w:rsidP="00612BD1">
      <w:pPr>
        <w:rPr>
          <w:rFonts w:ascii="Arial" w:hAnsi="Arial" w:cs="Arial"/>
          <w:b/>
          <w:sz w:val="24"/>
          <w:szCs w:val="24"/>
        </w:rPr>
      </w:pPr>
    </w:p>
    <w:p w:rsidR="00F3726D" w:rsidRDefault="00F3726D" w:rsidP="00612BD1">
      <w:pPr>
        <w:rPr>
          <w:rFonts w:ascii="Arial" w:hAnsi="Arial" w:cs="Arial"/>
          <w:b/>
          <w:sz w:val="24"/>
          <w:szCs w:val="24"/>
        </w:rPr>
      </w:pPr>
    </w:p>
    <w:p w:rsidR="00F3726D" w:rsidRDefault="00F3726D" w:rsidP="00612BD1">
      <w:pPr>
        <w:rPr>
          <w:rFonts w:ascii="Arial" w:hAnsi="Arial" w:cs="Arial"/>
          <w:b/>
          <w:sz w:val="24"/>
          <w:szCs w:val="24"/>
        </w:rPr>
      </w:pPr>
    </w:p>
    <w:p w:rsidR="00731779" w:rsidRPr="007008F3" w:rsidRDefault="00BC7C54" w:rsidP="00612BD1">
      <w:pPr>
        <w:rPr>
          <w:rFonts w:ascii="Arial" w:hAnsi="Arial" w:cs="Arial"/>
          <w:b/>
          <w:sz w:val="24"/>
          <w:szCs w:val="24"/>
        </w:rPr>
      </w:pPr>
      <w:r>
        <w:rPr>
          <w:rFonts w:ascii="Arial" w:hAnsi="Arial" w:cs="Arial"/>
          <w:b/>
          <w:sz w:val="24"/>
          <w:szCs w:val="24"/>
        </w:rPr>
        <w:lastRenderedPageBreak/>
        <w:t xml:space="preserve">APPENDIX </w:t>
      </w:r>
      <w:proofErr w:type="gramStart"/>
      <w:r w:rsidR="00AC6F11">
        <w:rPr>
          <w:rFonts w:ascii="Arial" w:hAnsi="Arial" w:cs="Arial"/>
          <w:b/>
          <w:sz w:val="24"/>
          <w:szCs w:val="24"/>
        </w:rPr>
        <w:t>5</w:t>
      </w:r>
      <w:r w:rsidR="007008F3">
        <w:rPr>
          <w:rFonts w:ascii="Arial" w:hAnsi="Arial" w:cs="Arial"/>
          <w:b/>
          <w:sz w:val="24"/>
          <w:szCs w:val="24"/>
        </w:rPr>
        <w:t xml:space="preserve"> :</w:t>
      </w:r>
      <w:proofErr w:type="gramEnd"/>
      <w:r w:rsidR="007008F3">
        <w:rPr>
          <w:rFonts w:ascii="Arial" w:hAnsi="Arial" w:cs="Arial"/>
          <w:b/>
          <w:sz w:val="24"/>
          <w:szCs w:val="24"/>
        </w:rPr>
        <w:t xml:space="preserve"> </w:t>
      </w:r>
      <w:r w:rsidR="00612BD1" w:rsidRPr="007008F3">
        <w:rPr>
          <w:rFonts w:ascii="Arial" w:hAnsi="Arial" w:cs="Arial"/>
          <w:b/>
          <w:sz w:val="24"/>
          <w:szCs w:val="24"/>
        </w:rPr>
        <w:t xml:space="preserve"> </w:t>
      </w:r>
      <w:r w:rsidR="007008F3">
        <w:rPr>
          <w:rFonts w:ascii="Arial" w:hAnsi="Arial" w:cs="Arial"/>
          <w:b/>
          <w:sz w:val="24"/>
          <w:szCs w:val="24"/>
        </w:rPr>
        <w:t>I</w:t>
      </w:r>
      <w:r w:rsidR="00612BD1" w:rsidRPr="007008F3">
        <w:rPr>
          <w:rFonts w:ascii="Arial" w:hAnsi="Arial" w:cs="Arial"/>
          <w:b/>
          <w:sz w:val="24"/>
          <w:szCs w:val="24"/>
        </w:rPr>
        <w:t>NDIC</w:t>
      </w:r>
      <w:r w:rsidR="007008F3">
        <w:rPr>
          <w:rFonts w:ascii="Arial" w:hAnsi="Arial" w:cs="Arial"/>
          <w:b/>
          <w:sz w:val="24"/>
          <w:szCs w:val="24"/>
        </w:rPr>
        <w:t>A</w:t>
      </w:r>
      <w:r w:rsidR="00612BD1" w:rsidRPr="007008F3">
        <w:rPr>
          <w:rFonts w:ascii="Arial" w:hAnsi="Arial" w:cs="Arial"/>
          <w:b/>
          <w:sz w:val="24"/>
          <w:szCs w:val="24"/>
        </w:rPr>
        <w:t>TORS OF ABUSE AND NEGLECT</w:t>
      </w:r>
    </w:p>
    <w:p w:rsidR="00612BD1" w:rsidRPr="0059741C" w:rsidRDefault="00612BD1" w:rsidP="00612BD1">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612BD1" w:rsidRPr="0059741C" w:rsidRDefault="00C65EB6" w:rsidP="00612BD1">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w:drawing>
          <wp:inline distT="0" distB="0" distL="0" distR="0">
            <wp:extent cx="5876925" cy="27908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76925" cy="2790825"/>
                    </a:xfrm>
                    <a:prstGeom prst="rect">
                      <a:avLst/>
                    </a:prstGeom>
                    <a:noFill/>
                    <a:ln>
                      <a:noFill/>
                    </a:ln>
                  </pic:spPr>
                </pic:pic>
              </a:graphicData>
            </a:graphic>
          </wp:inline>
        </w:drawing>
      </w:r>
    </w:p>
    <w:p w:rsidR="00690CFB" w:rsidRPr="00AC2315" w:rsidRDefault="00612BD1" w:rsidP="00612BD1">
      <w:pPr>
        <w:rPr>
          <w:rFonts w:ascii="Arial" w:hAnsi="Arial" w:cs="Arial"/>
          <w:b/>
          <w:bCs/>
          <w:color w:val="000000"/>
          <w:sz w:val="23"/>
          <w:szCs w:val="23"/>
          <w:lang w:eastAsia="en-GB"/>
        </w:rPr>
      </w:pPr>
      <w:r w:rsidRPr="00AC2315">
        <w:rPr>
          <w:rFonts w:ascii="Arial" w:hAnsi="Arial" w:cs="Arial"/>
          <w:b/>
          <w:bCs/>
          <w:color w:val="000000"/>
          <w:sz w:val="23"/>
          <w:szCs w:val="23"/>
          <w:lang w:eastAsia="en-GB"/>
        </w:rPr>
        <w:t>Working Together to Safeguard Children (DFE, 2016)</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4769"/>
      </w:tblGrid>
      <w:tr w:rsidR="00612BD1" w:rsidRPr="00AC2315" w:rsidTr="0058537F">
        <w:trPr>
          <w:trHeight w:val="1022"/>
        </w:trPr>
        <w:tc>
          <w:tcPr>
            <w:tcW w:w="10172" w:type="dxa"/>
            <w:gridSpan w:val="2"/>
            <w:shd w:val="clear" w:color="auto" w:fill="F2F2F2"/>
          </w:tcPr>
          <w:p w:rsidR="00612BD1" w:rsidRPr="00AC2315" w:rsidRDefault="00612BD1" w:rsidP="00AB1CE7">
            <w:pPr>
              <w:autoSpaceDE w:val="0"/>
              <w:autoSpaceDN w:val="0"/>
              <w:adjustRightInd w:val="0"/>
              <w:spacing w:after="120" w:line="360" w:lineRule="auto"/>
              <w:jc w:val="center"/>
              <w:rPr>
                <w:rFonts w:ascii="Arial" w:hAnsi="Arial" w:cs="Arial"/>
                <w:b/>
                <w:color w:val="333333"/>
                <w:sz w:val="20"/>
                <w:szCs w:val="20"/>
              </w:rPr>
            </w:pPr>
            <w:r w:rsidRPr="00AC2315">
              <w:rPr>
                <w:rFonts w:ascii="Arial" w:hAnsi="Arial" w:cs="Arial"/>
                <w:b/>
                <w:color w:val="333333"/>
                <w:sz w:val="20"/>
                <w:szCs w:val="20"/>
              </w:rPr>
              <w:t xml:space="preserve">Physical abuse </w:t>
            </w:r>
          </w:p>
          <w:p w:rsidR="00612BD1" w:rsidRPr="00AC2315" w:rsidRDefault="00612BD1" w:rsidP="00AC2315">
            <w:pPr>
              <w:autoSpaceDE w:val="0"/>
              <w:autoSpaceDN w:val="0"/>
              <w:adjustRightInd w:val="0"/>
              <w:spacing w:after="120" w:line="240" w:lineRule="auto"/>
              <w:rPr>
                <w:rFonts w:ascii="Arial" w:hAnsi="Arial" w:cs="Arial"/>
                <w:b/>
                <w:color w:val="333333"/>
                <w:sz w:val="20"/>
                <w:szCs w:val="20"/>
              </w:rPr>
            </w:pPr>
            <w:r w:rsidRPr="00AC2315">
              <w:rPr>
                <w:rFonts w:ascii="Arial" w:hAnsi="Arial" w:cs="Arial"/>
                <w:b/>
                <w:bCs/>
                <w:iCs/>
                <w:color w:val="333333"/>
                <w:sz w:val="20"/>
                <w:szCs w:val="20"/>
              </w:rPr>
              <w:t>Physical abuse may involve hitting, shaking, throwing, poisoning, burning or scalding, drowning, suffocating or otherwise causing physical harm to a child.</w:t>
            </w:r>
          </w:p>
        </w:tc>
      </w:tr>
      <w:tr w:rsidR="00612BD1" w:rsidRPr="00AC2315" w:rsidTr="0058537F">
        <w:tc>
          <w:tcPr>
            <w:tcW w:w="10172" w:type="dxa"/>
            <w:gridSpan w:val="2"/>
            <w:shd w:val="clear" w:color="auto" w:fill="D9D9D9"/>
          </w:tcPr>
          <w:p w:rsidR="00612BD1" w:rsidRPr="00AC2315" w:rsidRDefault="00612BD1" w:rsidP="00690CFB">
            <w:pPr>
              <w:autoSpaceDE w:val="0"/>
              <w:autoSpaceDN w:val="0"/>
              <w:adjustRightInd w:val="0"/>
              <w:spacing w:before="120" w:after="0" w:line="360" w:lineRule="auto"/>
              <w:jc w:val="center"/>
              <w:rPr>
                <w:rFonts w:ascii="Arial" w:hAnsi="Arial" w:cs="Arial"/>
                <w:b/>
                <w:color w:val="333333"/>
                <w:sz w:val="20"/>
                <w:szCs w:val="20"/>
              </w:rPr>
            </w:pPr>
            <w:r w:rsidRPr="00AC2315">
              <w:rPr>
                <w:rFonts w:ascii="Arial" w:hAnsi="Arial" w:cs="Arial"/>
                <w:b/>
                <w:color w:val="333333"/>
                <w:sz w:val="20"/>
                <w:szCs w:val="20"/>
              </w:rPr>
              <w:t>Child</w:t>
            </w:r>
          </w:p>
        </w:tc>
      </w:tr>
      <w:tr w:rsidR="00612BD1" w:rsidRPr="00AC2315" w:rsidTr="0058537F">
        <w:trPr>
          <w:trHeight w:val="566"/>
        </w:trPr>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Bruises – shape, grouping, site, repeat or multiple</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Withdrawal from physical contact</w:t>
            </w:r>
          </w:p>
        </w:tc>
      </w:tr>
      <w:tr w:rsidR="00612BD1" w:rsidRPr="00AC2315" w:rsidTr="0058537F">
        <w:trPr>
          <w:trHeight w:val="113"/>
        </w:trPr>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Bite-marks – site and size</w:t>
            </w:r>
          </w:p>
          <w:p w:rsidR="00612BD1" w:rsidRPr="00AC2315" w:rsidRDefault="00612BD1" w:rsidP="00690CFB">
            <w:pPr>
              <w:autoSpaceDE w:val="0"/>
              <w:autoSpaceDN w:val="0"/>
              <w:adjustRightInd w:val="0"/>
              <w:spacing w:before="120" w:after="0"/>
              <w:rPr>
                <w:rFonts w:ascii="Arial" w:hAnsi="Arial" w:cs="Arial"/>
                <w:color w:val="333333"/>
                <w:sz w:val="20"/>
                <w:szCs w:val="20"/>
                <w:u w:val="single"/>
              </w:rPr>
            </w:pPr>
            <w:r w:rsidRPr="00AC2315">
              <w:rPr>
                <w:rFonts w:ascii="Arial" w:hAnsi="Arial" w:cs="Arial"/>
                <w:color w:val="333333"/>
                <w:sz w:val="20"/>
                <w:szCs w:val="20"/>
              </w:rPr>
              <w:t>Burns and Scalds – shape, definition, size, depth, scars</w:t>
            </w:r>
          </w:p>
        </w:tc>
        <w:tc>
          <w:tcPr>
            <w:tcW w:w="4769" w:type="dxa"/>
          </w:tcPr>
          <w:p w:rsidR="00612BD1" w:rsidRPr="00AC2315" w:rsidRDefault="00612BD1" w:rsidP="00690CFB">
            <w:pPr>
              <w:widowControl w:val="0"/>
              <w:tabs>
                <w:tab w:val="left" w:pos="220"/>
              </w:tabs>
              <w:autoSpaceDE w:val="0"/>
              <w:autoSpaceDN w:val="0"/>
              <w:adjustRightInd w:val="0"/>
              <w:spacing w:before="120" w:after="0" w:line="340" w:lineRule="atLeast"/>
              <w:rPr>
                <w:rFonts w:ascii="Arial" w:hAnsi="Arial" w:cs="Arial"/>
                <w:color w:val="333333"/>
                <w:sz w:val="20"/>
                <w:szCs w:val="20"/>
              </w:rPr>
            </w:pPr>
            <w:r w:rsidRPr="00AC2315">
              <w:rPr>
                <w:rFonts w:ascii="Arial" w:hAnsi="Arial" w:cs="Arial"/>
                <w:color w:val="333333"/>
                <w:sz w:val="20"/>
                <w:szCs w:val="20"/>
              </w:rPr>
              <w:t>Aggression towards others, emotional and behaviour problems</w:t>
            </w:r>
          </w:p>
        </w:tc>
      </w:tr>
      <w:tr w:rsidR="00612BD1" w:rsidRPr="00AC2315" w:rsidTr="0058537F">
        <w:trPr>
          <w:trHeight w:val="113"/>
        </w:trPr>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Improbable, conflicting explanations for injuries or unexplained injuries</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Frequently absent from school</w:t>
            </w:r>
          </w:p>
        </w:tc>
      </w:tr>
      <w:tr w:rsidR="00612BD1" w:rsidRPr="00AC2315" w:rsidTr="0058537F">
        <w:trPr>
          <w:trHeight w:val="113"/>
        </w:trPr>
        <w:tc>
          <w:tcPr>
            <w:tcW w:w="5403" w:type="dxa"/>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u w:val="single"/>
              </w:rPr>
            </w:pPr>
            <w:r w:rsidRPr="00AC2315">
              <w:rPr>
                <w:rFonts w:ascii="Arial" w:hAnsi="Arial" w:cs="Arial"/>
                <w:bCs/>
                <w:color w:val="333333"/>
                <w:sz w:val="20"/>
                <w:szCs w:val="20"/>
              </w:rPr>
              <w:t>Untreated injuries</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Admission of punishment which appears excessive</w:t>
            </w:r>
          </w:p>
        </w:tc>
      </w:tr>
      <w:tr w:rsidR="00612BD1" w:rsidRPr="00AC2315" w:rsidTr="0058537F">
        <w:trPr>
          <w:trHeight w:val="113"/>
        </w:trPr>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Injuries on parts of body where accidental injury is unlikely</w:t>
            </w:r>
          </w:p>
        </w:tc>
        <w:tc>
          <w:tcPr>
            <w:tcW w:w="4769" w:type="dxa"/>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color w:val="333333"/>
                <w:sz w:val="20"/>
                <w:szCs w:val="20"/>
              </w:rPr>
              <w:t xml:space="preserve">Fractures </w:t>
            </w:r>
          </w:p>
        </w:tc>
      </w:tr>
      <w:tr w:rsidR="00612BD1" w:rsidRPr="00AC2315" w:rsidTr="0058537F">
        <w:trPr>
          <w:trHeight w:val="113"/>
        </w:trPr>
        <w:tc>
          <w:tcPr>
            <w:tcW w:w="5403"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Repeated or multiple injurie</w:t>
            </w:r>
            <w:r w:rsidR="00DB78EA" w:rsidRPr="00AC2315">
              <w:rPr>
                <w:rFonts w:ascii="Arial" w:hAnsi="Arial" w:cs="Arial"/>
                <w:bCs/>
                <w:color w:val="333333"/>
                <w:sz w:val="20"/>
                <w:szCs w:val="20"/>
              </w:rPr>
              <w:t>s</w:t>
            </w:r>
          </w:p>
        </w:tc>
        <w:tc>
          <w:tcPr>
            <w:tcW w:w="4769" w:type="dxa"/>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u w:val="single"/>
              </w:rPr>
            </w:pPr>
            <w:r w:rsidRPr="00AC2315">
              <w:rPr>
                <w:rFonts w:ascii="Arial" w:hAnsi="Arial" w:cs="Arial"/>
                <w:bCs/>
                <w:color w:val="333333"/>
                <w:sz w:val="20"/>
                <w:szCs w:val="20"/>
              </w:rPr>
              <w:t xml:space="preserve">Fabricated or induced illness - </w:t>
            </w:r>
          </w:p>
        </w:tc>
      </w:tr>
      <w:tr w:rsidR="00612BD1" w:rsidRPr="00AC2315" w:rsidTr="0058537F">
        <w:trPr>
          <w:trHeight w:val="140"/>
        </w:trPr>
        <w:tc>
          <w:tcPr>
            <w:tcW w:w="5403" w:type="dxa"/>
            <w:shd w:val="clear" w:color="auto" w:fill="D9D9D9"/>
          </w:tcPr>
          <w:p w:rsidR="00612BD1" w:rsidRPr="00AC2315" w:rsidRDefault="00612BD1" w:rsidP="00690CFB">
            <w:pPr>
              <w:autoSpaceDE w:val="0"/>
              <w:autoSpaceDN w:val="0"/>
              <w:adjustRightInd w:val="0"/>
              <w:spacing w:before="120" w:after="0" w:line="360" w:lineRule="auto"/>
              <w:rPr>
                <w:rFonts w:ascii="Arial" w:hAnsi="Arial" w:cs="Arial"/>
                <w:b/>
                <w:color w:val="333333"/>
                <w:sz w:val="20"/>
                <w:szCs w:val="20"/>
              </w:rPr>
            </w:pPr>
            <w:r w:rsidRPr="00AC2315">
              <w:rPr>
                <w:rFonts w:ascii="Arial" w:hAnsi="Arial" w:cs="Arial"/>
                <w:b/>
                <w:bCs/>
                <w:color w:val="333333"/>
                <w:sz w:val="20"/>
                <w:szCs w:val="20"/>
              </w:rPr>
              <w:t>Parent</w:t>
            </w:r>
          </w:p>
        </w:tc>
        <w:tc>
          <w:tcPr>
            <w:tcW w:w="4769" w:type="dxa"/>
            <w:shd w:val="clear" w:color="auto" w:fill="D9D9D9"/>
          </w:tcPr>
          <w:p w:rsidR="00612BD1" w:rsidRPr="00AC2315" w:rsidRDefault="00612BD1" w:rsidP="00690CFB">
            <w:pPr>
              <w:autoSpaceDE w:val="0"/>
              <w:autoSpaceDN w:val="0"/>
              <w:adjustRightInd w:val="0"/>
              <w:spacing w:before="120" w:after="0" w:line="360" w:lineRule="auto"/>
              <w:rPr>
                <w:rFonts w:ascii="Arial" w:hAnsi="Arial" w:cs="Arial"/>
                <w:b/>
                <w:color w:val="333333"/>
                <w:sz w:val="20"/>
                <w:szCs w:val="20"/>
              </w:rPr>
            </w:pPr>
            <w:r w:rsidRPr="00AC2315">
              <w:rPr>
                <w:rFonts w:ascii="Arial" w:hAnsi="Arial" w:cs="Arial"/>
                <w:b/>
                <w:bCs/>
                <w:color w:val="333333"/>
                <w:sz w:val="20"/>
                <w:szCs w:val="20"/>
              </w:rPr>
              <w:t>Family/environment</w:t>
            </w:r>
          </w:p>
        </w:tc>
      </w:tr>
      <w:tr w:rsidR="00612BD1" w:rsidRPr="00AC2315" w:rsidTr="0058537F">
        <w:tc>
          <w:tcPr>
            <w:tcW w:w="5403"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Parent with injuries</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History of mental health, alcohol or drug misuse or domestic violence.</w:t>
            </w:r>
          </w:p>
        </w:tc>
      </w:tr>
      <w:tr w:rsidR="00612BD1" w:rsidRPr="00AC2315" w:rsidTr="0058537F">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Evasive or aggressive towards child or others</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Past history in the family of childhood abuse, self-harm, somatising disorder or false allegations of physical or sexual assault</w:t>
            </w:r>
          </w:p>
        </w:tc>
      </w:tr>
      <w:tr w:rsidR="00612BD1" w:rsidRPr="00AC2315" w:rsidTr="0058537F">
        <w:tc>
          <w:tcPr>
            <w:tcW w:w="5403"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Explanation inconsistent with injury</w:t>
            </w:r>
          </w:p>
        </w:tc>
        <w:tc>
          <w:tcPr>
            <w:tcW w:w="4769"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Marginalised or isolated by the community.</w:t>
            </w:r>
          </w:p>
        </w:tc>
      </w:tr>
      <w:tr w:rsidR="00612BD1" w:rsidRPr="00AC2315" w:rsidTr="0058537F">
        <w:tc>
          <w:tcPr>
            <w:tcW w:w="5403"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Fear of medical help / parents not seeking medical help</w:t>
            </w:r>
          </w:p>
        </w:tc>
        <w:tc>
          <w:tcPr>
            <w:tcW w:w="4769" w:type="dxa"/>
          </w:tcPr>
          <w:p w:rsidR="00612BD1" w:rsidRPr="00AC2315" w:rsidRDefault="00612BD1" w:rsidP="00690CFB">
            <w:pPr>
              <w:widowControl w:val="0"/>
              <w:tabs>
                <w:tab w:val="left" w:pos="220"/>
                <w:tab w:val="left" w:pos="720"/>
              </w:tabs>
              <w:autoSpaceDE w:val="0"/>
              <w:autoSpaceDN w:val="0"/>
              <w:adjustRightInd w:val="0"/>
              <w:spacing w:before="120" w:after="0" w:line="340" w:lineRule="atLeast"/>
              <w:rPr>
                <w:rFonts w:ascii="Arial" w:hAnsi="Arial" w:cs="Arial"/>
                <w:color w:val="000000"/>
                <w:sz w:val="20"/>
                <w:szCs w:val="20"/>
                <w:lang w:val="en-US"/>
              </w:rPr>
            </w:pPr>
            <w:r w:rsidRPr="00AC2315">
              <w:rPr>
                <w:rFonts w:ascii="Arial" w:hAnsi="Arial" w:cs="Arial"/>
                <w:color w:val="000000"/>
                <w:sz w:val="20"/>
                <w:szCs w:val="20"/>
                <w:lang w:val="en-US"/>
              </w:rPr>
              <w:t>Physical or sexual assault or a culture of physical chastisement.</w:t>
            </w:r>
          </w:p>
        </w:tc>
      </w:tr>
      <w:tr w:rsidR="00612BD1" w:rsidRPr="00AC2315" w:rsidTr="0058537F">
        <w:tc>
          <w:tcPr>
            <w:tcW w:w="5403"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Over chastisement of child</w:t>
            </w:r>
          </w:p>
        </w:tc>
        <w:tc>
          <w:tcPr>
            <w:tcW w:w="4769" w:type="dxa"/>
          </w:tcPr>
          <w:p w:rsidR="00612BD1" w:rsidRPr="00AC2315" w:rsidRDefault="00612BD1" w:rsidP="00690CFB">
            <w:pPr>
              <w:autoSpaceDE w:val="0"/>
              <w:autoSpaceDN w:val="0"/>
              <w:adjustRightInd w:val="0"/>
              <w:spacing w:before="120" w:after="0" w:line="360" w:lineRule="auto"/>
              <w:rPr>
                <w:rFonts w:ascii="Arial" w:hAnsi="Arial" w:cs="Arial"/>
                <w:b/>
                <w:color w:val="333333"/>
                <w:sz w:val="20"/>
                <w:szCs w:val="20"/>
              </w:rPr>
            </w:pPr>
          </w:p>
        </w:tc>
      </w:tr>
    </w:tbl>
    <w:p w:rsidR="00612BD1" w:rsidRPr="0059741C" w:rsidRDefault="00612BD1" w:rsidP="00612BD1">
      <w:pPr>
        <w:spacing w:after="0" w:line="240" w:lineRule="auto"/>
        <w:rPr>
          <w:rFonts w:ascii="Arial" w:eastAsia="Times New Roman"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4747"/>
      </w:tblGrid>
      <w:tr w:rsidR="00612BD1" w:rsidRPr="00AC2315" w:rsidTr="0058537F">
        <w:tc>
          <w:tcPr>
            <w:tcW w:w="10172" w:type="dxa"/>
            <w:gridSpan w:val="2"/>
            <w:shd w:val="clear" w:color="auto" w:fill="F2F2F2"/>
          </w:tcPr>
          <w:p w:rsidR="00612BD1" w:rsidRPr="00AC2315" w:rsidRDefault="00612BD1" w:rsidP="00AB1CE7">
            <w:pPr>
              <w:autoSpaceDE w:val="0"/>
              <w:autoSpaceDN w:val="0"/>
              <w:adjustRightInd w:val="0"/>
              <w:spacing w:after="120" w:line="360" w:lineRule="auto"/>
              <w:jc w:val="center"/>
              <w:rPr>
                <w:rFonts w:ascii="Arial" w:hAnsi="Arial" w:cs="Arial"/>
                <w:b/>
                <w:color w:val="333333"/>
              </w:rPr>
            </w:pPr>
            <w:r w:rsidRPr="00AC2315">
              <w:rPr>
                <w:rFonts w:ascii="Arial" w:hAnsi="Arial" w:cs="Arial"/>
                <w:b/>
                <w:color w:val="333333"/>
              </w:rPr>
              <w:t xml:space="preserve">Emotional abuse </w:t>
            </w:r>
          </w:p>
          <w:p w:rsidR="00612BD1" w:rsidRPr="00AC2315" w:rsidRDefault="00612BD1" w:rsidP="00AB1CE7">
            <w:pPr>
              <w:autoSpaceDE w:val="0"/>
              <w:autoSpaceDN w:val="0"/>
              <w:adjustRightInd w:val="0"/>
              <w:spacing w:after="120"/>
              <w:jc w:val="both"/>
              <w:rPr>
                <w:rFonts w:ascii="Arial" w:hAnsi="Arial" w:cs="Arial"/>
                <w:b/>
                <w:color w:val="333333"/>
                <w:sz w:val="20"/>
                <w:szCs w:val="20"/>
              </w:rPr>
            </w:pPr>
            <w:r w:rsidRPr="00AC2315">
              <w:rPr>
                <w:rFonts w:ascii="Arial" w:hAnsi="Arial" w:cs="Arial"/>
                <w:b/>
                <w:bCs/>
                <w:color w:val="333333"/>
                <w:sz w:val="20"/>
                <w:szCs w:val="20"/>
              </w:rPr>
              <w:t xml:space="preserve">Emotional abuse is the persistent emotional maltreatment of a child such as to cause severe and persistent adverse effects on the child’s emotional development.  It may involve conveying to children that they are worthless or unloved, not giving the child opportunities to express their views,  ‘making fun’ of what they say or how they communicate - </w:t>
            </w:r>
            <w:r w:rsidRPr="00AC2315">
              <w:rPr>
                <w:rFonts w:ascii="Arial" w:hAnsi="Arial" w:cs="Arial"/>
                <w:b/>
                <w:color w:val="333333"/>
                <w:sz w:val="20"/>
                <w:szCs w:val="20"/>
              </w:rPr>
              <w:t xml:space="preserve">hearing the ill-treatment of another and serious bullying (including cyber bullying).  </w:t>
            </w:r>
          </w:p>
        </w:tc>
      </w:tr>
      <w:tr w:rsidR="00612BD1" w:rsidRPr="00AC2315" w:rsidTr="0058537F">
        <w:trPr>
          <w:trHeight w:val="305"/>
        </w:trPr>
        <w:tc>
          <w:tcPr>
            <w:tcW w:w="10172" w:type="dxa"/>
            <w:gridSpan w:val="2"/>
            <w:shd w:val="clear" w:color="auto" w:fill="D9D9D9"/>
          </w:tcPr>
          <w:p w:rsidR="00612BD1" w:rsidRPr="00AC2315" w:rsidRDefault="00612BD1" w:rsidP="00690CFB">
            <w:pPr>
              <w:autoSpaceDE w:val="0"/>
              <w:autoSpaceDN w:val="0"/>
              <w:adjustRightInd w:val="0"/>
              <w:spacing w:before="120" w:after="120" w:line="360" w:lineRule="auto"/>
              <w:jc w:val="center"/>
              <w:rPr>
                <w:rFonts w:ascii="Arial" w:hAnsi="Arial" w:cs="Arial"/>
                <w:b/>
                <w:color w:val="333333"/>
              </w:rPr>
            </w:pPr>
            <w:r w:rsidRPr="00AC2315">
              <w:rPr>
                <w:rFonts w:ascii="Arial" w:hAnsi="Arial" w:cs="Arial"/>
                <w:b/>
                <w:color w:val="333333"/>
              </w:rPr>
              <w:t>Child</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Self-harm</w:t>
            </w:r>
          </w:p>
        </w:tc>
        <w:tc>
          <w:tcPr>
            <w:tcW w:w="4747" w:type="dxa"/>
          </w:tcPr>
          <w:p w:rsidR="00612BD1" w:rsidRPr="00AC2315" w:rsidRDefault="00612BD1" w:rsidP="00AB1CE7">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 xml:space="preserve">Over-reaction to mistakes / Inappropriate emotional responses </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Chronic running away</w:t>
            </w:r>
          </w:p>
        </w:tc>
        <w:tc>
          <w:tcPr>
            <w:tcW w:w="4747" w:type="dxa"/>
          </w:tcPr>
          <w:p w:rsidR="00612BD1" w:rsidRPr="00AC2315" w:rsidRDefault="00612BD1" w:rsidP="00AB1CE7">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Cs/>
                <w:color w:val="333333"/>
                <w:sz w:val="20"/>
                <w:szCs w:val="20"/>
              </w:rPr>
              <w:t>Abnormal or indiscriminate attachment</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Drug/solvent abuse</w:t>
            </w:r>
          </w:p>
        </w:tc>
        <w:tc>
          <w:tcPr>
            <w:tcW w:w="4747" w:type="dxa"/>
          </w:tcPr>
          <w:p w:rsidR="00612BD1" w:rsidRPr="00AC2315" w:rsidRDefault="00612BD1" w:rsidP="00AB1CE7">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Cs/>
                <w:color w:val="333333"/>
                <w:sz w:val="20"/>
                <w:szCs w:val="20"/>
              </w:rPr>
              <w:t xml:space="preserve">Low self-esteem </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Compulsive stealing</w:t>
            </w:r>
          </w:p>
        </w:tc>
        <w:tc>
          <w:tcPr>
            <w:tcW w:w="4747"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Extremes of passivity or aggression</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Makes a disclosure</w:t>
            </w:r>
          </w:p>
        </w:tc>
        <w:tc>
          <w:tcPr>
            <w:tcW w:w="4747" w:type="dxa"/>
          </w:tcPr>
          <w:p w:rsidR="00612BD1" w:rsidRPr="00AC2315" w:rsidRDefault="00612BD1" w:rsidP="00AB1CE7">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 xml:space="preserve">Social isolation – withdrawn, a ‘loner’ Frozen watchfulness particularly pre school  </w:t>
            </w:r>
          </w:p>
        </w:tc>
      </w:tr>
      <w:tr w:rsidR="00612BD1" w:rsidRPr="00AC2315" w:rsidTr="0058537F">
        <w:tc>
          <w:tcPr>
            <w:tcW w:w="5425"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Developmental delay</w:t>
            </w:r>
          </w:p>
        </w:tc>
        <w:tc>
          <w:tcPr>
            <w:tcW w:w="4747" w:type="dxa"/>
          </w:tcPr>
          <w:p w:rsidR="00612BD1" w:rsidRPr="00AC2315" w:rsidRDefault="00612BD1" w:rsidP="00AB1CE7">
            <w:pPr>
              <w:autoSpaceDE w:val="0"/>
              <w:autoSpaceDN w:val="0"/>
              <w:adjustRightInd w:val="0"/>
              <w:spacing w:before="120" w:after="0" w:line="360" w:lineRule="auto"/>
              <w:rPr>
                <w:rFonts w:ascii="Arial" w:hAnsi="Arial" w:cs="Arial"/>
                <w:bCs/>
                <w:color w:val="333333"/>
                <w:sz w:val="20"/>
                <w:szCs w:val="20"/>
              </w:rPr>
            </w:pPr>
            <w:r w:rsidRPr="00AC2315">
              <w:rPr>
                <w:rFonts w:ascii="Arial" w:hAnsi="Arial" w:cs="Arial"/>
                <w:bCs/>
                <w:color w:val="333333"/>
                <w:sz w:val="20"/>
                <w:szCs w:val="20"/>
              </w:rPr>
              <w:t>Depression</w:t>
            </w:r>
          </w:p>
        </w:tc>
      </w:tr>
      <w:tr w:rsidR="00612BD1" w:rsidRPr="00AC2315" w:rsidTr="0058537F">
        <w:tc>
          <w:tcPr>
            <w:tcW w:w="5425" w:type="dxa"/>
            <w:tcBorders>
              <w:bottom w:val="single" w:sz="4" w:space="0" w:color="auto"/>
            </w:tcBorders>
          </w:tcPr>
          <w:p w:rsidR="00DB78EA" w:rsidRPr="00AC2315" w:rsidRDefault="00612BD1" w:rsidP="00AB1CE7">
            <w:pPr>
              <w:autoSpaceDE w:val="0"/>
              <w:autoSpaceDN w:val="0"/>
              <w:adjustRightInd w:val="0"/>
              <w:spacing w:before="120" w:after="0" w:line="340" w:lineRule="atLeast"/>
              <w:rPr>
                <w:rFonts w:ascii="Arial" w:hAnsi="Arial" w:cs="Arial"/>
                <w:color w:val="000000"/>
                <w:sz w:val="20"/>
                <w:szCs w:val="20"/>
              </w:rPr>
            </w:pPr>
            <w:r w:rsidRPr="00AC2315">
              <w:rPr>
                <w:rFonts w:ascii="Arial" w:hAnsi="Arial" w:cs="Arial"/>
                <w:color w:val="000000"/>
                <w:sz w:val="20"/>
                <w:szCs w:val="20"/>
              </w:rPr>
              <w:t>Neurotic behaviour (e.g. rocking, hair twisting, thumb sucking)</w:t>
            </w:r>
          </w:p>
        </w:tc>
        <w:tc>
          <w:tcPr>
            <w:tcW w:w="4747" w:type="dxa"/>
            <w:tcBorders>
              <w:bottom w:val="single" w:sz="4" w:space="0" w:color="auto"/>
            </w:tcBorders>
          </w:tcPr>
          <w:p w:rsidR="00612BD1" w:rsidRPr="00AC2315" w:rsidRDefault="00612BD1" w:rsidP="00AB1CE7">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Cs/>
                <w:color w:val="333333"/>
                <w:sz w:val="20"/>
                <w:szCs w:val="20"/>
              </w:rPr>
              <w:t>Desperate attention-seeking behaviour</w:t>
            </w:r>
          </w:p>
        </w:tc>
      </w:tr>
      <w:tr w:rsidR="00612BD1" w:rsidRPr="00AC2315" w:rsidTr="0058537F">
        <w:tc>
          <w:tcPr>
            <w:tcW w:w="5425" w:type="dxa"/>
            <w:shd w:val="clear" w:color="auto" w:fill="D9D9D9"/>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
                <w:bCs/>
                <w:color w:val="333333"/>
                <w:sz w:val="20"/>
                <w:szCs w:val="20"/>
              </w:rPr>
              <w:t>Parent</w:t>
            </w:r>
          </w:p>
        </w:tc>
        <w:tc>
          <w:tcPr>
            <w:tcW w:w="4747" w:type="dxa"/>
            <w:shd w:val="clear" w:color="auto" w:fill="D9D9D9"/>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
                <w:bCs/>
                <w:color w:val="333333"/>
                <w:sz w:val="20"/>
                <w:szCs w:val="20"/>
              </w:rPr>
              <w:t>Family/environment</w:t>
            </w:r>
          </w:p>
        </w:tc>
      </w:tr>
      <w:tr w:rsidR="00612BD1" w:rsidRPr="00AC2315" w:rsidTr="0058537F">
        <w:tc>
          <w:tcPr>
            <w:tcW w:w="5425"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Observed to be aggressive towards child or others</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Marginalised or isolated by the community.</w:t>
            </w:r>
          </w:p>
        </w:tc>
      </w:tr>
      <w:tr w:rsidR="00612BD1" w:rsidRPr="00AC2315" w:rsidTr="0058537F">
        <w:tc>
          <w:tcPr>
            <w:tcW w:w="5425"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lang w:val="en-US"/>
              </w:rPr>
              <w:t>Intensely involved with their children, never allowing anyone else to undertake their child's care.</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History of mental health, alcohol or drug misuse or domestic violence.</w:t>
            </w:r>
          </w:p>
        </w:tc>
      </w:tr>
      <w:tr w:rsidR="00612BD1" w:rsidRPr="00AC2315" w:rsidTr="0058537F">
        <w:tc>
          <w:tcPr>
            <w:tcW w:w="5425"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lang w:val="en-US"/>
              </w:rPr>
            </w:pPr>
            <w:r w:rsidRPr="00AC2315">
              <w:rPr>
                <w:rFonts w:ascii="Arial" w:hAnsi="Arial" w:cs="Arial"/>
                <w:bCs/>
                <w:color w:val="333333"/>
                <w:sz w:val="20"/>
                <w:szCs w:val="20"/>
                <w:lang w:val="en-US"/>
              </w:rPr>
              <w:t>Previous domestic violence</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History of unexplained death, illness or multiple surgery in parents and/or siblings of the family</w:t>
            </w:r>
          </w:p>
        </w:tc>
      </w:tr>
      <w:tr w:rsidR="00612BD1" w:rsidRPr="00AC2315" w:rsidTr="0058537F">
        <w:tc>
          <w:tcPr>
            <w:tcW w:w="5425"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lang w:val="en-US"/>
              </w:rPr>
            </w:pPr>
            <w:r w:rsidRPr="00AC2315">
              <w:rPr>
                <w:rFonts w:ascii="Arial" w:hAnsi="Arial" w:cs="Arial"/>
                <w:bCs/>
                <w:color w:val="333333"/>
                <w:sz w:val="20"/>
                <w:szCs w:val="20"/>
                <w:lang w:val="en-US"/>
              </w:rPr>
              <w:t>History of abuse or mental health problems</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 xml:space="preserve">Past history in the care of childhood abuse, </w:t>
            </w:r>
            <w:proofErr w:type="spellStart"/>
            <w:r w:rsidRPr="00AC2315">
              <w:rPr>
                <w:rFonts w:ascii="Arial" w:hAnsi="Arial" w:cs="Arial"/>
                <w:color w:val="333333"/>
                <w:sz w:val="20"/>
                <w:szCs w:val="20"/>
              </w:rPr>
              <w:t>self harm</w:t>
            </w:r>
            <w:proofErr w:type="spellEnd"/>
            <w:r w:rsidRPr="00AC2315">
              <w:rPr>
                <w:rFonts w:ascii="Arial" w:hAnsi="Arial" w:cs="Arial"/>
                <w:color w:val="333333"/>
                <w:sz w:val="20"/>
                <w:szCs w:val="20"/>
              </w:rPr>
              <w:t>, somatising disorder or false allegations of physical or sexual assault</w:t>
            </w:r>
          </w:p>
        </w:tc>
      </w:tr>
      <w:tr w:rsidR="00612BD1" w:rsidRPr="00AC2315" w:rsidTr="0058537F">
        <w:tc>
          <w:tcPr>
            <w:tcW w:w="5425" w:type="dxa"/>
          </w:tcPr>
          <w:p w:rsidR="00612BD1" w:rsidRPr="00AC2315" w:rsidRDefault="00612BD1" w:rsidP="00690CFB">
            <w:pPr>
              <w:autoSpaceDE w:val="0"/>
              <w:autoSpaceDN w:val="0"/>
              <w:adjustRightInd w:val="0"/>
              <w:spacing w:before="120" w:after="0" w:line="360" w:lineRule="auto"/>
              <w:rPr>
                <w:rFonts w:ascii="Arial" w:hAnsi="Arial" w:cs="Arial"/>
                <w:bCs/>
                <w:color w:val="333333"/>
                <w:sz w:val="20"/>
                <w:szCs w:val="20"/>
                <w:lang w:val="en-US"/>
              </w:rPr>
            </w:pPr>
            <w:r w:rsidRPr="00AC2315">
              <w:rPr>
                <w:rFonts w:ascii="Arial" w:hAnsi="Arial" w:cs="Arial"/>
                <w:bCs/>
                <w:color w:val="333333"/>
                <w:sz w:val="20"/>
                <w:szCs w:val="20"/>
                <w:lang w:val="en-US"/>
              </w:rPr>
              <w:t>Mental health, drug or alcohol difficulties</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Wider parenting difficulties</w:t>
            </w:r>
          </w:p>
        </w:tc>
      </w:tr>
      <w:tr w:rsidR="00612BD1" w:rsidRPr="00AC2315" w:rsidTr="0058537F">
        <w:tc>
          <w:tcPr>
            <w:tcW w:w="5425"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Cold and unresponsive to the child’s emotional needs</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Physical or sexual assault or a culture of physical chastisement.</w:t>
            </w:r>
          </w:p>
        </w:tc>
      </w:tr>
      <w:tr w:rsidR="00612BD1" w:rsidRPr="00AC2315" w:rsidTr="0058537F">
        <w:tc>
          <w:tcPr>
            <w:tcW w:w="5425" w:type="dxa"/>
          </w:tcPr>
          <w:p w:rsidR="00612BD1" w:rsidRPr="00AC2315" w:rsidRDefault="00612BD1" w:rsidP="00690CFB">
            <w:pPr>
              <w:autoSpaceDE w:val="0"/>
              <w:autoSpaceDN w:val="0"/>
              <w:adjustRightInd w:val="0"/>
              <w:spacing w:before="120" w:after="0" w:line="360" w:lineRule="auto"/>
              <w:rPr>
                <w:rFonts w:ascii="Arial" w:hAnsi="Arial" w:cs="Arial"/>
                <w:color w:val="333333"/>
                <w:sz w:val="20"/>
                <w:szCs w:val="20"/>
              </w:rPr>
            </w:pPr>
            <w:r w:rsidRPr="00AC2315">
              <w:rPr>
                <w:rFonts w:ascii="Arial" w:hAnsi="Arial" w:cs="Arial"/>
                <w:bCs/>
                <w:color w:val="333333"/>
                <w:sz w:val="20"/>
                <w:szCs w:val="20"/>
              </w:rPr>
              <w:t>Overly critical of the child</w:t>
            </w:r>
          </w:p>
        </w:tc>
        <w:tc>
          <w:tcPr>
            <w:tcW w:w="4747"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Lack of support from family or social network.</w:t>
            </w:r>
          </w:p>
        </w:tc>
      </w:tr>
    </w:tbl>
    <w:p w:rsidR="00612BD1" w:rsidRPr="0059741C" w:rsidRDefault="00612BD1" w:rsidP="00AB1CE7">
      <w:pPr>
        <w:autoSpaceDE w:val="0"/>
        <w:autoSpaceDN w:val="0"/>
        <w:adjustRightInd w:val="0"/>
        <w:spacing w:after="120" w:line="360" w:lineRule="auto"/>
        <w:rPr>
          <w:rFonts w:ascii="Arial" w:hAnsi="Arial" w:cs="Arial"/>
          <w:color w:val="333333"/>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756"/>
      </w:tblGrid>
      <w:tr w:rsidR="00612BD1" w:rsidRPr="00AC2315" w:rsidTr="0058537F">
        <w:trPr>
          <w:trHeight w:val="1061"/>
        </w:trPr>
        <w:tc>
          <w:tcPr>
            <w:tcW w:w="10172" w:type="dxa"/>
            <w:gridSpan w:val="2"/>
            <w:shd w:val="clear" w:color="auto" w:fill="F2F2F2"/>
          </w:tcPr>
          <w:p w:rsidR="00612BD1" w:rsidRPr="00AC2315" w:rsidRDefault="00612BD1" w:rsidP="00AB1CE7">
            <w:pPr>
              <w:autoSpaceDE w:val="0"/>
              <w:autoSpaceDN w:val="0"/>
              <w:adjustRightInd w:val="0"/>
              <w:spacing w:after="0" w:line="360" w:lineRule="auto"/>
              <w:jc w:val="center"/>
              <w:rPr>
                <w:rFonts w:ascii="Arial" w:hAnsi="Arial" w:cs="Arial"/>
                <w:b/>
                <w:color w:val="333333"/>
                <w:sz w:val="20"/>
                <w:szCs w:val="20"/>
              </w:rPr>
            </w:pPr>
            <w:r w:rsidRPr="00AC2315">
              <w:rPr>
                <w:rFonts w:ascii="Arial" w:hAnsi="Arial" w:cs="Arial"/>
                <w:b/>
                <w:color w:val="333333"/>
                <w:sz w:val="20"/>
                <w:szCs w:val="20"/>
              </w:rPr>
              <w:t xml:space="preserve">Neglect </w:t>
            </w:r>
          </w:p>
          <w:p w:rsidR="00612BD1" w:rsidRPr="00AC2315" w:rsidRDefault="00612BD1" w:rsidP="00AB1CE7">
            <w:pPr>
              <w:autoSpaceDE w:val="0"/>
              <w:autoSpaceDN w:val="0"/>
              <w:adjustRightInd w:val="0"/>
              <w:spacing w:after="0" w:line="360" w:lineRule="auto"/>
              <w:rPr>
                <w:rFonts w:ascii="Arial" w:hAnsi="Arial" w:cs="Arial"/>
                <w:b/>
                <w:color w:val="333333"/>
                <w:sz w:val="20"/>
                <w:szCs w:val="20"/>
              </w:rPr>
            </w:pPr>
            <w:r w:rsidRPr="00AC2315">
              <w:rPr>
                <w:rFonts w:ascii="Arial" w:hAnsi="Arial" w:cs="Arial"/>
                <w:b/>
                <w:bCs/>
                <w:iCs/>
                <w:color w:val="333333"/>
                <w:sz w:val="20"/>
                <w:szCs w:val="20"/>
              </w:rPr>
              <w:t>Neglect is the persistent failure to meet a child’s basic physical and/or psychological needs, likely to result in the serious impairment of the child’s health or development.</w:t>
            </w:r>
            <w:r w:rsidRPr="00AC2315">
              <w:rPr>
                <w:rFonts w:ascii="Arial" w:hAnsi="Arial" w:cs="Arial"/>
                <w:b/>
                <w:color w:val="333333"/>
                <w:sz w:val="20"/>
                <w:szCs w:val="20"/>
              </w:rPr>
              <w:t xml:space="preserve"> </w:t>
            </w:r>
          </w:p>
        </w:tc>
      </w:tr>
      <w:tr w:rsidR="00612BD1" w:rsidRPr="00AC2315" w:rsidTr="0058537F">
        <w:tc>
          <w:tcPr>
            <w:tcW w:w="10172" w:type="dxa"/>
            <w:gridSpan w:val="2"/>
            <w:shd w:val="clear" w:color="auto" w:fill="D9D9D9"/>
          </w:tcPr>
          <w:p w:rsidR="00612BD1" w:rsidRPr="00AC2315" w:rsidRDefault="00612BD1" w:rsidP="00AB1CE7">
            <w:pPr>
              <w:autoSpaceDE w:val="0"/>
              <w:autoSpaceDN w:val="0"/>
              <w:adjustRightInd w:val="0"/>
              <w:spacing w:after="0" w:line="360" w:lineRule="auto"/>
              <w:jc w:val="center"/>
              <w:rPr>
                <w:rFonts w:ascii="Arial" w:hAnsi="Arial" w:cs="Arial"/>
                <w:b/>
                <w:color w:val="333333"/>
                <w:sz w:val="20"/>
                <w:szCs w:val="20"/>
              </w:rPr>
            </w:pPr>
            <w:r w:rsidRPr="00AC2315">
              <w:rPr>
                <w:rFonts w:ascii="Arial" w:hAnsi="Arial" w:cs="Arial"/>
                <w:b/>
                <w:color w:val="333333"/>
                <w:sz w:val="20"/>
                <w:szCs w:val="20"/>
              </w:rPr>
              <w:t>Child</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 xml:space="preserve">Failure to thrive - underweight, small stature </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Low self-esteem</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Dirty and unkempt condition</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Inadequate social skills and poor socialisation</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Inadequately clothed</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Frequent lateness or non-attendance at school</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lastRenderedPageBreak/>
              <w:t>Dry sparse hair</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Abnormal voracious appetite at school or nursery</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Untreated medical problems</w:t>
            </w:r>
          </w:p>
        </w:tc>
        <w:tc>
          <w:tcPr>
            <w:tcW w:w="4756" w:type="dxa"/>
          </w:tcPr>
          <w:p w:rsidR="00612BD1" w:rsidRPr="00AC2315" w:rsidRDefault="00612BD1" w:rsidP="00690CFB">
            <w:pPr>
              <w:autoSpaceDE w:val="0"/>
              <w:autoSpaceDN w:val="0"/>
              <w:adjustRightInd w:val="0"/>
              <w:spacing w:before="120" w:after="0"/>
              <w:rPr>
                <w:rFonts w:ascii="Arial" w:hAnsi="Arial" w:cs="Arial"/>
                <w:bCs/>
                <w:color w:val="333333"/>
                <w:sz w:val="20"/>
                <w:szCs w:val="20"/>
              </w:rPr>
            </w:pPr>
            <w:r w:rsidRPr="00AC2315">
              <w:rPr>
                <w:rFonts w:ascii="Arial" w:hAnsi="Arial" w:cs="Arial"/>
                <w:bCs/>
                <w:color w:val="333333"/>
                <w:sz w:val="20"/>
                <w:szCs w:val="20"/>
              </w:rPr>
              <w:t>Self-harming behaviour</w:t>
            </w:r>
          </w:p>
        </w:tc>
      </w:tr>
      <w:tr w:rsidR="00612BD1" w:rsidRPr="00AC2315" w:rsidTr="0058537F">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lang w:val="en-US"/>
              </w:rPr>
              <w:t>Red/purple mottled skin, particularly on the hands and feet, seen in the winter due to cold</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Constant tiredness</w:t>
            </w:r>
          </w:p>
        </w:tc>
      </w:tr>
      <w:tr w:rsidR="00612BD1" w:rsidRPr="00AC2315" w:rsidTr="0058537F">
        <w:tc>
          <w:tcPr>
            <w:tcW w:w="5416" w:type="dxa"/>
            <w:tcBorders>
              <w:bottom w:val="single" w:sz="4" w:space="0" w:color="auto"/>
            </w:tcBorders>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lang w:val="en-US"/>
              </w:rPr>
              <w:t>Swollen limbs with sores that are slow to heal, usually associated with cold injury</w:t>
            </w:r>
          </w:p>
        </w:tc>
        <w:tc>
          <w:tcPr>
            <w:tcW w:w="4756" w:type="dxa"/>
            <w:tcBorders>
              <w:bottom w:val="single" w:sz="4" w:space="0" w:color="auto"/>
            </w:tcBorders>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Disturbed peer relationships</w:t>
            </w:r>
          </w:p>
        </w:tc>
      </w:tr>
      <w:tr w:rsidR="00612BD1" w:rsidRPr="00AC2315" w:rsidTr="0058537F">
        <w:tblPrEx>
          <w:tblLook w:val="04A0" w:firstRow="1" w:lastRow="0" w:firstColumn="1" w:lastColumn="0" w:noHBand="0" w:noVBand="1"/>
        </w:tblPrEx>
        <w:tc>
          <w:tcPr>
            <w:tcW w:w="5416" w:type="dxa"/>
            <w:shd w:val="clear" w:color="auto" w:fill="EEECE1"/>
          </w:tcPr>
          <w:p w:rsidR="00612BD1" w:rsidRPr="00AC2315" w:rsidRDefault="00612BD1" w:rsidP="00690CFB">
            <w:pPr>
              <w:autoSpaceDE w:val="0"/>
              <w:autoSpaceDN w:val="0"/>
              <w:adjustRightInd w:val="0"/>
              <w:spacing w:before="120" w:after="0" w:line="360" w:lineRule="auto"/>
              <w:jc w:val="center"/>
              <w:rPr>
                <w:rFonts w:ascii="Arial" w:hAnsi="Arial" w:cs="Arial"/>
                <w:b/>
                <w:bCs/>
                <w:sz w:val="20"/>
                <w:szCs w:val="20"/>
              </w:rPr>
            </w:pPr>
            <w:r w:rsidRPr="00AC2315">
              <w:rPr>
                <w:rFonts w:ascii="Arial" w:hAnsi="Arial" w:cs="Arial"/>
                <w:b/>
                <w:bCs/>
                <w:sz w:val="20"/>
                <w:szCs w:val="20"/>
              </w:rPr>
              <w:t>Parent</w:t>
            </w:r>
          </w:p>
        </w:tc>
        <w:tc>
          <w:tcPr>
            <w:tcW w:w="4756" w:type="dxa"/>
            <w:shd w:val="clear" w:color="auto" w:fill="EEECE1"/>
          </w:tcPr>
          <w:p w:rsidR="00612BD1" w:rsidRPr="00AC2315" w:rsidRDefault="00612BD1" w:rsidP="00690CFB">
            <w:pPr>
              <w:autoSpaceDE w:val="0"/>
              <w:autoSpaceDN w:val="0"/>
              <w:adjustRightInd w:val="0"/>
              <w:spacing w:before="120" w:after="0" w:line="360" w:lineRule="auto"/>
              <w:jc w:val="center"/>
              <w:rPr>
                <w:rFonts w:ascii="Arial" w:hAnsi="Arial" w:cs="Arial"/>
                <w:b/>
                <w:bCs/>
                <w:sz w:val="20"/>
                <w:szCs w:val="20"/>
              </w:rPr>
            </w:pPr>
            <w:r w:rsidRPr="00AC2315">
              <w:rPr>
                <w:rFonts w:ascii="Arial" w:hAnsi="Arial" w:cs="Arial"/>
                <w:b/>
                <w:bCs/>
                <w:sz w:val="20"/>
                <w:szCs w:val="20"/>
              </w:rPr>
              <w:t>Family/environment</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Failure to meet the child’s basic essential needs including health needs</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Marginalised or isolated by the community.</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Leaving a child alone</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History of mental health, alcohol or drug misuse or domestic violence.</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Failure to provide adequate caretakers</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History of unexplained death, illness or multiple surgery in parents and/or siblings of the family</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bCs/>
                <w:color w:val="333333"/>
                <w:sz w:val="20"/>
                <w:szCs w:val="20"/>
              </w:rPr>
            </w:pPr>
            <w:r w:rsidRPr="00AC2315">
              <w:rPr>
                <w:rFonts w:ascii="Arial" w:hAnsi="Arial" w:cs="Arial"/>
                <w:bCs/>
                <w:color w:val="333333"/>
                <w:sz w:val="20"/>
                <w:szCs w:val="20"/>
              </w:rPr>
              <w:t>Keeping an unhygienic dangerou</w:t>
            </w:r>
            <w:r w:rsidR="00FD3642" w:rsidRPr="00AC2315">
              <w:rPr>
                <w:rFonts w:ascii="Arial" w:hAnsi="Arial" w:cs="Arial"/>
                <w:bCs/>
                <w:color w:val="333333"/>
                <w:sz w:val="20"/>
                <w:szCs w:val="20"/>
              </w:rPr>
              <w:t>s or hazardous home environment</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 xml:space="preserve">Past history in the family of childhood abuse, </w:t>
            </w:r>
            <w:proofErr w:type="spellStart"/>
            <w:r w:rsidRPr="00AC2315">
              <w:rPr>
                <w:rFonts w:ascii="Arial" w:hAnsi="Arial" w:cs="Arial"/>
                <w:color w:val="333333"/>
                <w:sz w:val="20"/>
                <w:szCs w:val="20"/>
              </w:rPr>
              <w:t>self harm</w:t>
            </w:r>
            <w:proofErr w:type="spellEnd"/>
            <w:r w:rsidRPr="00AC2315">
              <w:rPr>
                <w:rFonts w:ascii="Arial" w:hAnsi="Arial" w:cs="Arial"/>
                <w:color w:val="333333"/>
                <w:sz w:val="20"/>
                <w:szCs w:val="20"/>
              </w:rPr>
              <w:t>, somatising disorder or false allegations of physical or sexual assault</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bCs/>
                <w:color w:val="333333"/>
                <w:sz w:val="20"/>
                <w:szCs w:val="20"/>
              </w:rPr>
            </w:pPr>
            <w:r w:rsidRPr="00AC2315">
              <w:rPr>
                <w:rFonts w:ascii="Arial" w:hAnsi="Arial" w:cs="Arial"/>
                <w:bCs/>
                <w:color w:val="333333"/>
                <w:sz w:val="20"/>
                <w:szCs w:val="20"/>
              </w:rPr>
              <w:t>Unkempt presentation</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Lack of opportunities for child to play and learn</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 xml:space="preserve">Unable to meet child’s emotional needs </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color w:val="333333"/>
                <w:sz w:val="20"/>
                <w:szCs w:val="20"/>
              </w:rPr>
              <w:t>Dangerous or hazardous home environment including failure to use home safety equipment; risk from animals</w:t>
            </w:r>
          </w:p>
        </w:tc>
      </w:tr>
      <w:tr w:rsidR="00612BD1" w:rsidRPr="00AC2315" w:rsidTr="0058537F">
        <w:tblPrEx>
          <w:tblLook w:val="04A0" w:firstRow="1" w:lastRow="0" w:firstColumn="1" w:lastColumn="0" w:noHBand="0" w:noVBand="1"/>
        </w:tblPrEx>
        <w:tc>
          <w:tcPr>
            <w:tcW w:w="541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r w:rsidRPr="00AC2315">
              <w:rPr>
                <w:rFonts w:ascii="Arial" w:hAnsi="Arial" w:cs="Arial"/>
                <w:bCs/>
                <w:color w:val="333333"/>
                <w:sz w:val="20"/>
                <w:szCs w:val="20"/>
              </w:rPr>
              <w:t>Mental health, alcohol or drug difficulties</w:t>
            </w:r>
          </w:p>
        </w:tc>
        <w:tc>
          <w:tcPr>
            <w:tcW w:w="4756" w:type="dxa"/>
          </w:tcPr>
          <w:p w:rsidR="00612BD1" w:rsidRPr="00AC2315" w:rsidRDefault="00612BD1" w:rsidP="00690CFB">
            <w:pPr>
              <w:autoSpaceDE w:val="0"/>
              <w:autoSpaceDN w:val="0"/>
              <w:adjustRightInd w:val="0"/>
              <w:spacing w:before="120" w:after="0"/>
              <w:rPr>
                <w:rFonts w:ascii="Arial" w:hAnsi="Arial" w:cs="Arial"/>
                <w:color w:val="333333"/>
                <w:sz w:val="20"/>
                <w:szCs w:val="20"/>
              </w:rPr>
            </w:pPr>
          </w:p>
        </w:tc>
      </w:tr>
    </w:tbl>
    <w:p w:rsidR="00612BD1" w:rsidRPr="0059741C" w:rsidRDefault="00612BD1" w:rsidP="00AB1CE7">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753"/>
      </w:tblGrid>
      <w:tr w:rsidR="00612BD1" w:rsidRPr="0059741C" w:rsidTr="0058537F">
        <w:trPr>
          <w:trHeight w:val="1513"/>
        </w:trPr>
        <w:tc>
          <w:tcPr>
            <w:tcW w:w="10172" w:type="dxa"/>
            <w:gridSpan w:val="2"/>
            <w:shd w:val="clear" w:color="auto" w:fill="D9D9D9"/>
          </w:tcPr>
          <w:p w:rsidR="00612BD1" w:rsidRPr="00612BD1" w:rsidRDefault="00612BD1" w:rsidP="00AB1CE7">
            <w:pPr>
              <w:autoSpaceDE w:val="0"/>
              <w:autoSpaceDN w:val="0"/>
              <w:adjustRightInd w:val="0"/>
              <w:spacing w:after="0"/>
              <w:jc w:val="center"/>
              <w:rPr>
                <w:rFonts w:ascii="Arial" w:hAnsi="Arial" w:cs="Arial"/>
                <w:b/>
                <w:color w:val="333333"/>
                <w:sz w:val="24"/>
                <w:szCs w:val="24"/>
              </w:rPr>
            </w:pPr>
            <w:r w:rsidRPr="00612BD1">
              <w:rPr>
                <w:rFonts w:ascii="Arial" w:hAnsi="Arial" w:cs="Arial"/>
                <w:b/>
                <w:color w:val="333333"/>
                <w:sz w:val="24"/>
                <w:szCs w:val="24"/>
              </w:rPr>
              <w:t xml:space="preserve">Sexual abuse </w:t>
            </w:r>
          </w:p>
          <w:p w:rsidR="00612BD1" w:rsidRPr="00AC2315" w:rsidRDefault="00612BD1" w:rsidP="00AB1CE7">
            <w:pPr>
              <w:autoSpaceDE w:val="0"/>
              <w:autoSpaceDN w:val="0"/>
              <w:adjustRightInd w:val="0"/>
              <w:spacing w:after="0"/>
              <w:rPr>
                <w:rFonts w:ascii="Arial" w:hAnsi="Arial" w:cs="Arial"/>
                <w:b/>
                <w:color w:val="333333"/>
                <w:sz w:val="20"/>
                <w:szCs w:val="20"/>
              </w:rPr>
            </w:pPr>
            <w:r w:rsidRPr="00AC2315">
              <w:rPr>
                <w:rFonts w:ascii="Arial" w:hAnsi="Arial" w:cs="Arial"/>
                <w:b/>
                <w:bCs/>
                <w:iCs/>
                <w:color w:val="333333"/>
                <w:sz w:val="20"/>
                <w:szCs w:val="20"/>
              </w:rPr>
              <w:t>Sexual abuse involves forcing or enticing a child or young person to take part in sexual activities, not necessarily involving a high level of violence, whether or not the child is</w:t>
            </w:r>
            <w:r w:rsidRPr="00AC2315">
              <w:rPr>
                <w:rFonts w:ascii="Arial" w:hAnsi="Arial" w:cs="Arial"/>
                <w:b/>
                <w:color w:val="333333"/>
                <w:sz w:val="20"/>
                <w:szCs w:val="20"/>
              </w:rPr>
              <w:t xml:space="preserve"> </w:t>
            </w:r>
            <w:r w:rsidRPr="00AC2315">
              <w:rPr>
                <w:rFonts w:ascii="Arial" w:hAnsi="Arial" w:cs="Arial"/>
                <w:b/>
                <w:bCs/>
                <w:iCs/>
                <w:color w:val="333333"/>
                <w:sz w:val="20"/>
                <w:szCs w:val="20"/>
              </w:rPr>
              <w:t xml:space="preserve">aware of what is happening. The activities may involve physical contact or non-contact activities, such as involving children in looking at sexual images or being groomed on line / child exploitation.  </w:t>
            </w:r>
          </w:p>
        </w:tc>
      </w:tr>
      <w:tr w:rsidR="00612BD1" w:rsidRPr="0059741C" w:rsidTr="0058537F">
        <w:tc>
          <w:tcPr>
            <w:tcW w:w="10172" w:type="dxa"/>
            <w:gridSpan w:val="2"/>
            <w:shd w:val="clear" w:color="auto" w:fill="D9D9D9"/>
          </w:tcPr>
          <w:p w:rsidR="00612BD1" w:rsidRPr="00612BD1" w:rsidRDefault="00612BD1" w:rsidP="00690CFB">
            <w:pPr>
              <w:autoSpaceDE w:val="0"/>
              <w:autoSpaceDN w:val="0"/>
              <w:adjustRightInd w:val="0"/>
              <w:spacing w:before="120" w:after="120"/>
              <w:jc w:val="center"/>
              <w:rPr>
                <w:rFonts w:ascii="Arial" w:hAnsi="Arial" w:cs="Arial"/>
                <w:b/>
                <w:color w:val="333333"/>
                <w:sz w:val="24"/>
                <w:szCs w:val="24"/>
              </w:rPr>
            </w:pPr>
            <w:r w:rsidRPr="00612BD1">
              <w:rPr>
                <w:rFonts w:ascii="Arial" w:hAnsi="Arial" w:cs="Arial"/>
                <w:b/>
                <w:color w:val="333333"/>
                <w:sz w:val="24"/>
                <w:szCs w:val="24"/>
              </w:rPr>
              <w:t>Child</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Self-harm -  eating disorders, self-mutilation and suicide attempts</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Poor self-image, self-harm, self-hatred</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Running away from home</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Inappropriate sexualised conduct</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 xml:space="preserve">Reluctant to undress for PE </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Withdrawal, isolation or excessive worrying</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Pregnancy</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 xml:space="preserve">Sexual knowledge or behaviour inappropriate to age/stage of development, or that is unusually explicit </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Inexplicable changes in behaviour, such as becoming aggressive or withdrawn</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Poor attention / concentration (world of their own)</w:t>
            </w:r>
          </w:p>
        </w:tc>
      </w:tr>
      <w:tr w:rsidR="00612BD1" w:rsidRPr="0059741C" w:rsidTr="0058537F">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Pain, bleeding, bruising  or itching in genital and /or anal area</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Sudden changes in school work habits, become truant</w:t>
            </w:r>
          </w:p>
        </w:tc>
      </w:tr>
      <w:tr w:rsidR="00612BD1" w:rsidRPr="0059741C" w:rsidTr="0058537F">
        <w:trPr>
          <w:trHeight w:val="542"/>
        </w:trPr>
        <w:tc>
          <w:tcPr>
            <w:tcW w:w="5419" w:type="dxa"/>
            <w:tcBorders>
              <w:bottom w:val="single" w:sz="4" w:space="0" w:color="auto"/>
            </w:tcBorders>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Sexually exploited or indiscriminate choice of sexual partners</w:t>
            </w:r>
          </w:p>
        </w:tc>
        <w:tc>
          <w:tcPr>
            <w:tcW w:w="4753" w:type="dxa"/>
            <w:tcBorders>
              <w:bottom w:val="single" w:sz="4" w:space="0" w:color="auto"/>
            </w:tcBorders>
          </w:tcPr>
          <w:p w:rsidR="00612BD1" w:rsidRDefault="00612BD1" w:rsidP="00690CFB">
            <w:pPr>
              <w:autoSpaceDE w:val="0"/>
              <w:autoSpaceDN w:val="0"/>
              <w:adjustRightInd w:val="0"/>
              <w:spacing w:before="120" w:after="0" w:line="360" w:lineRule="auto"/>
              <w:rPr>
                <w:rFonts w:ascii="Arial" w:hAnsi="Arial" w:cs="Arial"/>
                <w:color w:val="333333"/>
                <w:sz w:val="20"/>
                <w:szCs w:val="20"/>
              </w:rPr>
            </w:pPr>
          </w:p>
          <w:p w:rsidR="004035F0" w:rsidRPr="004035F0" w:rsidRDefault="004035F0" w:rsidP="00690CFB">
            <w:pPr>
              <w:autoSpaceDE w:val="0"/>
              <w:autoSpaceDN w:val="0"/>
              <w:adjustRightInd w:val="0"/>
              <w:spacing w:before="120" w:after="0" w:line="360" w:lineRule="auto"/>
              <w:rPr>
                <w:rFonts w:ascii="Arial" w:hAnsi="Arial" w:cs="Arial"/>
                <w:color w:val="333333"/>
                <w:sz w:val="20"/>
                <w:szCs w:val="20"/>
              </w:rPr>
            </w:pPr>
          </w:p>
        </w:tc>
      </w:tr>
      <w:tr w:rsidR="00612BD1" w:rsidRPr="0059741C" w:rsidTr="0058537F">
        <w:tblPrEx>
          <w:tblLook w:val="04A0" w:firstRow="1" w:lastRow="0" w:firstColumn="1" w:lastColumn="0" w:noHBand="0" w:noVBand="1"/>
        </w:tblPrEx>
        <w:tc>
          <w:tcPr>
            <w:tcW w:w="5419" w:type="dxa"/>
            <w:shd w:val="clear" w:color="auto" w:fill="BFBFBF"/>
          </w:tcPr>
          <w:p w:rsidR="00612BD1" w:rsidRPr="00612BD1" w:rsidRDefault="00612BD1" w:rsidP="00690CFB">
            <w:pPr>
              <w:autoSpaceDE w:val="0"/>
              <w:autoSpaceDN w:val="0"/>
              <w:adjustRightInd w:val="0"/>
              <w:spacing w:before="120" w:after="0" w:line="360" w:lineRule="auto"/>
              <w:jc w:val="center"/>
              <w:rPr>
                <w:rFonts w:ascii="Arial" w:hAnsi="Arial" w:cs="Arial"/>
                <w:color w:val="333333"/>
                <w:sz w:val="24"/>
                <w:szCs w:val="24"/>
              </w:rPr>
            </w:pPr>
            <w:r w:rsidRPr="00612BD1">
              <w:rPr>
                <w:rFonts w:ascii="Arial" w:hAnsi="Arial" w:cs="Arial"/>
                <w:b/>
                <w:bCs/>
                <w:color w:val="333333"/>
                <w:sz w:val="24"/>
                <w:szCs w:val="24"/>
              </w:rPr>
              <w:lastRenderedPageBreak/>
              <w:t>Parent</w:t>
            </w:r>
          </w:p>
        </w:tc>
        <w:tc>
          <w:tcPr>
            <w:tcW w:w="4753" w:type="dxa"/>
            <w:shd w:val="clear" w:color="auto" w:fill="BFBFBF"/>
          </w:tcPr>
          <w:p w:rsidR="00612BD1" w:rsidRPr="00612BD1" w:rsidRDefault="00612BD1" w:rsidP="00690CFB">
            <w:pPr>
              <w:autoSpaceDE w:val="0"/>
              <w:autoSpaceDN w:val="0"/>
              <w:adjustRightInd w:val="0"/>
              <w:spacing w:before="120" w:after="0" w:line="360" w:lineRule="auto"/>
              <w:jc w:val="center"/>
              <w:rPr>
                <w:rFonts w:ascii="Arial" w:hAnsi="Arial" w:cs="Arial"/>
                <w:color w:val="333333"/>
                <w:sz w:val="24"/>
                <w:szCs w:val="24"/>
              </w:rPr>
            </w:pPr>
            <w:r w:rsidRPr="00612BD1">
              <w:rPr>
                <w:rFonts w:ascii="Arial" w:hAnsi="Arial" w:cs="Arial"/>
                <w:b/>
                <w:bCs/>
                <w:color w:val="333333"/>
                <w:sz w:val="24"/>
                <w:szCs w:val="24"/>
              </w:rPr>
              <w:t>Family/environment</w:t>
            </w:r>
          </w:p>
        </w:tc>
      </w:tr>
      <w:tr w:rsidR="00612BD1" w:rsidRPr="0059741C" w:rsidTr="0058537F">
        <w:tblPrEx>
          <w:tblLook w:val="04A0" w:firstRow="1" w:lastRow="0" w:firstColumn="1" w:lastColumn="0" w:noHBand="0" w:noVBand="1"/>
        </w:tblPrEx>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History of sexual abuse</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Marginalised or isolated by the community.</w:t>
            </w:r>
          </w:p>
        </w:tc>
      </w:tr>
      <w:tr w:rsidR="00612BD1" w:rsidRPr="0059741C" w:rsidTr="0058537F">
        <w:tblPrEx>
          <w:tblLook w:val="04A0" w:firstRow="1" w:lastRow="0" w:firstColumn="1" w:lastColumn="0" w:noHBand="0" w:noVBand="1"/>
        </w:tblPrEx>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Excessively interested in the child.</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 xml:space="preserve">History of mental health, alcohol or drug misuse or domestic violence. </w:t>
            </w:r>
          </w:p>
        </w:tc>
      </w:tr>
      <w:tr w:rsidR="00612BD1" w:rsidRPr="0059741C" w:rsidTr="0058537F">
        <w:tblPrEx>
          <w:tblLook w:val="04A0" w:firstRow="1" w:lastRow="0" w:firstColumn="1" w:lastColumn="0" w:noHBand="0" w:noVBand="1"/>
        </w:tblPrEx>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Parent displays inappropriate behaviour towards the child or other children</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History of unexplained death, illness or multiple surgery in parents and/or siblings of the family</w:t>
            </w:r>
          </w:p>
        </w:tc>
      </w:tr>
      <w:tr w:rsidR="00612BD1" w:rsidRPr="0059741C" w:rsidTr="0058537F">
        <w:tblPrEx>
          <w:tblLook w:val="04A0" w:firstRow="1" w:lastRow="0" w:firstColumn="1" w:lastColumn="0" w:noHBand="0" w:noVBand="1"/>
        </w:tblPrEx>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Conviction for sexual offences</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 xml:space="preserve">Past history in the care of childhood abuse, </w:t>
            </w:r>
            <w:proofErr w:type="spellStart"/>
            <w:r w:rsidRPr="004035F0">
              <w:rPr>
                <w:rFonts w:ascii="Arial" w:hAnsi="Arial" w:cs="Arial"/>
                <w:color w:val="333333"/>
                <w:sz w:val="20"/>
                <w:szCs w:val="20"/>
              </w:rPr>
              <w:t>self harm</w:t>
            </w:r>
            <w:proofErr w:type="spellEnd"/>
            <w:r w:rsidRPr="004035F0">
              <w:rPr>
                <w:rFonts w:ascii="Arial" w:hAnsi="Arial" w:cs="Arial"/>
                <w:color w:val="333333"/>
                <w:sz w:val="20"/>
                <w:szCs w:val="20"/>
              </w:rPr>
              <w:t>, somatising disorder or false allegations of physical or sexual assault</w:t>
            </w:r>
          </w:p>
        </w:tc>
      </w:tr>
      <w:tr w:rsidR="00612BD1" w:rsidRPr="0059741C" w:rsidTr="0058537F">
        <w:tblPrEx>
          <w:tblLook w:val="04A0" w:firstRow="1" w:lastRow="0" w:firstColumn="1" w:lastColumn="0" w:noHBand="0" w:noVBand="1"/>
        </w:tblPrEx>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lang w:val="en-US"/>
              </w:rPr>
              <w:t>Comments made by the parent/</w:t>
            </w:r>
            <w:proofErr w:type="spellStart"/>
            <w:r w:rsidRPr="004035F0">
              <w:rPr>
                <w:rFonts w:ascii="Arial" w:hAnsi="Arial" w:cs="Arial"/>
                <w:color w:val="333333"/>
                <w:sz w:val="20"/>
                <w:szCs w:val="20"/>
                <w:lang w:val="en-US"/>
              </w:rPr>
              <w:t>carer</w:t>
            </w:r>
            <w:proofErr w:type="spellEnd"/>
            <w:r w:rsidRPr="004035F0">
              <w:rPr>
                <w:rFonts w:ascii="Arial" w:hAnsi="Arial" w:cs="Arial"/>
                <w:color w:val="333333"/>
                <w:sz w:val="20"/>
                <w:szCs w:val="20"/>
                <w:lang w:val="en-US"/>
              </w:rPr>
              <w:t xml:space="preserve"> about the child.</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Grooming behaviour</w:t>
            </w:r>
          </w:p>
        </w:tc>
      </w:tr>
      <w:tr w:rsidR="00612BD1" w:rsidRPr="00170AC7" w:rsidTr="0058537F">
        <w:tblPrEx>
          <w:tblLook w:val="04A0" w:firstRow="1" w:lastRow="0" w:firstColumn="1" w:lastColumn="0" w:noHBand="0" w:noVBand="1"/>
        </w:tblPrEx>
        <w:trPr>
          <w:trHeight w:val="449"/>
        </w:trPr>
        <w:tc>
          <w:tcPr>
            <w:tcW w:w="5419"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lang w:val="en-US"/>
              </w:rPr>
              <w:t>Lack of sexual boundaries</w:t>
            </w:r>
          </w:p>
        </w:tc>
        <w:tc>
          <w:tcPr>
            <w:tcW w:w="4753" w:type="dxa"/>
          </w:tcPr>
          <w:p w:rsidR="00612BD1" w:rsidRPr="004035F0" w:rsidRDefault="00612BD1" w:rsidP="00690CFB">
            <w:pPr>
              <w:autoSpaceDE w:val="0"/>
              <w:autoSpaceDN w:val="0"/>
              <w:adjustRightInd w:val="0"/>
              <w:spacing w:before="120" w:after="0"/>
              <w:rPr>
                <w:rFonts w:ascii="Arial" w:hAnsi="Arial" w:cs="Arial"/>
                <w:color w:val="333333"/>
                <w:sz w:val="20"/>
                <w:szCs w:val="20"/>
              </w:rPr>
            </w:pPr>
            <w:r w:rsidRPr="004035F0">
              <w:rPr>
                <w:rFonts w:ascii="Arial" w:hAnsi="Arial" w:cs="Arial"/>
                <w:color w:val="333333"/>
                <w:sz w:val="20"/>
                <w:szCs w:val="20"/>
              </w:rPr>
              <w:t>Physical or sexual assault or a culture of physical chastisement.</w:t>
            </w:r>
          </w:p>
        </w:tc>
      </w:tr>
    </w:tbl>
    <w:p w:rsidR="00AB1CE7" w:rsidRDefault="00AB1CE7" w:rsidP="00257392">
      <w:pPr>
        <w:pStyle w:val="BodyText"/>
        <w:rPr>
          <w:rFonts w:ascii="Arial" w:hAnsi="Arial" w:cs="Arial"/>
          <w:b/>
          <w:sz w:val="22"/>
          <w:szCs w:val="22"/>
        </w:rPr>
      </w:pPr>
    </w:p>
    <w:p w:rsidR="00255B90" w:rsidRPr="004035F0" w:rsidRDefault="00D14FDA" w:rsidP="00255B90">
      <w:pPr>
        <w:rPr>
          <w:rFonts w:ascii="Arial" w:hAnsi="Arial" w:cs="Arial"/>
        </w:rPr>
      </w:pPr>
      <w:r>
        <w:br w:type="page"/>
      </w:r>
      <w:r w:rsidR="00AC6F11" w:rsidRPr="004035F0">
        <w:rPr>
          <w:rFonts w:ascii="Arial" w:hAnsi="Arial" w:cs="Arial"/>
          <w:b/>
          <w:sz w:val="24"/>
          <w:szCs w:val="24"/>
        </w:rPr>
        <w:lastRenderedPageBreak/>
        <w:t>Appendix 6</w:t>
      </w:r>
      <w:r w:rsidR="00255B90" w:rsidRPr="004035F0">
        <w:rPr>
          <w:rFonts w:ascii="Arial" w:hAnsi="Arial" w:cs="Arial"/>
        </w:rPr>
        <w:t xml:space="preserve"> </w:t>
      </w:r>
      <w:r w:rsidR="00255B90" w:rsidRPr="004035F0">
        <w:rPr>
          <w:rFonts w:ascii="Arial" w:hAnsi="Arial" w:cs="Arial"/>
          <w:b/>
          <w:bCs/>
          <w:sz w:val="24"/>
          <w:szCs w:val="24"/>
          <w:lang w:eastAsia="en-GB"/>
        </w:rPr>
        <w:t>Potential indicators of child sexual exploitation</w:t>
      </w:r>
      <w:r w:rsidR="00255B90" w:rsidRPr="004035F0">
        <w:rPr>
          <w:rFonts w:ascii="Arial" w:hAnsi="Arial" w:cs="Arial"/>
          <w:b/>
          <w:bCs/>
          <w:sz w:val="32"/>
          <w:szCs w:val="32"/>
          <w:lang w:eastAsia="en-GB"/>
        </w:rPr>
        <w:t xml:space="preserve">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Children rarely self-report child sexual exploitation so it is important that practitioners are aware of potential indicators of risk, including: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Acquisition of money, clothes, mobile phones </w:t>
      </w:r>
      <w:proofErr w:type="spellStart"/>
      <w:r w:rsidRPr="0058537F">
        <w:rPr>
          <w:rFonts w:ascii="Arial" w:hAnsi="Arial" w:cs="Arial"/>
          <w:sz w:val="21"/>
          <w:szCs w:val="21"/>
          <w:lang w:eastAsia="en-GB"/>
        </w:rPr>
        <w:t>etc</w:t>
      </w:r>
      <w:proofErr w:type="spellEnd"/>
      <w:r w:rsidRPr="0058537F">
        <w:rPr>
          <w:rFonts w:ascii="Arial" w:hAnsi="Arial" w:cs="Arial"/>
          <w:sz w:val="21"/>
          <w:szCs w:val="21"/>
          <w:lang w:eastAsia="en-GB"/>
        </w:rPr>
        <w:t xml:space="preserve"> without plausible explanation;</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Gang-association and/or isolati</w:t>
      </w:r>
      <w:r w:rsidR="00D35EE8" w:rsidRPr="0058537F">
        <w:rPr>
          <w:rFonts w:ascii="Arial" w:hAnsi="Arial" w:cs="Arial"/>
          <w:sz w:val="21"/>
          <w:szCs w:val="21"/>
          <w:lang w:eastAsia="en-GB"/>
        </w:rPr>
        <w:t xml:space="preserve">on from peers/social networks;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Exclusion or unexplained absences from school, college or work;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Leaving home/care without explanation and persistently going missing or returning late;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Excessive receipt of texts/phone calls;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Returning home under the influence of drugs/alcohol;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Inappropriate sexualised behaviour for age/sexually transmitted infections;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Evidence of/suspicions of physical or sexual assault;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Relationships with controlling or significantly older individuals or groups;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Multiple callers (unknown adults or peers);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Frequenting areas known for sex work;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Concerning use of internet or other social media;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Increasing secretiveness around behaviours; and </w:t>
      </w:r>
    </w:p>
    <w:p w:rsidR="00255B90" w:rsidRPr="0058537F" w:rsidRDefault="00255B90" w:rsidP="00D06EC0">
      <w:pPr>
        <w:spacing w:line="240" w:lineRule="auto"/>
        <w:rPr>
          <w:rFonts w:ascii="Arial" w:hAnsi="Arial" w:cs="Arial"/>
          <w:sz w:val="21"/>
          <w:szCs w:val="21"/>
          <w:lang w:eastAsia="en-GB"/>
        </w:rPr>
      </w:pPr>
      <w:r w:rsidRPr="0058537F">
        <w:rPr>
          <w:rFonts w:ascii="Arial" w:hAnsi="Arial" w:cs="Arial"/>
          <w:sz w:val="21"/>
          <w:szCs w:val="21"/>
          <w:lang w:eastAsia="en-GB"/>
        </w:rPr>
        <w:t xml:space="preserve">• Self-harm or significant changes in emotional well-being. </w:t>
      </w:r>
    </w:p>
    <w:p w:rsidR="00255B90" w:rsidRPr="0058537F" w:rsidRDefault="00255B90" w:rsidP="00255B90">
      <w:pPr>
        <w:pStyle w:val="NoSpacing"/>
        <w:rPr>
          <w:rFonts w:ascii="Arial" w:hAnsi="Arial" w:cs="Arial"/>
          <w:sz w:val="21"/>
          <w:szCs w:val="21"/>
          <w:lang w:eastAsia="en-GB"/>
        </w:rPr>
      </w:pPr>
    </w:p>
    <w:p w:rsidR="00191022" w:rsidRPr="00D14FDA" w:rsidRDefault="00255B90" w:rsidP="00255B90">
      <w:pPr>
        <w:pStyle w:val="NoSpacing"/>
        <w:rPr>
          <w:b/>
        </w:rPr>
      </w:pPr>
      <w:r w:rsidRPr="0058537F">
        <w:rPr>
          <w:rFonts w:ascii="Arial" w:hAnsi="Arial" w:cs="Arial"/>
          <w:sz w:val="21"/>
          <w:szCs w:val="21"/>
          <w:lang w:eastAsia="en-GB"/>
        </w:rPr>
        <w:t>Practitioners should also remain open to the fact that child sexual exploitation can occur without any of these risk indicators being obviously present. Practitioners should also be alert to the fact that some risk assessments have been constructed around indicators of face-to-face perpetration by adults and may not adequately capture online or peer-perpetrated forms of harm. It is also important to remember that risk assessments only capture risk at the point of assessment and that levels of risk vary over time, and that the presence of these indicators may be explained by other forms of vulnerability rather than child sexual exploitation</w:t>
      </w:r>
      <w:r w:rsidRPr="0058537F">
        <w:rPr>
          <w:rFonts w:ascii="Arial" w:hAnsi="Arial" w:cs="Arial"/>
          <w:color w:val="FF0000"/>
          <w:sz w:val="21"/>
          <w:szCs w:val="21"/>
          <w:lang w:eastAsia="en-GB"/>
        </w:rPr>
        <w:t>.</w:t>
      </w:r>
      <w:r w:rsidRPr="00255B90">
        <w:rPr>
          <w:rFonts w:ascii="Arial" w:hAnsi="Arial" w:cs="Arial"/>
          <w:sz w:val="20"/>
          <w:szCs w:val="20"/>
          <w:lang w:eastAsia="en-GB"/>
        </w:rPr>
        <w:t xml:space="preserve"> </w:t>
      </w:r>
      <w:r w:rsidR="00AC6F11">
        <w:br w:type="page"/>
      </w:r>
      <w:r w:rsidR="00A9323D" w:rsidRPr="004035F0">
        <w:rPr>
          <w:rFonts w:ascii="Arial" w:hAnsi="Arial" w:cs="Arial"/>
          <w:b/>
          <w:sz w:val="24"/>
          <w:szCs w:val="24"/>
        </w:rPr>
        <w:lastRenderedPageBreak/>
        <w:t xml:space="preserve">APPENDIX </w:t>
      </w:r>
      <w:proofErr w:type="gramStart"/>
      <w:r w:rsidR="00A9323D" w:rsidRPr="004035F0">
        <w:rPr>
          <w:rFonts w:ascii="Arial" w:hAnsi="Arial" w:cs="Arial"/>
          <w:b/>
          <w:sz w:val="24"/>
          <w:szCs w:val="24"/>
        </w:rPr>
        <w:t>7</w:t>
      </w:r>
      <w:r w:rsidR="001B757F" w:rsidRPr="004035F0">
        <w:rPr>
          <w:rFonts w:ascii="Arial" w:hAnsi="Arial" w:cs="Arial"/>
          <w:b/>
          <w:sz w:val="24"/>
          <w:szCs w:val="24"/>
        </w:rPr>
        <w:t xml:space="preserve"> :</w:t>
      </w:r>
      <w:proofErr w:type="gramEnd"/>
      <w:r w:rsidR="001B757F" w:rsidRPr="004035F0">
        <w:rPr>
          <w:rFonts w:ascii="Arial" w:hAnsi="Arial" w:cs="Arial"/>
          <w:b/>
          <w:sz w:val="24"/>
          <w:szCs w:val="24"/>
        </w:rPr>
        <w:t xml:space="preserve"> FEMALE GENITAL MUTILATION</w:t>
      </w:r>
    </w:p>
    <w:p w:rsidR="00D14FDA" w:rsidRPr="001B757F" w:rsidRDefault="00C65EB6" w:rsidP="001B757F">
      <w:pPr>
        <w:jc w:val="center"/>
        <w:rPr>
          <w:rFonts w:ascii="Arial" w:hAnsi="Arial" w:cs="Arial"/>
          <w:b/>
          <w:caps/>
          <w:sz w:val="28"/>
          <w:szCs w:val="28"/>
        </w:rPr>
      </w:pPr>
      <w:r>
        <w:rPr>
          <w:noProof/>
          <w:lang w:eastAsia="en-GB"/>
        </w:rPr>
        <w:drawing>
          <wp:inline distT="0" distB="0" distL="0" distR="0">
            <wp:extent cx="2809875"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09875" cy="409575"/>
                    </a:xfrm>
                    <a:prstGeom prst="rect">
                      <a:avLst/>
                    </a:prstGeom>
                    <a:noFill/>
                    <a:ln>
                      <a:noFill/>
                    </a:ln>
                  </pic:spPr>
                </pic:pic>
              </a:graphicData>
            </a:graphic>
          </wp:inline>
        </w:drawing>
      </w:r>
      <w:r w:rsidR="00D14FDA">
        <w:rPr>
          <w:rFonts w:ascii="Arial" w:hAnsi="Arial" w:cs="Arial"/>
          <w:b/>
          <w:sz w:val="28"/>
          <w:szCs w:val="28"/>
        </w:rPr>
        <w:t xml:space="preserve"> (</w:t>
      </w:r>
      <w:r w:rsidR="00D14FDA" w:rsidRPr="003B1928">
        <w:rPr>
          <w:rFonts w:ascii="Arial" w:hAnsi="Arial" w:cs="Arial"/>
          <w:b/>
          <w:sz w:val="28"/>
          <w:szCs w:val="28"/>
        </w:rPr>
        <w:t>FGM</w:t>
      </w:r>
      <w:r w:rsidR="00D14FDA">
        <w:rPr>
          <w:rFonts w:ascii="Arial" w:hAnsi="Arial" w:cs="Arial"/>
          <w:b/>
          <w:sz w:val="28"/>
          <w:szCs w:val="28"/>
        </w:rPr>
        <w:t>)</w:t>
      </w:r>
      <w:r w:rsidR="001B757F">
        <w:rPr>
          <w:rFonts w:ascii="Arial" w:hAnsi="Arial" w:cs="Arial"/>
          <w:b/>
          <w:sz w:val="28"/>
          <w:szCs w:val="28"/>
        </w:rPr>
        <w:t xml:space="preserve"> </w:t>
      </w:r>
      <w:r w:rsidR="00D14FDA" w:rsidRPr="003B178A">
        <w:rPr>
          <w:rFonts w:ascii="Arial" w:hAnsi="Arial" w:cs="Arial"/>
          <w:b/>
          <w:sz w:val="32"/>
          <w:szCs w:val="32"/>
        </w:rPr>
        <w:t>Guidance for schools</w:t>
      </w:r>
    </w:p>
    <w:p w:rsidR="00D14FDA" w:rsidRDefault="00D14FDA" w:rsidP="00D14FDA">
      <w:pPr>
        <w:jc w:val="center"/>
        <w:rPr>
          <w:rFonts w:ascii="Arial" w:hAnsi="Arial" w:cs="Arial"/>
          <w:b/>
        </w:rPr>
      </w:pPr>
      <w:r w:rsidRPr="003B178A">
        <w:rPr>
          <w:rFonts w:ascii="Arial" w:hAnsi="Arial" w:cs="Arial"/>
          <w:b/>
        </w:rPr>
        <w:t>World Health Organisation definition</w:t>
      </w:r>
    </w:p>
    <w:p w:rsidR="00D14FDA" w:rsidRPr="00CB3F85" w:rsidRDefault="00D14FDA" w:rsidP="00D14FDA">
      <w:pPr>
        <w:jc w:val="center"/>
        <w:rPr>
          <w:rFonts w:ascii="Arial" w:hAnsi="Arial" w:cs="Arial"/>
          <w:sz w:val="20"/>
          <w:szCs w:val="20"/>
        </w:rPr>
      </w:pPr>
      <w:r>
        <w:rPr>
          <w:rFonts w:ascii="Arial" w:hAnsi="Arial" w:cs="Arial"/>
          <w:sz w:val="20"/>
          <w:szCs w:val="20"/>
        </w:rPr>
        <w:t>“</w:t>
      </w:r>
      <w:r w:rsidRPr="003B178A">
        <w:rPr>
          <w:rFonts w:ascii="Arial" w:hAnsi="Arial" w:cs="Arial"/>
          <w:sz w:val="20"/>
          <w:szCs w:val="20"/>
        </w:rPr>
        <w:t>All procedures involving partial or total removal of the external female genitalia or other injury to the female genital organs for non – medical reasons.</w:t>
      </w:r>
      <w:r>
        <w:rPr>
          <w:rFonts w:ascii="Arial" w:hAnsi="Arial" w:cs="Arial"/>
          <w:sz w:val="20"/>
          <w:szCs w:val="20"/>
        </w:rPr>
        <w:t>”</w:t>
      </w:r>
    </w:p>
    <w:p w:rsidR="00D14FDA" w:rsidRPr="00CB3F85" w:rsidRDefault="00D14FDA" w:rsidP="00D14FDA">
      <w:pPr>
        <w:jc w:val="center"/>
        <w:rPr>
          <w:rFonts w:ascii="Arial" w:hAnsi="Arial" w:cs="Arial"/>
          <w:b/>
          <w:bCs/>
          <w:sz w:val="20"/>
          <w:szCs w:val="20"/>
        </w:rPr>
      </w:pPr>
      <w:r w:rsidRPr="006D4D6F">
        <w:rPr>
          <w:rFonts w:ascii="Arial" w:hAnsi="Arial" w:cs="Arial"/>
          <w:b/>
          <w:bCs/>
          <w:sz w:val="20"/>
          <w:szCs w:val="20"/>
        </w:rPr>
        <w:t>School staff can play a key role in protecting girls from FGM.  With your help we can identify those at risk and together we can protect them from being harmed.</w:t>
      </w:r>
    </w:p>
    <w:tbl>
      <w:tblPr>
        <w:tblW w:w="6644" w:type="dxa"/>
        <w:jc w:val="center"/>
        <w:tblLook w:val="01E0" w:firstRow="1" w:lastRow="1" w:firstColumn="1" w:lastColumn="1" w:noHBand="0" w:noVBand="0"/>
      </w:tblPr>
      <w:tblGrid>
        <w:gridCol w:w="3232"/>
        <w:gridCol w:w="3412"/>
      </w:tblGrid>
      <w:tr w:rsidR="00D14FDA" w:rsidRPr="004C0A7B" w:rsidTr="00BC30E4">
        <w:trPr>
          <w:trHeight w:val="5235"/>
          <w:jc w:val="center"/>
        </w:trPr>
        <w:tc>
          <w:tcPr>
            <w:tcW w:w="3232" w:type="dxa"/>
          </w:tcPr>
          <w:p w:rsidR="00D14FDA" w:rsidRPr="004C0A7B" w:rsidRDefault="00D14FDA" w:rsidP="00BC30E4">
            <w:pPr>
              <w:rPr>
                <w:rFonts w:ascii="Arial" w:hAnsi="Arial" w:cs="Arial"/>
                <w:b/>
                <w:sz w:val="20"/>
                <w:szCs w:val="20"/>
              </w:rPr>
            </w:pPr>
            <w:r w:rsidRPr="004C0A7B">
              <w:rPr>
                <w:rFonts w:ascii="Arial" w:hAnsi="Arial" w:cs="Arial"/>
                <w:b/>
                <w:sz w:val="20"/>
                <w:szCs w:val="20"/>
              </w:rPr>
              <w:t>FGM is child abuse</w:t>
            </w:r>
          </w:p>
          <w:p w:rsidR="00D14FDA" w:rsidRPr="004C0A7B" w:rsidRDefault="00D14FDA" w:rsidP="00BC30E4">
            <w:pPr>
              <w:rPr>
                <w:rFonts w:ascii="Arial" w:hAnsi="Arial" w:cs="Arial"/>
                <w:b/>
                <w:sz w:val="20"/>
                <w:szCs w:val="20"/>
              </w:rPr>
            </w:pPr>
          </w:p>
          <w:p w:rsidR="00D14FDA" w:rsidRPr="004C0A7B" w:rsidRDefault="00D14FDA" w:rsidP="00BC30E4">
            <w:pPr>
              <w:jc w:val="both"/>
              <w:rPr>
                <w:rFonts w:ascii="Arial" w:hAnsi="Arial" w:cs="Arial"/>
                <w:sz w:val="20"/>
                <w:szCs w:val="20"/>
              </w:rPr>
            </w:pPr>
            <w:r w:rsidRPr="004C0A7B">
              <w:rPr>
                <w:rFonts w:ascii="Arial" w:hAnsi="Arial" w:cs="Arial"/>
                <w:color w:val="333333"/>
                <w:sz w:val="20"/>
                <w:szCs w:val="20"/>
                <w:bdr w:val="none" w:sz="0" w:space="0" w:color="auto" w:frame="1"/>
              </w:rPr>
              <w:t>FGM is recognized by the United Nations as a violation of the human rights of girls and women. It is nearly always carried out on minors (</w:t>
            </w:r>
            <w:r w:rsidRPr="004C0A7B">
              <w:rPr>
                <w:rFonts w:ascii="Arial" w:hAnsi="Arial" w:cs="Arial"/>
                <w:color w:val="333333"/>
                <w:sz w:val="20"/>
                <w:szCs w:val="20"/>
              </w:rPr>
              <w:t>between infancy and age 15)</w:t>
            </w:r>
            <w:r w:rsidRPr="004C0A7B">
              <w:rPr>
                <w:rFonts w:ascii="Arial" w:hAnsi="Arial" w:cs="Arial"/>
                <w:color w:val="333333"/>
                <w:sz w:val="20"/>
                <w:szCs w:val="20"/>
                <w:bdr w:val="none" w:sz="0" w:space="0" w:color="auto" w:frame="1"/>
              </w:rPr>
              <w:t xml:space="preserve"> and is a violation of the rights of children. </w:t>
            </w:r>
            <w:r w:rsidRPr="004C0A7B">
              <w:rPr>
                <w:rFonts w:ascii="Arial" w:hAnsi="Arial" w:cs="Arial"/>
                <w:sz w:val="20"/>
                <w:szCs w:val="20"/>
              </w:rPr>
              <w:t>It is illegal in the UK and it is child abuse.  FGM is under reported in this country. Over 24,000 girls under the age of 15 years in England and Wales are at risk from undergoing FGM either in this country or abroad. The summer holiday’s is the period when girls are mostly at risk of FGM. With your help we can identify those at risk and together we can protect girls from undergoing FGM.</w:t>
            </w:r>
          </w:p>
        </w:tc>
        <w:tc>
          <w:tcPr>
            <w:tcW w:w="3412" w:type="dxa"/>
          </w:tcPr>
          <w:p w:rsidR="00D14FDA" w:rsidRPr="004C0A7B" w:rsidRDefault="00D14FDA" w:rsidP="00BC30E4">
            <w:pPr>
              <w:shd w:val="clear" w:color="auto" w:fill="FFFFFF"/>
              <w:textAlignment w:val="baseline"/>
              <w:outlineLvl w:val="3"/>
              <w:rPr>
                <w:rFonts w:ascii="Arial" w:hAnsi="Arial" w:cs="Arial"/>
                <w:b/>
                <w:bCs/>
                <w:color w:val="333333"/>
                <w:sz w:val="20"/>
                <w:szCs w:val="20"/>
              </w:rPr>
            </w:pPr>
            <w:r w:rsidRPr="004C0A7B">
              <w:rPr>
                <w:rFonts w:ascii="Arial" w:hAnsi="Arial" w:cs="Arial"/>
                <w:b/>
                <w:bCs/>
                <w:color w:val="333333"/>
                <w:sz w:val="20"/>
                <w:szCs w:val="20"/>
              </w:rPr>
              <w:t>No health benefits, only harm</w:t>
            </w:r>
          </w:p>
          <w:p w:rsidR="00D14FDA" w:rsidRPr="004C0A7B" w:rsidRDefault="00D14FDA" w:rsidP="00BC30E4">
            <w:pPr>
              <w:shd w:val="clear" w:color="auto" w:fill="FFFFFF"/>
              <w:textAlignment w:val="baseline"/>
              <w:outlineLvl w:val="3"/>
              <w:rPr>
                <w:rFonts w:ascii="Arial" w:hAnsi="Arial" w:cs="Arial"/>
                <w:b/>
                <w:bCs/>
                <w:color w:val="333333"/>
                <w:sz w:val="20"/>
                <w:szCs w:val="20"/>
              </w:rPr>
            </w:pPr>
          </w:p>
          <w:p w:rsidR="00D14FDA" w:rsidRPr="004C0A7B" w:rsidRDefault="00D14FDA" w:rsidP="00BC30E4">
            <w:pPr>
              <w:shd w:val="clear" w:color="auto" w:fill="FFFFFF"/>
              <w:jc w:val="both"/>
              <w:textAlignment w:val="baseline"/>
              <w:outlineLvl w:val="3"/>
              <w:rPr>
                <w:rFonts w:ascii="Arial" w:hAnsi="Arial" w:cs="Arial"/>
                <w:color w:val="333333"/>
                <w:sz w:val="20"/>
                <w:szCs w:val="20"/>
                <w:bdr w:val="none" w:sz="0" w:space="0" w:color="auto" w:frame="1"/>
              </w:rPr>
            </w:pPr>
            <w:r w:rsidRPr="004C0A7B">
              <w:rPr>
                <w:rFonts w:ascii="Arial" w:hAnsi="Arial" w:cs="Arial"/>
                <w:color w:val="333333"/>
                <w:sz w:val="20"/>
                <w:szCs w:val="20"/>
                <w:bdr w:val="none" w:sz="0" w:space="0" w:color="auto" w:frame="1"/>
              </w:rPr>
              <w:t>FGM has no health benefits, and it harms girls and women in many ways. It involves removing and damaging healthy and normal female genital tissue, and interferes with the natural functions of girls' and women's bodies.</w:t>
            </w:r>
          </w:p>
          <w:p w:rsidR="00D14FDA" w:rsidRPr="004C0A7B" w:rsidRDefault="00D14FDA" w:rsidP="00BC30E4">
            <w:pPr>
              <w:shd w:val="clear" w:color="auto" w:fill="FFFFFF"/>
              <w:jc w:val="both"/>
              <w:textAlignment w:val="baseline"/>
              <w:rPr>
                <w:rFonts w:ascii="Arial" w:hAnsi="Arial" w:cs="Arial"/>
                <w:color w:val="333333"/>
                <w:sz w:val="20"/>
                <w:szCs w:val="20"/>
              </w:rPr>
            </w:pPr>
          </w:p>
          <w:p w:rsidR="00D14FDA" w:rsidRPr="004C0A7B" w:rsidRDefault="00D14FDA" w:rsidP="00BC30E4">
            <w:pPr>
              <w:jc w:val="both"/>
              <w:rPr>
                <w:rFonts w:ascii="Arial" w:hAnsi="Arial" w:cs="Arial"/>
                <w:sz w:val="20"/>
                <w:szCs w:val="20"/>
              </w:rPr>
            </w:pPr>
            <w:r w:rsidRPr="004C0A7B">
              <w:rPr>
                <w:rFonts w:ascii="Arial" w:hAnsi="Arial" w:cs="Arial"/>
                <w:color w:val="333333"/>
                <w:sz w:val="20"/>
                <w:szCs w:val="20"/>
                <w:bdr w:val="none" w:sz="0" w:space="0" w:color="auto" w:frame="1"/>
              </w:rPr>
              <w:t xml:space="preserve">Immediate complications can include severe pain, shock, </w:t>
            </w:r>
            <w:r w:rsidR="001142A1" w:rsidRPr="004C0A7B">
              <w:rPr>
                <w:rFonts w:ascii="Arial" w:hAnsi="Arial" w:cs="Arial"/>
                <w:color w:val="333333"/>
                <w:sz w:val="20"/>
                <w:szCs w:val="20"/>
                <w:bdr w:val="none" w:sz="0" w:space="0" w:color="auto" w:frame="1"/>
              </w:rPr>
              <w:t>haemorrhage</w:t>
            </w:r>
            <w:r w:rsidRPr="004C0A7B">
              <w:rPr>
                <w:rFonts w:ascii="Arial" w:hAnsi="Arial" w:cs="Arial"/>
                <w:color w:val="333333"/>
                <w:sz w:val="20"/>
                <w:szCs w:val="20"/>
                <w:bdr w:val="none" w:sz="0" w:space="0" w:color="auto" w:frame="1"/>
              </w:rPr>
              <w:t xml:space="preserve"> (bleeding), tetanus or sepsis (bacterial infection), urine retention, open sores in the genital region and injury to nearby genital tissue.</w:t>
            </w:r>
          </w:p>
        </w:tc>
      </w:tr>
    </w:tbl>
    <w:p w:rsidR="00D14FDA" w:rsidRDefault="00D14FDA" w:rsidP="00D14FDA">
      <w:pPr>
        <w:rPr>
          <w:rFonts w:ascii="Arial" w:hAnsi="Arial" w:cs="Arial"/>
          <w:b/>
        </w:rPr>
      </w:pPr>
    </w:p>
    <w:p w:rsidR="00D14FDA" w:rsidRPr="00D06EC0" w:rsidRDefault="00D14FDA" w:rsidP="00D06EC0">
      <w:pPr>
        <w:ind w:hanging="360"/>
        <w:jc w:val="center"/>
        <w:outlineLvl w:val="0"/>
        <w:rPr>
          <w:rFonts w:ascii="Arial" w:hAnsi="Arial" w:cs="Arial"/>
          <w:b/>
          <w:sz w:val="20"/>
          <w:szCs w:val="20"/>
        </w:rPr>
      </w:pPr>
      <w:r w:rsidRPr="006D4D6F">
        <w:rPr>
          <w:rFonts w:ascii="Arial" w:hAnsi="Arial" w:cs="Arial"/>
          <w:b/>
          <w:color w:val="333333"/>
          <w:sz w:val="20"/>
          <w:szCs w:val="20"/>
          <w:bdr w:val="none" w:sz="0" w:space="0" w:color="auto" w:frame="1"/>
        </w:rPr>
        <w:t>FGM is classified into four major types</w:t>
      </w:r>
      <w:r>
        <w:rPr>
          <w:rFonts w:ascii="Arial" w:hAnsi="Arial" w:cs="Arial"/>
          <w:b/>
          <w:color w:val="333333"/>
          <w:sz w:val="20"/>
          <w:szCs w:val="20"/>
          <w:bdr w:val="none" w:sz="0" w:space="0" w:color="auto" w:frame="1"/>
        </w:rPr>
        <w:t>:</w:t>
      </w:r>
    </w:p>
    <w:p w:rsidR="00D14FDA" w:rsidRPr="003B178A" w:rsidRDefault="00D14FDA" w:rsidP="00B03F70">
      <w:pPr>
        <w:numPr>
          <w:ilvl w:val="0"/>
          <w:numId w:val="10"/>
        </w:numPr>
        <w:shd w:val="clear" w:color="auto" w:fill="FFFFFF"/>
        <w:tabs>
          <w:tab w:val="clear" w:pos="360"/>
          <w:tab w:val="num" w:pos="0"/>
        </w:tabs>
        <w:spacing w:after="0" w:line="225" w:lineRule="atLeast"/>
        <w:ind w:left="0"/>
        <w:textAlignment w:val="baseline"/>
        <w:rPr>
          <w:rFonts w:ascii="Arial" w:hAnsi="Arial" w:cs="Arial"/>
          <w:color w:val="333333"/>
          <w:sz w:val="20"/>
          <w:szCs w:val="20"/>
        </w:rPr>
      </w:pPr>
      <w:proofErr w:type="spellStart"/>
      <w:r w:rsidRPr="003B178A">
        <w:rPr>
          <w:rFonts w:ascii="Arial" w:hAnsi="Arial" w:cs="Arial"/>
          <w:b/>
          <w:color w:val="333333"/>
          <w:sz w:val="20"/>
          <w:szCs w:val="20"/>
        </w:rPr>
        <w:t>Clitoridectomy</w:t>
      </w:r>
      <w:proofErr w:type="spellEnd"/>
      <w:r w:rsidRPr="003B178A">
        <w:rPr>
          <w:rFonts w:ascii="Arial" w:hAnsi="Arial" w:cs="Arial"/>
          <w:color w:val="333333"/>
          <w:sz w:val="20"/>
          <w:szCs w:val="20"/>
        </w:rPr>
        <w:t>: partial or total removal of the clitoris (a small, sensitive and erectile part of the female genitals).</w:t>
      </w:r>
    </w:p>
    <w:p w:rsidR="00D14FDA" w:rsidRPr="003B178A" w:rsidRDefault="00D14FDA" w:rsidP="00D14FDA">
      <w:pPr>
        <w:shd w:val="clear" w:color="auto" w:fill="FFFFFF"/>
        <w:tabs>
          <w:tab w:val="num" w:pos="0"/>
        </w:tabs>
        <w:spacing w:line="225" w:lineRule="atLeast"/>
        <w:ind w:hanging="360"/>
        <w:textAlignment w:val="baseline"/>
        <w:rPr>
          <w:rFonts w:ascii="Arial" w:hAnsi="Arial" w:cs="Arial"/>
          <w:color w:val="333333"/>
          <w:sz w:val="20"/>
          <w:szCs w:val="20"/>
        </w:rPr>
      </w:pPr>
    </w:p>
    <w:p w:rsidR="00D14FDA" w:rsidRPr="003B178A" w:rsidRDefault="00D14FDA" w:rsidP="00B03F70">
      <w:pPr>
        <w:numPr>
          <w:ilvl w:val="0"/>
          <w:numId w:val="10"/>
        </w:numPr>
        <w:shd w:val="clear" w:color="auto" w:fill="FFFFFF"/>
        <w:tabs>
          <w:tab w:val="num" w:pos="0"/>
        </w:tabs>
        <w:spacing w:after="0" w:line="225" w:lineRule="atLeast"/>
        <w:ind w:left="0"/>
        <w:textAlignment w:val="baseline"/>
        <w:rPr>
          <w:rFonts w:ascii="Arial" w:hAnsi="Arial" w:cs="Arial"/>
          <w:color w:val="333333"/>
          <w:sz w:val="20"/>
          <w:szCs w:val="20"/>
        </w:rPr>
      </w:pPr>
      <w:r w:rsidRPr="003B178A">
        <w:rPr>
          <w:rFonts w:ascii="Arial" w:hAnsi="Arial" w:cs="Arial"/>
          <w:b/>
          <w:color w:val="333333"/>
          <w:sz w:val="20"/>
          <w:szCs w:val="20"/>
        </w:rPr>
        <w:t>Excision</w:t>
      </w:r>
      <w:r w:rsidRPr="003B178A">
        <w:rPr>
          <w:rFonts w:ascii="Arial" w:hAnsi="Arial" w:cs="Arial"/>
          <w:color w:val="333333"/>
          <w:sz w:val="20"/>
          <w:szCs w:val="20"/>
        </w:rPr>
        <w:t xml:space="preserve">: partial or total removal of the clitoris and the labia </w:t>
      </w:r>
      <w:proofErr w:type="spellStart"/>
      <w:r w:rsidRPr="003B178A">
        <w:rPr>
          <w:rFonts w:ascii="Arial" w:hAnsi="Arial" w:cs="Arial"/>
          <w:color w:val="333333"/>
          <w:sz w:val="20"/>
          <w:szCs w:val="20"/>
        </w:rPr>
        <w:t>minora</w:t>
      </w:r>
      <w:proofErr w:type="spellEnd"/>
      <w:r w:rsidRPr="003B178A">
        <w:rPr>
          <w:rFonts w:ascii="Arial" w:hAnsi="Arial" w:cs="Arial"/>
          <w:color w:val="333333"/>
          <w:sz w:val="20"/>
          <w:szCs w:val="20"/>
        </w:rPr>
        <w:t xml:space="preserve">, with or without excision of the labia </w:t>
      </w:r>
      <w:proofErr w:type="spellStart"/>
      <w:r w:rsidRPr="003B178A">
        <w:rPr>
          <w:rFonts w:ascii="Arial" w:hAnsi="Arial" w:cs="Arial"/>
          <w:color w:val="333333"/>
          <w:sz w:val="20"/>
          <w:szCs w:val="20"/>
        </w:rPr>
        <w:t>majora</w:t>
      </w:r>
      <w:proofErr w:type="spellEnd"/>
      <w:r w:rsidRPr="003B178A">
        <w:rPr>
          <w:rFonts w:ascii="Arial" w:hAnsi="Arial" w:cs="Arial"/>
          <w:color w:val="333333"/>
          <w:sz w:val="20"/>
          <w:szCs w:val="20"/>
        </w:rPr>
        <w:t xml:space="preserve"> (the labia are "the lips" that surround the vagina).</w:t>
      </w:r>
    </w:p>
    <w:p w:rsidR="00D14FDA" w:rsidRPr="003B178A" w:rsidRDefault="00D14FDA" w:rsidP="00D14FDA">
      <w:pPr>
        <w:shd w:val="clear" w:color="auto" w:fill="FFFFFF"/>
        <w:tabs>
          <w:tab w:val="num" w:pos="0"/>
        </w:tabs>
        <w:spacing w:line="225" w:lineRule="atLeast"/>
        <w:ind w:hanging="360"/>
        <w:textAlignment w:val="baseline"/>
        <w:rPr>
          <w:rFonts w:ascii="Arial" w:hAnsi="Arial" w:cs="Arial"/>
          <w:color w:val="333333"/>
          <w:sz w:val="20"/>
          <w:szCs w:val="20"/>
        </w:rPr>
      </w:pPr>
    </w:p>
    <w:p w:rsidR="00D14FDA" w:rsidRPr="003B178A" w:rsidRDefault="00D14FDA" w:rsidP="00B03F70">
      <w:pPr>
        <w:numPr>
          <w:ilvl w:val="0"/>
          <w:numId w:val="10"/>
        </w:numPr>
        <w:shd w:val="clear" w:color="auto" w:fill="FFFFFF"/>
        <w:tabs>
          <w:tab w:val="num" w:pos="0"/>
        </w:tabs>
        <w:spacing w:after="0" w:line="225" w:lineRule="atLeast"/>
        <w:ind w:left="0"/>
        <w:textAlignment w:val="baseline"/>
        <w:rPr>
          <w:rFonts w:ascii="Arial" w:hAnsi="Arial" w:cs="Arial"/>
          <w:color w:val="333333"/>
          <w:sz w:val="20"/>
          <w:szCs w:val="20"/>
        </w:rPr>
      </w:pPr>
      <w:r w:rsidRPr="003B178A">
        <w:rPr>
          <w:rFonts w:ascii="Arial" w:hAnsi="Arial" w:cs="Arial"/>
          <w:b/>
          <w:color w:val="333333"/>
          <w:sz w:val="20"/>
          <w:szCs w:val="20"/>
        </w:rPr>
        <w:t>Infibulation</w:t>
      </w:r>
      <w:r w:rsidRPr="003B178A">
        <w:rPr>
          <w:rFonts w:ascii="Arial" w:hAnsi="Arial" w:cs="Arial"/>
          <w:color w:val="333333"/>
          <w:sz w:val="20"/>
          <w:szCs w:val="20"/>
        </w:rPr>
        <w:t>: narrowing of the vaginal opening through the creation of a covering seal. The seal is formed by cutting and repositioning the inner, or outer, labia, with or without removal of the clitoris.</w:t>
      </w:r>
    </w:p>
    <w:p w:rsidR="00D14FDA" w:rsidRPr="003B178A" w:rsidRDefault="00D14FDA" w:rsidP="00D14FDA">
      <w:pPr>
        <w:shd w:val="clear" w:color="auto" w:fill="FFFFFF"/>
        <w:tabs>
          <w:tab w:val="num" w:pos="0"/>
        </w:tabs>
        <w:spacing w:line="225" w:lineRule="atLeast"/>
        <w:ind w:hanging="360"/>
        <w:textAlignment w:val="baseline"/>
        <w:rPr>
          <w:rFonts w:ascii="Arial" w:hAnsi="Arial" w:cs="Arial"/>
          <w:color w:val="333333"/>
          <w:sz w:val="20"/>
          <w:szCs w:val="20"/>
        </w:rPr>
      </w:pPr>
    </w:p>
    <w:p w:rsidR="00D14FDA" w:rsidRPr="003B178A" w:rsidRDefault="00D14FDA" w:rsidP="00B03F70">
      <w:pPr>
        <w:numPr>
          <w:ilvl w:val="0"/>
          <w:numId w:val="10"/>
        </w:numPr>
        <w:shd w:val="clear" w:color="auto" w:fill="FFFFFF"/>
        <w:tabs>
          <w:tab w:val="num" w:pos="0"/>
        </w:tabs>
        <w:spacing w:after="0" w:line="225" w:lineRule="atLeast"/>
        <w:ind w:left="0"/>
        <w:textAlignment w:val="baseline"/>
        <w:rPr>
          <w:rFonts w:ascii="Arial" w:hAnsi="Arial" w:cs="Arial"/>
          <w:color w:val="333333"/>
          <w:sz w:val="20"/>
          <w:szCs w:val="20"/>
        </w:rPr>
      </w:pPr>
      <w:r w:rsidRPr="003B178A">
        <w:rPr>
          <w:rFonts w:ascii="Arial" w:hAnsi="Arial" w:cs="Arial"/>
          <w:b/>
          <w:color w:val="333333"/>
          <w:sz w:val="20"/>
          <w:szCs w:val="20"/>
        </w:rPr>
        <w:t>Other</w:t>
      </w:r>
      <w:r w:rsidRPr="003B178A">
        <w:rPr>
          <w:rFonts w:ascii="Arial" w:hAnsi="Arial" w:cs="Arial"/>
          <w:color w:val="333333"/>
          <w:sz w:val="20"/>
          <w:szCs w:val="20"/>
        </w:rPr>
        <w:t>: all other harmful procedures to the female genitalia for non-medical purposes, e.g. pricking, piercing, incising, scraping and cauterizing the genital area.</w:t>
      </w:r>
    </w:p>
    <w:tbl>
      <w:tblPr>
        <w:tblW w:w="6717" w:type="dxa"/>
        <w:jc w:val="center"/>
        <w:tblLook w:val="01E0" w:firstRow="1" w:lastRow="1" w:firstColumn="1" w:lastColumn="1" w:noHBand="0" w:noVBand="0"/>
      </w:tblPr>
      <w:tblGrid>
        <w:gridCol w:w="3241"/>
        <w:gridCol w:w="3419"/>
        <w:gridCol w:w="57"/>
      </w:tblGrid>
      <w:tr w:rsidR="00D14FDA" w:rsidRPr="004C0A7B" w:rsidTr="00BC30E4">
        <w:trPr>
          <w:gridAfter w:val="1"/>
          <w:wAfter w:w="57" w:type="dxa"/>
          <w:trHeight w:val="5799"/>
          <w:jc w:val="center"/>
        </w:trPr>
        <w:tc>
          <w:tcPr>
            <w:tcW w:w="3241" w:type="dxa"/>
          </w:tcPr>
          <w:p w:rsidR="00D14FDA" w:rsidRPr="004C0A7B" w:rsidRDefault="00D14FDA" w:rsidP="00BC30E4">
            <w:pPr>
              <w:shd w:val="clear" w:color="auto" w:fill="FFFFFF"/>
              <w:textAlignment w:val="baseline"/>
              <w:rPr>
                <w:rFonts w:ascii="Arial" w:hAnsi="Arial"/>
                <w:b/>
                <w:color w:val="333333"/>
                <w:sz w:val="20"/>
                <w:szCs w:val="20"/>
                <w:bdr w:val="none" w:sz="0" w:space="0" w:color="auto" w:frame="1"/>
              </w:rPr>
            </w:pPr>
            <w:r w:rsidRPr="004C0A7B">
              <w:rPr>
                <w:rFonts w:ascii="Arial" w:hAnsi="Arial"/>
                <w:b/>
                <w:color w:val="333333"/>
                <w:sz w:val="20"/>
                <w:szCs w:val="20"/>
                <w:bdr w:val="none" w:sz="0" w:space="0" w:color="auto" w:frame="1"/>
              </w:rPr>
              <w:lastRenderedPageBreak/>
              <w:t>Long term consequences can include:</w:t>
            </w:r>
          </w:p>
          <w:p w:rsidR="00D14FDA" w:rsidRPr="004C0A7B" w:rsidRDefault="00D14FDA" w:rsidP="00BC30E4">
            <w:pPr>
              <w:shd w:val="clear" w:color="auto" w:fill="FFFFFF"/>
              <w:spacing w:line="270" w:lineRule="atLeast"/>
              <w:textAlignment w:val="baseline"/>
              <w:rPr>
                <w:rFonts w:ascii="Arial" w:hAnsi="Arial"/>
                <w:color w:val="333333"/>
                <w:sz w:val="20"/>
                <w:szCs w:val="20"/>
              </w:rPr>
            </w:pPr>
          </w:p>
          <w:p w:rsidR="00D14FDA" w:rsidRPr="004C0A7B" w:rsidRDefault="00D14FDA" w:rsidP="00B03F70">
            <w:pPr>
              <w:numPr>
                <w:ilvl w:val="0"/>
                <w:numId w:val="11"/>
              </w:numPr>
              <w:shd w:val="clear" w:color="auto" w:fill="FFFFFF"/>
              <w:spacing w:after="0" w:line="225" w:lineRule="atLeast"/>
              <w:jc w:val="both"/>
              <w:textAlignment w:val="baseline"/>
              <w:rPr>
                <w:rFonts w:ascii="Arial" w:hAnsi="Arial"/>
                <w:color w:val="333333"/>
                <w:sz w:val="20"/>
                <w:szCs w:val="20"/>
              </w:rPr>
            </w:pPr>
            <w:r w:rsidRPr="004C0A7B">
              <w:rPr>
                <w:rFonts w:ascii="Arial" w:hAnsi="Arial"/>
                <w:color w:val="333333"/>
                <w:sz w:val="20"/>
                <w:szCs w:val="20"/>
              </w:rPr>
              <w:t>recurrent bladder and urinary tract infections;</w:t>
            </w:r>
          </w:p>
          <w:p w:rsidR="00D14FDA" w:rsidRPr="004C0A7B" w:rsidRDefault="00D14FDA" w:rsidP="00B03F70">
            <w:pPr>
              <w:numPr>
                <w:ilvl w:val="0"/>
                <w:numId w:val="11"/>
              </w:numPr>
              <w:shd w:val="clear" w:color="auto" w:fill="FFFFFF"/>
              <w:spacing w:after="0" w:line="225" w:lineRule="atLeast"/>
              <w:jc w:val="both"/>
              <w:textAlignment w:val="baseline"/>
              <w:rPr>
                <w:rFonts w:ascii="Arial" w:hAnsi="Arial"/>
                <w:color w:val="333333"/>
                <w:sz w:val="20"/>
                <w:szCs w:val="20"/>
              </w:rPr>
            </w:pPr>
            <w:r w:rsidRPr="004C0A7B">
              <w:rPr>
                <w:rFonts w:ascii="Arial" w:hAnsi="Arial"/>
                <w:color w:val="333333"/>
                <w:sz w:val="20"/>
                <w:szCs w:val="20"/>
              </w:rPr>
              <w:t>cysts;</w:t>
            </w:r>
          </w:p>
          <w:p w:rsidR="00D14FDA" w:rsidRPr="004C0A7B" w:rsidRDefault="00D14FDA" w:rsidP="00B03F70">
            <w:pPr>
              <w:numPr>
                <w:ilvl w:val="0"/>
                <w:numId w:val="11"/>
              </w:numPr>
              <w:shd w:val="clear" w:color="auto" w:fill="FFFFFF"/>
              <w:spacing w:after="0" w:line="225" w:lineRule="atLeast"/>
              <w:jc w:val="both"/>
              <w:textAlignment w:val="baseline"/>
              <w:rPr>
                <w:rFonts w:ascii="Arial" w:hAnsi="Arial"/>
                <w:color w:val="333333"/>
                <w:sz w:val="20"/>
                <w:szCs w:val="20"/>
              </w:rPr>
            </w:pPr>
            <w:r w:rsidRPr="004C0A7B">
              <w:rPr>
                <w:rFonts w:ascii="Arial" w:hAnsi="Arial"/>
                <w:color w:val="333333"/>
                <w:sz w:val="20"/>
                <w:szCs w:val="20"/>
              </w:rPr>
              <w:t>infertility;</w:t>
            </w:r>
          </w:p>
          <w:p w:rsidR="00D14FDA" w:rsidRPr="004C0A7B" w:rsidRDefault="00D14FDA" w:rsidP="00B03F70">
            <w:pPr>
              <w:numPr>
                <w:ilvl w:val="0"/>
                <w:numId w:val="11"/>
              </w:numPr>
              <w:shd w:val="clear" w:color="auto" w:fill="FFFFFF"/>
              <w:spacing w:after="0" w:line="225" w:lineRule="atLeast"/>
              <w:jc w:val="both"/>
              <w:textAlignment w:val="baseline"/>
              <w:rPr>
                <w:rFonts w:ascii="Arial" w:hAnsi="Arial"/>
                <w:color w:val="333333"/>
                <w:sz w:val="20"/>
                <w:szCs w:val="20"/>
              </w:rPr>
            </w:pPr>
            <w:r w:rsidRPr="004C0A7B">
              <w:rPr>
                <w:rFonts w:ascii="Arial" w:hAnsi="Arial"/>
                <w:color w:val="333333"/>
                <w:sz w:val="20"/>
                <w:szCs w:val="20"/>
              </w:rPr>
              <w:t xml:space="preserve">an increased risk of childbirth complications and </w:t>
            </w:r>
            <w:proofErr w:type="spellStart"/>
            <w:r w:rsidRPr="004C0A7B">
              <w:rPr>
                <w:rFonts w:ascii="Arial" w:hAnsi="Arial"/>
                <w:color w:val="333333"/>
                <w:sz w:val="20"/>
                <w:szCs w:val="20"/>
              </w:rPr>
              <w:t>newborn</w:t>
            </w:r>
            <w:proofErr w:type="spellEnd"/>
            <w:r w:rsidRPr="004C0A7B">
              <w:rPr>
                <w:rFonts w:ascii="Arial" w:hAnsi="Arial"/>
                <w:color w:val="333333"/>
                <w:sz w:val="20"/>
                <w:szCs w:val="20"/>
              </w:rPr>
              <w:t xml:space="preserve"> deaths;</w:t>
            </w:r>
          </w:p>
          <w:p w:rsidR="00D14FDA" w:rsidRPr="004C0A7B" w:rsidRDefault="00D14FDA" w:rsidP="00B03F70">
            <w:pPr>
              <w:numPr>
                <w:ilvl w:val="0"/>
                <w:numId w:val="11"/>
              </w:numPr>
              <w:shd w:val="clear" w:color="auto" w:fill="FFFFFF"/>
              <w:spacing w:after="0" w:line="225" w:lineRule="atLeast"/>
              <w:jc w:val="both"/>
              <w:textAlignment w:val="baseline"/>
              <w:rPr>
                <w:rFonts w:ascii="Arial" w:hAnsi="Arial"/>
                <w:color w:val="333333"/>
                <w:sz w:val="20"/>
                <w:szCs w:val="20"/>
              </w:rPr>
            </w:pPr>
            <w:r w:rsidRPr="004C0A7B">
              <w:rPr>
                <w:rFonts w:ascii="Arial" w:hAnsi="Arial"/>
                <w:color w:val="333333"/>
                <w:sz w:val="20"/>
                <w:szCs w:val="20"/>
              </w:rPr>
              <w:t>A need for further surgery. For example, the FGM procedure that seals or narrows a vaginal opening (type 3 above) needs to be cut open later to allow for sexual intercourse and childbirth. Sometimes it is stitched again several times, including after childbirth, hence the woman goes through repeated opening and closing procedures, further increasing and repeated both immediate and long-term risks.</w:t>
            </w:r>
          </w:p>
          <w:p w:rsidR="00D14FDA" w:rsidRPr="004C0A7B" w:rsidRDefault="00D14FDA" w:rsidP="00BC30E4">
            <w:pPr>
              <w:jc w:val="both"/>
              <w:outlineLvl w:val="0"/>
              <w:rPr>
                <w:rFonts w:ascii="Arial" w:hAnsi="Arial" w:cs="Arial"/>
                <w:b/>
                <w:sz w:val="20"/>
                <w:szCs w:val="20"/>
              </w:rPr>
            </w:pPr>
          </w:p>
          <w:p w:rsidR="00D14FDA" w:rsidRPr="004C0A7B" w:rsidRDefault="00D14FDA" w:rsidP="00BC30E4">
            <w:pPr>
              <w:rPr>
                <w:rFonts w:ascii="Arial" w:hAnsi="Arial" w:cs="Arial"/>
                <w:sz w:val="20"/>
                <w:szCs w:val="20"/>
              </w:rPr>
            </w:pPr>
          </w:p>
        </w:tc>
        <w:tc>
          <w:tcPr>
            <w:tcW w:w="3419" w:type="dxa"/>
          </w:tcPr>
          <w:p w:rsidR="00D14FDA" w:rsidRPr="004C0A7B" w:rsidRDefault="00D14FDA" w:rsidP="00BC30E4">
            <w:pPr>
              <w:jc w:val="both"/>
              <w:outlineLvl w:val="0"/>
              <w:rPr>
                <w:rFonts w:ascii="Arial" w:hAnsi="Arial" w:cs="Arial"/>
                <w:b/>
                <w:sz w:val="20"/>
                <w:szCs w:val="20"/>
              </w:rPr>
            </w:pPr>
            <w:r w:rsidRPr="004C0A7B">
              <w:rPr>
                <w:rFonts w:ascii="Arial" w:hAnsi="Arial" w:cs="Arial"/>
                <w:b/>
                <w:sz w:val="20"/>
                <w:szCs w:val="20"/>
              </w:rPr>
              <w:t>FGM indicators</w:t>
            </w:r>
          </w:p>
          <w:p w:rsidR="00D14FDA" w:rsidRPr="004C0A7B" w:rsidRDefault="00D14FDA" w:rsidP="00BC30E4">
            <w:pPr>
              <w:jc w:val="both"/>
              <w:outlineLvl w:val="0"/>
              <w:rPr>
                <w:rFonts w:ascii="Arial" w:hAnsi="Arial" w:cs="Arial"/>
                <w:b/>
                <w:sz w:val="20"/>
                <w:szCs w:val="20"/>
              </w:rPr>
            </w:pPr>
          </w:p>
          <w:p w:rsidR="00D14FDA" w:rsidRPr="004C0A7B" w:rsidRDefault="00D14FDA" w:rsidP="00B03F70">
            <w:pPr>
              <w:numPr>
                <w:ilvl w:val="0"/>
                <w:numId w:val="12"/>
              </w:numPr>
              <w:spacing w:after="0" w:line="240" w:lineRule="auto"/>
              <w:jc w:val="both"/>
              <w:outlineLvl w:val="0"/>
              <w:rPr>
                <w:rFonts w:ascii="Arial" w:hAnsi="Arial" w:cs="Arial"/>
                <w:sz w:val="20"/>
                <w:szCs w:val="20"/>
              </w:rPr>
            </w:pPr>
            <w:r w:rsidRPr="004C0A7B">
              <w:rPr>
                <w:rFonts w:ascii="Arial" w:hAnsi="Arial" w:cs="Arial"/>
                <w:sz w:val="20"/>
                <w:szCs w:val="20"/>
              </w:rPr>
              <w:t>The girl may confide that she is to have a “special procedure “ which will make her a woman or talk of a ceremony taking place for her or other siblings. There may be talk of vaccinations or talk of absence from school. Girls are more at risk of FGM during school summer holidays</w:t>
            </w:r>
          </w:p>
          <w:p w:rsidR="00D14FDA" w:rsidRPr="004C0A7B" w:rsidRDefault="00D14FDA" w:rsidP="00BC30E4">
            <w:pPr>
              <w:ind w:left="720"/>
              <w:jc w:val="both"/>
              <w:outlineLvl w:val="0"/>
              <w:rPr>
                <w:rFonts w:ascii="Arial" w:hAnsi="Arial" w:cs="Arial"/>
                <w:sz w:val="20"/>
                <w:szCs w:val="20"/>
              </w:rPr>
            </w:pPr>
          </w:p>
          <w:p w:rsidR="00D14FDA" w:rsidRPr="004C0A7B" w:rsidRDefault="00D14FDA" w:rsidP="00B03F70">
            <w:pPr>
              <w:numPr>
                <w:ilvl w:val="0"/>
                <w:numId w:val="12"/>
              </w:numPr>
              <w:spacing w:after="0" w:line="240" w:lineRule="auto"/>
              <w:jc w:val="both"/>
              <w:outlineLvl w:val="0"/>
              <w:rPr>
                <w:rFonts w:ascii="Arial" w:hAnsi="Arial" w:cs="Arial"/>
                <w:sz w:val="20"/>
                <w:szCs w:val="20"/>
              </w:rPr>
            </w:pPr>
            <w:r w:rsidRPr="004C0A7B">
              <w:rPr>
                <w:rFonts w:ascii="Arial" w:hAnsi="Arial" w:cs="Arial"/>
                <w:sz w:val="20"/>
                <w:szCs w:val="20"/>
              </w:rPr>
              <w:t xml:space="preserve">A girl or her family may talk about a long holiday to her country of origin or to a country where the practice is prevalent </w:t>
            </w:r>
            <w:proofErr w:type="gramStart"/>
            <w:r w:rsidRPr="004C0A7B">
              <w:rPr>
                <w:rFonts w:ascii="Arial" w:hAnsi="Arial" w:cs="Arial"/>
                <w:sz w:val="20"/>
                <w:szCs w:val="20"/>
              </w:rPr>
              <w:t>This</w:t>
            </w:r>
            <w:proofErr w:type="gramEnd"/>
            <w:r w:rsidRPr="004C0A7B">
              <w:rPr>
                <w:rFonts w:ascii="Arial" w:hAnsi="Arial" w:cs="Arial"/>
                <w:sz w:val="20"/>
                <w:szCs w:val="20"/>
              </w:rPr>
              <w:t xml:space="preserve"> is not enough on </w:t>
            </w:r>
            <w:proofErr w:type="spellStart"/>
            <w:r w:rsidRPr="004C0A7B">
              <w:rPr>
                <w:rFonts w:ascii="Arial" w:hAnsi="Arial" w:cs="Arial"/>
                <w:sz w:val="20"/>
                <w:szCs w:val="20"/>
              </w:rPr>
              <w:t>it’s</w:t>
            </w:r>
            <w:proofErr w:type="spellEnd"/>
            <w:r w:rsidRPr="004C0A7B">
              <w:rPr>
                <w:rFonts w:ascii="Arial" w:hAnsi="Arial" w:cs="Arial"/>
                <w:sz w:val="20"/>
                <w:szCs w:val="20"/>
              </w:rPr>
              <w:t xml:space="preserve"> own but might be significant when added to other concerns.</w:t>
            </w:r>
          </w:p>
          <w:p w:rsidR="00D14FDA" w:rsidRPr="004C0A7B" w:rsidRDefault="00D14FDA" w:rsidP="00BC30E4">
            <w:pPr>
              <w:ind w:left="720"/>
              <w:jc w:val="both"/>
              <w:outlineLvl w:val="0"/>
              <w:rPr>
                <w:rFonts w:ascii="Arial" w:hAnsi="Arial" w:cs="Arial"/>
                <w:sz w:val="20"/>
                <w:szCs w:val="20"/>
              </w:rPr>
            </w:pPr>
          </w:p>
          <w:p w:rsidR="00D14FDA" w:rsidRPr="004C0A7B" w:rsidRDefault="00D14FDA" w:rsidP="00B03F70">
            <w:pPr>
              <w:numPr>
                <w:ilvl w:val="0"/>
                <w:numId w:val="12"/>
              </w:numPr>
              <w:spacing w:after="0" w:line="240" w:lineRule="auto"/>
              <w:jc w:val="both"/>
              <w:outlineLvl w:val="0"/>
              <w:rPr>
                <w:rFonts w:ascii="Arial" w:hAnsi="Arial" w:cs="Arial"/>
                <w:sz w:val="20"/>
                <w:szCs w:val="20"/>
              </w:rPr>
            </w:pPr>
            <w:r w:rsidRPr="004C0A7B">
              <w:rPr>
                <w:rFonts w:ascii="Arial" w:hAnsi="Arial" w:cs="Arial"/>
                <w:sz w:val="20"/>
                <w:szCs w:val="20"/>
              </w:rPr>
              <w:t>A mother or an older sibling had already undergone FGM</w:t>
            </w:r>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rPr>
                <w:rFonts w:ascii="Arial" w:hAnsi="Arial" w:cs="Arial"/>
                <w:sz w:val="20"/>
                <w:szCs w:val="20"/>
              </w:rPr>
            </w:pPr>
          </w:p>
        </w:tc>
      </w:tr>
      <w:tr w:rsidR="00D14FDA" w:rsidRPr="004C0A7B" w:rsidTr="00BC30E4">
        <w:trPr>
          <w:jc w:val="center"/>
        </w:trPr>
        <w:tc>
          <w:tcPr>
            <w:tcW w:w="3241" w:type="dxa"/>
          </w:tcPr>
          <w:p w:rsidR="00D14FDA" w:rsidRPr="004C0A7B" w:rsidRDefault="00D14FDA" w:rsidP="00BC30E4">
            <w:pPr>
              <w:jc w:val="both"/>
              <w:outlineLvl w:val="0"/>
              <w:rPr>
                <w:rFonts w:ascii="Arial" w:hAnsi="Arial" w:cs="Arial"/>
                <w:b/>
                <w:sz w:val="20"/>
                <w:szCs w:val="20"/>
              </w:rPr>
            </w:pPr>
            <w:r w:rsidRPr="004C0A7B">
              <w:rPr>
                <w:rFonts w:ascii="Arial" w:hAnsi="Arial" w:cs="Arial"/>
                <w:b/>
                <w:sz w:val="20"/>
                <w:szCs w:val="20"/>
              </w:rPr>
              <w:t xml:space="preserve">Who is at risk of </w:t>
            </w:r>
            <w:proofErr w:type="gramStart"/>
            <w:r w:rsidRPr="004C0A7B">
              <w:rPr>
                <w:rFonts w:ascii="Arial" w:hAnsi="Arial" w:cs="Arial"/>
                <w:b/>
                <w:sz w:val="20"/>
                <w:szCs w:val="20"/>
              </w:rPr>
              <w:t>FGM ?</w:t>
            </w:r>
            <w:proofErr w:type="gramEnd"/>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rPr>
                <w:rFonts w:ascii="Arial" w:hAnsi="Arial" w:cs="Arial"/>
              </w:rPr>
            </w:pPr>
            <w:r w:rsidRPr="004C0A7B">
              <w:rPr>
                <w:rFonts w:ascii="Arial" w:hAnsi="Arial" w:cs="Arial"/>
                <w:sz w:val="20"/>
                <w:szCs w:val="20"/>
              </w:rPr>
              <w:t xml:space="preserve">The communities in the UK that girls are most at risk of FGM include the Somali, Sudanese, Sierra Leone, Gambian, Liberian, Egyptian, Nigerian, </w:t>
            </w:r>
            <w:proofErr w:type="gramStart"/>
            <w:r w:rsidRPr="004C0A7B">
              <w:rPr>
                <w:rFonts w:ascii="Arial" w:hAnsi="Arial" w:cs="Arial"/>
                <w:sz w:val="20"/>
                <w:szCs w:val="20"/>
              </w:rPr>
              <w:t>Ethiopian</w:t>
            </w:r>
            <w:proofErr w:type="gramEnd"/>
            <w:r w:rsidRPr="004C0A7B">
              <w:rPr>
                <w:rFonts w:ascii="Arial" w:hAnsi="Arial" w:cs="Arial"/>
                <w:sz w:val="20"/>
                <w:szCs w:val="20"/>
              </w:rPr>
              <w:t xml:space="preserve"> and Eritrean communities. Non-African communities that practice FGM include Yemeni, Afghani, </w:t>
            </w:r>
            <w:proofErr w:type="gramStart"/>
            <w:r w:rsidRPr="004C0A7B">
              <w:rPr>
                <w:rFonts w:ascii="Arial" w:hAnsi="Arial" w:cs="Arial"/>
                <w:sz w:val="20"/>
                <w:szCs w:val="20"/>
              </w:rPr>
              <w:t>Kurdish</w:t>
            </w:r>
            <w:proofErr w:type="gramEnd"/>
            <w:r w:rsidRPr="004C0A7B">
              <w:rPr>
                <w:rFonts w:ascii="Arial" w:hAnsi="Arial" w:cs="Arial"/>
                <w:sz w:val="20"/>
                <w:szCs w:val="20"/>
              </w:rPr>
              <w:t>, Indonesian, Malaysian and Pakistani Bohra Muslim communities.</w:t>
            </w:r>
          </w:p>
          <w:p w:rsidR="00D14FDA" w:rsidRPr="004C0A7B" w:rsidRDefault="00D14FDA" w:rsidP="00BC30E4">
            <w:pPr>
              <w:rPr>
                <w:rFonts w:ascii="Arial" w:hAnsi="Arial" w:cs="Arial"/>
              </w:rPr>
            </w:pPr>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outlineLvl w:val="0"/>
              <w:rPr>
                <w:rFonts w:ascii="Arial" w:hAnsi="Arial" w:cs="Arial"/>
                <w:b/>
                <w:sz w:val="20"/>
                <w:szCs w:val="20"/>
              </w:rPr>
            </w:pPr>
          </w:p>
          <w:p w:rsidR="00D14FDA" w:rsidRPr="004C0A7B" w:rsidRDefault="00D14FDA" w:rsidP="00BC30E4">
            <w:pPr>
              <w:jc w:val="both"/>
              <w:outlineLvl w:val="0"/>
              <w:rPr>
                <w:rFonts w:ascii="Arial" w:hAnsi="Arial" w:cs="Arial"/>
                <w:b/>
                <w:sz w:val="20"/>
                <w:szCs w:val="20"/>
              </w:rPr>
            </w:pPr>
          </w:p>
          <w:p w:rsidR="00D14FDA" w:rsidRPr="004C0A7B" w:rsidRDefault="00D14FDA" w:rsidP="00BC30E4">
            <w:pPr>
              <w:rPr>
                <w:rFonts w:ascii="Arial" w:hAnsi="Arial" w:cs="Arial"/>
              </w:rPr>
            </w:pPr>
          </w:p>
        </w:tc>
        <w:tc>
          <w:tcPr>
            <w:tcW w:w="3476" w:type="dxa"/>
            <w:gridSpan w:val="2"/>
          </w:tcPr>
          <w:p w:rsidR="00D14FDA" w:rsidRPr="004C0A7B" w:rsidRDefault="00D14FDA" w:rsidP="00BC30E4">
            <w:pPr>
              <w:jc w:val="both"/>
              <w:outlineLvl w:val="0"/>
              <w:rPr>
                <w:rFonts w:ascii="Arial" w:hAnsi="Arial" w:cs="Arial"/>
                <w:b/>
                <w:sz w:val="20"/>
                <w:szCs w:val="20"/>
              </w:rPr>
            </w:pPr>
            <w:r w:rsidRPr="004C0A7B">
              <w:rPr>
                <w:rFonts w:ascii="Arial" w:hAnsi="Arial" w:cs="Arial"/>
                <w:b/>
                <w:sz w:val="20"/>
                <w:szCs w:val="20"/>
              </w:rPr>
              <w:t>Signs that FGM may have occurred</w:t>
            </w:r>
          </w:p>
          <w:p w:rsidR="00D14FDA" w:rsidRPr="004C0A7B" w:rsidRDefault="00D14FDA" w:rsidP="00BC30E4">
            <w:pPr>
              <w:jc w:val="both"/>
              <w:outlineLvl w:val="0"/>
              <w:rPr>
                <w:rFonts w:ascii="Arial" w:hAnsi="Arial" w:cs="Arial"/>
                <w:b/>
                <w:sz w:val="20"/>
                <w:szCs w:val="20"/>
              </w:rPr>
            </w:pPr>
          </w:p>
          <w:p w:rsidR="00D14FDA" w:rsidRPr="004C0A7B" w:rsidRDefault="00D14FDA" w:rsidP="00B03F70">
            <w:pPr>
              <w:numPr>
                <w:ilvl w:val="0"/>
                <w:numId w:val="13"/>
              </w:numPr>
              <w:spacing w:after="0" w:line="240" w:lineRule="auto"/>
              <w:jc w:val="both"/>
              <w:outlineLvl w:val="0"/>
              <w:rPr>
                <w:rFonts w:ascii="Arial" w:hAnsi="Arial" w:cs="Arial"/>
                <w:sz w:val="20"/>
                <w:szCs w:val="20"/>
              </w:rPr>
            </w:pPr>
            <w:r w:rsidRPr="004C0A7B">
              <w:rPr>
                <w:rFonts w:ascii="Arial" w:hAnsi="Arial" w:cs="Arial"/>
                <w:sz w:val="20"/>
                <w:szCs w:val="20"/>
              </w:rPr>
              <w:t xml:space="preserve">Prolonged absence from school with a noticeable change in </w:t>
            </w:r>
            <w:proofErr w:type="spellStart"/>
            <w:r w:rsidRPr="004C0A7B">
              <w:rPr>
                <w:rFonts w:ascii="Arial" w:hAnsi="Arial" w:cs="Arial"/>
                <w:sz w:val="20"/>
                <w:szCs w:val="20"/>
              </w:rPr>
              <w:t>behavior</w:t>
            </w:r>
            <w:proofErr w:type="spellEnd"/>
            <w:r w:rsidRPr="004C0A7B">
              <w:rPr>
                <w:rFonts w:ascii="Arial" w:hAnsi="Arial" w:cs="Arial"/>
                <w:sz w:val="20"/>
                <w:szCs w:val="20"/>
              </w:rPr>
              <w:t xml:space="preserve"> on return </w:t>
            </w:r>
          </w:p>
          <w:p w:rsidR="00D14FDA" w:rsidRPr="004C0A7B" w:rsidRDefault="00D14FDA" w:rsidP="00B03F70">
            <w:pPr>
              <w:numPr>
                <w:ilvl w:val="0"/>
                <w:numId w:val="13"/>
              </w:numPr>
              <w:spacing w:after="0" w:line="240" w:lineRule="auto"/>
              <w:jc w:val="both"/>
              <w:outlineLvl w:val="0"/>
              <w:rPr>
                <w:rFonts w:ascii="Arial" w:hAnsi="Arial" w:cs="Arial"/>
                <w:sz w:val="20"/>
                <w:szCs w:val="20"/>
              </w:rPr>
            </w:pPr>
            <w:r w:rsidRPr="004C0A7B">
              <w:rPr>
                <w:rFonts w:ascii="Arial" w:hAnsi="Arial" w:cs="Arial"/>
                <w:sz w:val="20"/>
                <w:szCs w:val="20"/>
              </w:rPr>
              <w:t>Finding it difficult to sit still and appears to be experiencing discomfort or pain</w:t>
            </w:r>
          </w:p>
          <w:p w:rsidR="00D14FDA" w:rsidRPr="004C0A7B" w:rsidRDefault="00D14FDA" w:rsidP="00B03F70">
            <w:pPr>
              <w:numPr>
                <w:ilvl w:val="0"/>
                <w:numId w:val="13"/>
              </w:numPr>
              <w:spacing w:after="0" w:line="240" w:lineRule="auto"/>
              <w:jc w:val="both"/>
              <w:outlineLvl w:val="0"/>
              <w:rPr>
                <w:rFonts w:ascii="Arial" w:hAnsi="Arial" w:cs="Arial"/>
                <w:sz w:val="20"/>
                <w:szCs w:val="20"/>
              </w:rPr>
            </w:pPr>
            <w:r w:rsidRPr="004C0A7B">
              <w:rPr>
                <w:rFonts w:ascii="Arial" w:hAnsi="Arial" w:cs="Arial"/>
                <w:sz w:val="20"/>
                <w:szCs w:val="20"/>
              </w:rPr>
              <w:t>Spending a long time away from class for toilet breaks</w:t>
            </w:r>
          </w:p>
          <w:p w:rsidR="00D14FDA" w:rsidRPr="004C0A7B" w:rsidRDefault="00D14FDA" w:rsidP="00B03F70">
            <w:pPr>
              <w:numPr>
                <w:ilvl w:val="0"/>
                <w:numId w:val="13"/>
              </w:numPr>
              <w:spacing w:after="0" w:line="240" w:lineRule="auto"/>
              <w:jc w:val="both"/>
              <w:outlineLvl w:val="0"/>
              <w:rPr>
                <w:rFonts w:ascii="Arial" w:hAnsi="Arial" w:cs="Arial"/>
                <w:sz w:val="20"/>
                <w:szCs w:val="20"/>
              </w:rPr>
            </w:pPr>
            <w:r w:rsidRPr="004C0A7B">
              <w:rPr>
                <w:rFonts w:ascii="Arial" w:hAnsi="Arial" w:cs="Arial"/>
                <w:sz w:val="20"/>
                <w:szCs w:val="20"/>
              </w:rPr>
              <w:t>Asking to be excused from PE or swimming</w:t>
            </w:r>
          </w:p>
          <w:p w:rsidR="00D14FDA" w:rsidRPr="004C0A7B" w:rsidRDefault="00D14FDA" w:rsidP="00B03F70">
            <w:pPr>
              <w:numPr>
                <w:ilvl w:val="0"/>
                <w:numId w:val="13"/>
              </w:numPr>
              <w:spacing w:after="0" w:line="240" w:lineRule="auto"/>
              <w:jc w:val="both"/>
              <w:outlineLvl w:val="0"/>
              <w:rPr>
                <w:rFonts w:ascii="Arial" w:hAnsi="Arial" w:cs="Arial"/>
                <w:sz w:val="20"/>
                <w:szCs w:val="20"/>
              </w:rPr>
            </w:pPr>
            <w:r w:rsidRPr="004C0A7B">
              <w:rPr>
                <w:rFonts w:ascii="Arial" w:hAnsi="Arial" w:cs="Arial"/>
                <w:sz w:val="20"/>
                <w:szCs w:val="20"/>
              </w:rPr>
              <w:t xml:space="preserve">Suddenly visiting the school nurse more frequently </w:t>
            </w:r>
          </w:p>
          <w:p w:rsidR="00D14FDA" w:rsidRPr="004C0A7B" w:rsidRDefault="00D14FDA" w:rsidP="00B03F70">
            <w:pPr>
              <w:numPr>
                <w:ilvl w:val="0"/>
                <w:numId w:val="13"/>
              </w:numPr>
              <w:spacing w:after="0" w:line="240" w:lineRule="auto"/>
              <w:jc w:val="both"/>
              <w:outlineLvl w:val="0"/>
              <w:rPr>
                <w:rFonts w:ascii="Arial" w:hAnsi="Arial" w:cs="Arial"/>
              </w:rPr>
            </w:pPr>
            <w:r w:rsidRPr="004C0A7B">
              <w:rPr>
                <w:rFonts w:ascii="Arial" w:hAnsi="Arial" w:cs="Arial"/>
                <w:sz w:val="20"/>
                <w:szCs w:val="20"/>
              </w:rPr>
              <w:t>A sudden change in dress</w:t>
            </w:r>
          </w:p>
        </w:tc>
      </w:tr>
      <w:tr w:rsidR="00D14FDA" w:rsidRPr="004C0A7B" w:rsidTr="00BC30E4">
        <w:trPr>
          <w:jc w:val="center"/>
        </w:trPr>
        <w:tc>
          <w:tcPr>
            <w:tcW w:w="3241" w:type="dxa"/>
          </w:tcPr>
          <w:p w:rsidR="009E74AF" w:rsidRDefault="009E74AF" w:rsidP="00BC30E4">
            <w:pPr>
              <w:outlineLvl w:val="0"/>
              <w:rPr>
                <w:rFonts w:ascii="Arial" w:hAnsi="Arial" w:cs="Arial"/>
                <w:b/>
                <w:sz w:val="20"/>
                <w:szCs w:val="20"/>
              </w:rPr>
            </w:pPr>
          </w:p>
          <w:p w:rsidR="00D14FDA" w:rsidRPr="004C0A7B" w:rsidRDefault="00D14FDA" w:rsidP="00BC30E4">
            <w:pPr>
              <w:outlineLvl w:val="0"/>
              <w:rPr>
                <w:rFonts w:ascii="Arial" w:hAnsi="Arial" w:cs="Arial"/>
                <w:b/>
                <w:sz w:val="20"/>
                <w:szCs w:val="20"/>
              </w:rPr>
            </w:pPr>
            <w:r w:rsidRPr="004C0A7B">
              <w:rPr>
                <w:rFonts w:ascii="Arial" w:hAnsi="Arial" w:cs="Arial"/>
                <w:b/>
                <w:sz w:val="20"/>
                <w:szCs w:val="20"/>
              </w:rPr>
              <w:lastRenderedPageBreak/>
              <w:t>Prevention &amp; Reporting</w:t>
            </w:r>
          </w:p>
          <w:p w:rsidR="00D14FDA" w:rsidRPr="004C0A7B" w:rsidRDefault="00D14FDA" w:rsidP="00BC30E4">
            <w:pPr>
              <w:outlineLvl w:val="0"/>
              <w:rPr>
                <w:rFonts w:ascii="Arial" w:hAnsi="Arial" w:cs="Arial"/>
                <w:b/>
                <w:sz w:val="20"/>
                <w:szCs w:val="20"/>
              </w:rPr>
            </w:pP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School staff can play a key role in protecting girls from FGM.</w:t>
            </w:r>
          </w:p>
          <w:p w:rsidR="00D14FDA" w:rsidRPr="001574AE" w:rsidRDefault="00D14FDA" w:rsidP="00BC30E4">
            <w:pPr>
              <w:outlineLvl w:val="0"/>
              <w:rPr>
                <w:rFonts w:ascii="Arial" w:hAnsi="Arial" w:cs="Arial"/>
                <w:b/>
                <w:sz w:val="20"/>
                <w:szCs w:val="20"/>
              </w:rPr>
            </w:pP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 xml:space="preserve">If you think a girl is at risk of FGM or that FGM may have taken place you </w:t>
            </w:r>
            <w:r w:rsidRPr="004C0A7B">
              <w:rPr>
                <w:rFonts w:ascii="Arial" w:hAnsi="Arial" w:cs="Arial"/>
                <w:b/>
                <w:sz w:val="20"/>
                <w:szCs w:val="20"/>
              </w:rPr>
              <w:t xml:space="preserve">must report it immediately </w:t>
            </w:r>
            <w:r w:rsidRPr="001574AE">
              <w:rPr>
                <w:rFonts w:ascii="Arial" w:hAnsi="Arial" w:cs="Arial"/>
                <w:b/>
                <w:sz w:val="20"/>
                <w:szCs w:val="20"/>
              </w:rPr>
              <w:t>as you would any other form of child abuse.   </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 xml:space="preserve">1) You </w:t>
            </w:r>
            <w:r w:rsidRPr="004C0A7B">
              <w:rPr>
                <w:rFonts w:ascii="Arial" w:hAnsi="Arial" w:cs="Arial"/>
                <w:b/>
                <w:sz w:val="20"/>
                <w:szCs w:val="20"/>
              </w:rPr>
              <w:t>must</w:t>
            </w:r>
            <w:r w:rsidRPr="001574AE">
              <w:rPr>
                <w:rFonts w:ascii="Arial" w:hAnsi="Arial" w:cs="Arial"/>
                <w:b/>
                <w:sz w:val="20"/>
                <w:szCs w:val="20"/>
              </w:rPr>
              <w:t xml:space="preserve"> inform your Designated Teacher for Child Protection.</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 xml:space="preserve">2) A referral </w:t>
            </w:r>
            <w:r w:rsidRPr="004C0A7B">
              <w:rPr>
                <w:rFonts w:ascii="Arial" w:hAnsi="Arial" w:cs="Arial"/>
                <w:b/>
                <w:sz w:val="20"/>
                <w:szCs w:val="20"/>
              </w:rPr>
              <w:t>must</w:t>
            </w:r>
            <w:r w:rsidRPr="001574AE">
              <w:rPr>
                <w:rFonts w:ascii="Arial" w:hAnsi="Arial" w:cs="Arial"/>
                <w:b/>
                <w:sz w:val="20"/>
                <w:szCs w:val="20"/>
              </w:rPr>
              <w:t xml:space="preserve"> be completed to children’s social care.</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3) In urgent cases, contact children’s social care or police direct using 999 or 101.</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 xml:space="preserve">It is essential that the young person’s parents </w:t>
            </w:r>
            <w:r w:rsidRPr="004C0A7B">
              <w:rPr>
                <w:rFonts w:ascii="Arial" w:hAnsi="Arial" w:cs="Arial"/>
                <w:b/>
                <w:sz w:val="20"/>
                <w:szCs w:val="20"/>
              </w:rPr>
              <w:t xml:space="preserve">are not </w:t>
            </w:r>
            <w:r w:rsidRPr="001574AE">
              <w:rPr>
                <w:rFonts w:ascii="Arial" w:hAnsi="Arial" w:cs="Arial"/>
                <w:b/>
                <w:sz w:val="20"/>
                <w:szCs w:val="20"/>
              </w:rPr>
              <w:t xml:space="preserve">spoken to before a referral is sent to children’s social care. </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A full risk assessment will be conducted and any decision to contact the young person’s parents will be made jointly by children’s social care and police.</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It is essential that all professionals within education are aware of this heinous crime and follow the above safeguarding procedures.</w:t>
            </w:r>
          </w:p>
        </w:tc>
        <w:tc>
          <w:tcPr>
            <w:tcW w:w="3476" w:type="dxa"/>
            <w:gridSpan w:val="2"/>
          </w:tcPr>
          <w:p w:rsidR="009E74AF" w:rsidRDefault="009E74AF" w:rsidP="00BC30E4">
            <w:pPr>
              <w:outlineLvl w:val="0"/>
              <w:rPr>
                <w:rFonts w:ascii="Arial" w:hAnsi="Arial" w:cs="Arial"/>
                <w:b/>
                <w:sz w:val="20"/>
                <w:szCs w:val="20"/>
              </w:rPr>
            </w:pPr>
          </w:p>
          <w:p w:rsidR="00D14FDA" w:rsidRPr="004C0A7B" w:rsidRDefault="00D14FDA" w:rsidP="00BC30E4">
            <w:pPr>
              <w:outlineLvl w:val="0"/>
              <w:rPr>
                <w:rFonts w:ascii="Arial" w:hAnsi="Arial" w:cs="Arial"/>
                <w:b/>
                <w:sz w:val="20"/>
                <w:szCs w:val="20"/>
              </w:rPr>
            </w:pPr>
            <w:r w:rsidRPr="004C0A7B">
              <w:rPr>
                <w:rFonts w:ascii="Arial" w:hAnsi="Arial" w:cs="Arial"/>
                <w:b/>
                <w:sz w:val="20"/>
                <w:szCs w:val="20"/>
              </w:rPr>
              <w:lastRenderedPageBreak/>
              <w:t>For additional support ;</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See contact details below:</w:t>
            </w:r>
          </w:p>
          <w:p w:rsidR="00D14FDA" w:rsidRPr="001574AE" w:rsidRDefault="00D14FDA" w:rsidP="00BC30E4">
            <w:pPr>
              <w:outlineLvl w:val="0"/>
              <w:rPr>
                <w:rFonts w:ascii="Arial" w:hAnsi="Arial" w:cs="Arial"/>
                <w:b/>
                <w:sz w:val="20"/>
                <w:szCs w:val="20"/>
              </w:rPr>
            </w:pPr>
          </w:p>
          <w:p w:rsidR="00D14FDA" w:rsidRPr="004C0A7B" w:rsidRDefault="00D14FDA" w:rsidP="00BC30E4">
            <w:pPr>
              <w:outlineLvl w:val="0"/>
              <w:rPr>
                <w:rFonts w:ascii="Arial" w:hAnsi="Arial" w:cs="Arial"/>
                <w:b/>
                <w:sz w:val="20"/>
                <w:szCs w:val="20"/>
              </w:rPr>
            </w:pPr>
            <w:r w:rsidRPr="004C0A7B">
              <w:rPr>
                <w:rFonts w:ascii="Arial" w:hAnsi="Arial" w:cs="Arial"/>
                <w:b/>
                <w:sz w:val="20"/>
                <w:szCs w:val="20"/>
              </w:rPr>
              <w:t>Project Azure, Metropolitan Police</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Tel 020 71612888</w:t>
            </w:r>
          </w:p>
          <w:p w:rsidR="00D14FDA" w:rsidRPr="001574AE" w:rsidRDefault="00D14FDA" w:rsidP="00BC30E4">
            <w:pPr>
              <w:outlineLvl w:val="0"/>
              <w:rPr>
                <w:rFonts w:ascii="Arial" w:hAnsi="Arial" w:cs="Arial"/>
                <w:b/>
                <w:sz w:val="20"/>
                <w:szCs w:val="20"/>
              </w:rPr>
            </w:pPr>
          </w:p>
          <w:p w:rsidR="00D14FDA" w:rsidRPr="004C0A7B" w:rsidRDefault="00D14FDA" w:rsidP="00BC30E4">
            <w:pPr>
              <w:outlineLvl w:val="0"/>
              <w:rPr>
                <w:rFonts w:ascii="Arial" w:hAnsi="Arial" w:cs="Arial"/>
                <w:b/>
                <w:sz w:val="20"/>
                <w:szCs w:val="20"/>
              </w:rPr>
            </w:pPr>
            <w:r w:rsidRPr="004C0A7B">
              <w:rPr>
                <w:rFonts w:ascii="Arial" w:hAnsi="Arial" w:cs="Arial"/>
                <w:b/>
                <w:sz w:val="20"/>
                <w:szCs w:val="20"/>
              </w:rPr>
              <w:t>NSPCC Female Genital Mutilation (FGM) helpline</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0800 028 3550</w:t>
            </w:r>
          </w:p>
          <w:p w:rsidR="00D14FDA" w:rsidRPr="001574AE" w:rsidRDefault="00D14FDA" w:rsidP="00BC30E4">
            <w:pPr>
              <w:outlineLvl w:val="0"/>
              <w:rPr>
                <w:rFonts w:ascii="Arial" w:hAnsi="Arial" w:cs="Arial"/>
                <w:b/>
                <w:sz w:val="20"/>
                <w:szCs w:val="20"/>
              </w:rPr>
            </w:pPr>
          </w:p>
          <w:p w:rsidR="00D14FDA" w:rsidRPr="004C0A7B" w:rsidRDefault="00D14FDA" w:rsidP="00BC30E4">
            <w:pPr>
              <w:outlineLvl w:val="0"/>
              <w:rPr>
                <w:rFonts w:ascii="Arial" w:hAnsi="Arial" w:cs="Arial"/>
                <w:b/>
                <w:sz w:val="20"/>
                <w:szCs w:val="20"/>
              </w:rPr>
            </w:pPr>
            <w:r w:rsidRPr="004C0A7B">
              <w:rPr>
                <w:rFonts w:ascii="Arial" w:hAnsi="Arial" w:cs="Arial"/>
                <w:b/>
                <w:sz w:val="20"/>
                <w:szCs w:val="20"/>
              </w:rPr>
              <w:t xml:space="preserve">Dr Comfort </w:t>
            </w:r>
            <w:proofErr w:type="spellStart"/>
            <w:r w:rsidRPr="004C0A7B">
              <w:rPr>
                <w:rFonts w:ascii="Arial" w:hAnsi="Arial" w:cs="Arial"/>
                <w:b/>
                <w:sz w:val="20"/>
                <w:szCs w:val="20"/>
              </w:rPr>
              <w:t>Momoh</w:t>
            </w:r>
            <w:proofErr w:type="spellEnd"/>
            <w:r w:rsidRPr="004C0A7B">
              <w:rPr>
                <w:rFonts w:ascii="Arial" w:hAnsi="Arial" w:cs="Arial"/>
                <w:b/>
                <w:sz w:val="20"/>
                <w:szCs w:val="20"/>
              </w:rPr>
              <w:t xml:space="preserve">  (MBE) FGM Specialist</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Phone: 020 7188 6872</w:t>
            </w:r>
            <w:r w:rsidRPr="001574AE">
              <w:rPr>
                <w:rFonts w:ascii="Arial" w:hAnsi="Arial" w:cs="Arial"/>
                <w:b/>
                <w:sz w:val="20"/>
                <w:szCs w:val="20"/>
              </w:rPr>
              <w:br/>
              <w:t>Mobile: 07956 542 576</w:t>
            </w:r>
            <w:r w:rsidRPr="001574AE">
              <w:rPr>
                <w:rFonts w:ascii="Arial" w:hAnsi="Arial" w:cs="Arial"/>
                <w:b/>
                <w:sz w:val="20"/>
                <w:szCs w:val="20"/>
              </w:rPr>
              <w:br/>
              <w:t xml:space="preserve">E-mail: </w:t>
            </w:r>
            <w:hyperlink r:id="rId56" w:history="1">
              <w:r w:rsidRPr="001574AE">
                <w:rPr>
                  <w:rStyle w:val="Hyperlink"/>
                  <w:rFonts w:ascii="Arial" w:hAnsi="Arial" w:cs="Arial"/>
                  <w:b/>
                  <w:sz w:val="20"/>
                  <w:szCs w:val="20"/>
                </w:rPr>
                <w:t>comfort.momoh@gstt.nhs.uk</w:t>
              </w:r>
            </w:hyperlink>
          </w:p>
          <w:p w:rsidR="00D14FDA" w:rsidRPr="004C0A7B" w:rsidRDefault="00D14FDA" w:rsidP="00BC30E4">
            <w:pPr>
              <w:outlineLvl w:val="0"/>
              <w:rPr>
                <w:rFonts w:ascii="Arial" w:hAnsi="Arial" w:cs="Arial"/>
                <w:b/>
                <w:sz w:val="20"/>
                <w:szCs w:val="20"/>
              </w:rPr>
            </w:pPr>
          </w:p>
          <w:p w:rsidR="00D14FDA" w:rsidRPr="001574AE" w:rsidRDefault="00D14FDA" w:rsidP="00BC30E4">
            <w:pPr>
              <w:outlineLvl w:val="0"/>
              <w:rPr>
                <w:rStyle w:val="Strong"/>
                <w:rFonts w:ascii="Arial" w:hAnsi="Arial" w:cs="Arial"/>
                <w:bCs w:val="0"/>
                <w:sz w:val="20"/>
                <w:szCs w:val="20"/>
              </w:rPr>
            </w:pPr>
            <w:r w:rsidRPr="001574AE">
              <w:rPr>
                <w:rStyle w:val="Strong"/>
                <w:rFonts w:ascii="Arial" w:hAnsi="Arial" w:cs="Arial"/>
                <w:sz w:val="20"/>
                <w:szCs w:val="20"/>
              </w:rPr>
              <w:t>FORWARD</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Phone: 020 89604000</w:t>
            </w:r>
            <w:r w:rsidRPr="001574AE">
              <w:rPr>
                <w:rFonts w:ascii="Arial" w:hAnsi="Arial" w:cs="Arial"/>
                <w:b/>
                <w:sz w:val="20"/>
                <w:szCs w:val="20"/>
              </w:rPr>
              <w:br/>
              <w:t xml:space="preserve">E-mail: </w:t>
            </w:r>
            <w:hyperlink r:id="rId57" w:tgtFrame="_blank" w:history="1">
              <w:r w:rsidRPr="001574AE">
                <w:rPr>
                  <w:rStyle w:val="Hyperlink"/>
                  <w:rFonts w:ascii="Arial" w:hAnsi="Arial" w:cs="Arial"/>
                  <w:b/>
                  <w:sz w:val="20"/>
                  <w:szCs w:val="20"/>
                </w:rPr>
                <w:t>naana@fowarduk.org.uk</w:t>
              </w:r>
            </w:hyperlink>
          </w:p>
          <w:p w:rsidR="00D14FDA" w:rsidRPr="001574AE" w:rsidRDefault="00D14FDA" w:rsidP="00BC30E4">
            <w:pPr>
              <w:outlineLvl w:val="0"/>
              <w:rPr>
                <w:rFonts w:ascii="Arial" w:hAnsi="Arial" w:cs="Arial"/>
                <w:b/>
                <w:sz w:val="20"/>
                <w:szCs w:val="20"/>
              </w:rPr>
            </w:pPr>
          </w:p>
          <w:p w:rsidR="00D14FDA" w:rsidRPr="001574AE" w:rsidRDefault="00D14FDA" w:rsidP="00BC30E4">
            <w:pPr>
              <w:outlineLvl w:val="0"/>
              <w:rPr>
                <w:rStyle w:val="Strong"/>
                <w:rFonts w:ascii="Arial" w:hAnsi="Arial" w:cs="Arial"/>
                <w:bCs w:val="0"/>
                <w:sz w:val="20"/>
                <w:szCs w:val="20"/>
              </w:rPr>
            </w:pPr>
            <w:r w:rsidRPr="001574AE">
              <w:rPr>
                <w:rStyle w:val="Strong"/>
                <w:rFonts w:ascii="Arial" w:hAnsi="Arial" w:cs="Arial"/>
                <w:sz w:val="20"/>
                <w:szCs w:val="20"/>
              </w:rPr>
              <w:t>Daughters of Eve</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Mobile: 07983 030 488</w:t>
            </w:r>
          </w:p>
          <w:p w:rsidR="00D14FDA" w:rsidRPr="001574AE" w:rsidRDefault="00D14FDA" w:rsidP="00BC30E4">
            <w:pPr>
              <w:outlineLvl w:val="0"/>
              <w:rPr>
                <w:rFonts w:ascii="Arial" w:hAnsi="Arial" w:cs="Arial"/>
                <w:b/>
                <w:sz w:val="20"/>
                <w:szCs w:val="20"/>
              </w:rPr>
            </w:pPr>
            <w:r w:rsidRPr="001574AE">
              <w:rPr>
                <w:rFonts w:ascii="Arial" w:hAnsi="Arial" w:cs="Arial"/>
                <w:b/>
                <w:sz w:val="20"/>
                <w:szCs w:val="20"/>
              </w:rPr>
              <w:t>07961797173</w:t>
            </w:r>
            <w:r w:rsidRPr="001574AE">
              <w:rPr>
                <w:rFonts w:ascii="Arial" w:hAnsi="Arial" w:cs="Arial"/>
                <w:b/>
                <w:sz w:val="20"/>
                <w:szCs w:val="20"/>
              </w:rPr>
              <w:br/>
              <w:t xml:space="preserve">E-mail (via website): </w:t>
            </w:r>
            <w:hyperlink r:id="rId58" w:tgtFrame="_blank" w:history="1">
              <w:r w:rsidRPr="001574AE">
                <w:rPr>
                  <w:rStyle w:val="Hyperlink"/>
                  <w:rFonts w:ascii="Arial" w:hAnsi="Arial" w:cs="Arial"/>
                  <w:b/>
                  <w:sz w:val="20"/>
                  <w:szCs w:val="20"/>
                </w:rPr>
                <w:t>www.dofeve.org/</w:t>
              </w:r>
            </w:hyperlink>
            <w:r w:rsidRPr="001574AE">
              <w:rPr>
                <w:rFonts w:ascii="Arial" w:hAnsi="Arial" w:cs="Arial"/>
                <w:b/>
                <w:sz w:val="20"/>
                <w:szCs w:val="20"/>
              </w:rPr>
              <w:br/>
            </w:r>
          </w:p>
          <w:p w:rsidR="00D14FDA" w:rsidRPr="001574AE" w:rsidRDefault="00D14FDA" w:rsidP="00BC30E4">
            <w:pPr>
              <w:outlineLvl w:val="0"/>
              <w:rPr>
                <w:rFonts w:ascii="Arial" w:hAnsi="Arial" w:cs="Arial"/>
                <w:b/>
                <w:sz w:val="20"/>
                <w:szCs w:val="20"/>
              </w:rPr>
            </w:pPr>
            <w:r w:rsidRPr="001574AE">
              <w:rPr>
                <w:rStyle w:val="Strong"/>
                <w:rFonts w:ascii="Arial" w:hAnsi="Arial" w:cs="Arial"/>
                <w:sz w:val="20"/>
                <w:szCs w:val="20"/>
              </w:rPr>
              <w:t>IKWRO</w:t>
            </w:r>
            <w:r w:rsidRPr="001574AE">
              <w:rPr>
                <w:rFonts w:ascii="Arial" w:hAnsi="Arial" w:cs="Arial"/>
                <w:b/>
                <w:sz w:val="20"/>
                <w:szCs w:val="20"/>
              </w:rPr>
              <w:br/>
              <w:t>Phone: 0207 920 6460</w:t>
            </w:r>
            <w:r w:rsidRPr="001574AE">
              <w:rPr>
                <w:rFonts w:ascii="Arial" w:hAnsi="Arial" w:cs="Arial"/>
                <w:b/>
                <w:sz w:val="20"/>
                <w:szCs w:val="20"/>
              </w:rPr>
              <w:br/>
              <w:t xml:space="preserve">E-mail: </w:t>
            </w:r>
            <w:hyperlink r:id="rId59" w:tgtFrame="_blank" w:history="1">
              <w:r w:rsidRPr="001574AE">
                <w:rPr>
                  <w:rStyle w:val="Hyperlink"/>
                  <w:rFonts w:ascii="Arial" w:hAnsi="Arial" w:cs="Arial"/>
                  <w:b/>
                  <w:sz w:val="20"/>
                  <w:szCs w:val="20"/>
                </w:rPr>
                <w:t>www.ikwro.org.uk/</w:t>
              </w:r>
            </w:hyperlink>
          </w:p>
        </w:tc>
      </w:tr>
    </w:tbl>
    <w:p w:rsidR="00D14FDA" w:rsidRDefault="00D14FDA" w:rsidP="00612BD1"/>
    <w:p w:rsidR="00C87103" w:rsidRDefault="00C87103" w:rsidP="00612BD1"/>
    <w:p w:rsidR="00C87103" w:rsidRDefault="00C87103" w:rsidP="00612BD1"/>
    <w:p w:rsidR="00C87103" w:rsidRPr="00AC2315" w:rsidRDefault="00B0094F" w:rsidP="00C87103">
      <w:pPr>
        <w:pStyle w:val="Heading1"/>
        <w:rPr>
          <w:rFonts w:ascii="Arial" w:hAnsi="Arial" w:cs="Arial"/>
          <w:sz w:val="24"/>
          <w:szCs w:val="24"/>
        </w:rPr>
      </w:pPr>
      <w:bookmarkStart w:id="34" w:name="_Toc520971729"/>
      <w:r>
        <w:rPr>
          <w:rFonts w:ascii="Arial" w:hAnsi="Arial" w:cs="Arial"/>
          <w:sz w:val="24"/>
          <w:szCs w:val="24"/>
        </w:rPr>
        <w:br w:type="page"/>
      </w:r>
      <w:r w:rsidR="00C87103" w:rsidRPr="00AC2315">
        <w:rPr>
          <w:rFonts w:ascii="Arial" w:hAnsi="Arial" w:cs="Arial"/>
          <w:sz w:val="24"/>
          <w:szCs w:val="24"/>
        </w:rPr>
        <w:lastRenderedPageBreak/>
        <w:t xml:space="preserve">Appendix </w:t>
      </w:r>
      <w:bookmarkStart w:id="35" w:name="_Toc490817771"/>
      <w:bookmarkEnd w:id="34"/>
      <w:r w:rsidR="004035F0">
        <w:rPr>
          <w:rFonts w:ascii="Arial" w:hAnsi="Arial" w:cs="Arial"/>
          <w:sz w:val="24"/>
          <w:szCs w:val="24"/>
        </w:rPr>
        <w:t>8</w:t>
      </w:r>
    </w:p>
    <w:p w:rsidR="00C87103" w:rsidRPr="00C87103" w:rsidRDefault="00C87103" w:rsidP="00C87103">
      <w:pPr>
        <w:pStyle w:val="Heading2"/>
        <w:rPr>
          <w:rFonts w:ascii="Arial" w:hAnsi="Arial" w:cs="Arial"/>
          <w:sz w:val="18"/>
          <w:szCs w:val="18"/>
        </w:rPr>
      </w:pPr>
      <w:bookmarkStart w:id="36" w:name="_Toc520971730"/>
      <w:r w:rsidRPr="00C87103">
        <w:rPr>
          <w:rFonts w:ascii="Arial" w:hAnsi="Arial" w:cs="Arial"/>
          <w:sz w:val="18"/>
          <w:szCs w:val="18"/>
        </w:rPr>
        <w:t>Body map</w:t>
      </w:r>
      <w:bookmarkEnd w:id="35"/>
      <w:bookmarkEnd w:id="36"/>
    </w:p>
    <w:p w:rsidR="00C87103" w:rsidRPr="00C87103" w:rsidRDefault="00C87103" w:rsidP="00C87103">
      <w:pPr>
        <w:spacing w:after="0"/>
        <w:rPr>
          <w:rFonts w:ascii="Arial" w:hAnsi="Arial" w:cs="Arial"/>
          <w:b/>
          <w:sz w:val="18"/>
          <w:szCs w:val="18"/>
        </w:rPr>
      </w:pPr>
      <w:r w:rsidRPr="00C87103">
        <w:rPr>
          <w:rFonts w:ascii="Arial" w:hAnsi="Arial" w:cs="Arial"/>
          <w:b/>
          <w:sz w:val="18"/>
          <w:szCs w:val="18"/>
        </w:rPr>
        <w:t xml:space="preserve"> (This must be completed at time of observation)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1984"/>
        <w:gridCol w:w="1763"/>
      </w:tblGrid>
      <w:tr w:rsidR="00C87103" w:rsidRPr="00B03F70" w:rsidTr="00B03F70">
        <w:tc>
          <w:tcPr>
            <w:tcW w:w="1809" w:type="dxa"/>
            <w:shd w:val="clear" w:color="auto" w:fill="auto"/>
          </w:tcPr>
          <w:p w:rsidR="00C87103" w:rsidRPr="00B03F70" w:rsidRDefault="00C87103" w:rsidP="00B03F70">
            <w:pPr>
              <w:rPr>
                <w:rFonts w:ascii="Arial" w:eastAsia="Times New Roman" w:hAnsi="Arial" w:cs="Arial"/>
                <w:sz w:val="18"/>
                <w:szCs w:val="18"/>
              </w:rPr>
            </w:pPr>
            <w:r w:rsidRPr="00B03F70">
              <w:rPr>
                <w:rFonts w:ascii="Arial" w:eastAsia="Times New Roman" w:hAnsi="Arial" w:cs="Arial"/>
                <w:sz w:val="18"/>
                <w:szCs w:val="18"/>
              </w:rPr>
              <w:t>Name of Pupil:</w:t>
            </w:r>
          </w:p>
        </w:tc>
        <w:tc>
          <w:tcPr>
            <w:tcW w:w="3686" w:type="dxa"/>
            <w:shd w:val="clear" w:color="auto" w:fill="auto"/>
          </w:tcPr>
          <w:p w:rsidR="00C87103" w:rsidRPr="00B03F70" w:rsidRDefault="00C87103" w:rsidP="00B03F70">
            <w:pPr>
              <w:ind w:firstLine="34"/>
              <w:rPr>
                <w:rFonts w:ascii="Arial" w:eastAsia="Times New Roman" w:hAnsi="Arial" w:cs="Arial"/>
                <w:sz w:val="18"/>
                <w:szCs w:val="18"/>
              </w:rPr>
            </w:pPr>
          </w:p>
          <w:p w:rsidR="00C87103" w:rsidRPr="00B03F70" w:rsidRDefault="00C87103" w:rsidP="00B03F70">
            <w:pPr>
              <w:ind w:firstLine="34"/>
              <w:rPr>
                <w:rFonts w:ascii="Arial" w:eastAsia="Times New Roman" w:hAnsi="Arial" w:cs="Arial"/>
                <w:sz w:val="18"/>
                <w:szCs w:val="18"/>
              </w:rPr>
            </w:pPr>
          </w:p>
        </w:tc>
        <w:tc>
          <w:tcPr>
            <w:tcW w:w="1984" w:type="dxa"/>
            <w:shd w:val="clear" w:color="auto" w:fill="auto"/>
          </w:tcPr>
          <w:p w:rsidR="00C87103" w:rsidRPr="00B03F70" w:rsidRDefault="00C87103" w:rsidP="00B03F70">
            <w:pPr>
              <w:rPr>
                <w:rFonts w:ascii="Arial" w:eastAsia="Times New Roman" w:hAnsi="Arial" w:cs="Arial"/>
                <w:sz w:val="18"/>
                <w:szCs w:val="18"/>
              </w:rPr>
            </w:pPr>
            <w:r w:rsidRPr="00B03F70">
              <w:rPr>
                <w:rFonts w:ascii="Arial" w:eastAsia="Times New Roman" w:hAnsi="Arial" w:cs="Arial"/>
                <w:sz w:val="18"/>
                <w:szCs w:val="18"/>
              </w:rPr>
              <w:t>Date of Birth:</w:t>
            </w:r>
          </w:p>
        </w:tc>
        <w:tc>
          <w:tcPr>
            <w:tcW w:w="1763" w:type="dxa"/>
            <w:shd w:val="clear" w:color="auto" w:fill="auto"/>
          </w:tcPr>
          <w:p w:rsidR="00C87103" w:rsidRPr="00B03F70" w:rsidRDefault="00C87103" w:rsidP="00B03F70">
            <w:pPr>
              <w:rPr>
                <w:rFonts w:ascii="Arial" w:eastAsia="Times New Roman" w:hAnsi="Arial" w:cs="Arial"/>
                <w:sz w:val="18"/>
                <w:szCs w:val="18"/>
              </w:rPr>
            </w:pPr>
          </w:p>
        </w:tc>
      </w:tr>
      <w:tr w:rsidR="00C87103" w:rsidRPr="00B03F70" w:rsidTr="00B03F70">
        <w:tc>
          <w:tcPr>
            <w:tcW w:w="1809" w:type="dxa"/>
            <w:shd w:val="clear" w:color="auto" w:fill="auto"/>
          </w:tcPr>
          <w:p w:rsidR="00C87103" w:rsidRPr="00B03F70" w:rsidRDefault="00C87103" w:rsidP="00B03F70">
            <w:pPr>
              <w:rPr>
                <w:rFonts w:ascii="Arial" w:eastAsia="Times New Roman" w:hAnsi="Arial" w:cs="Arial"/>
                <w:sz w:val="18"/>
                <w:szCs w:val="18"/>
              </w:rPr>
            </w:pPr>
            <w:r w:rsidRPr="00B03F70">
              <w:rPr>
                <w:rFonts w:ascii="Arial" w:eastAsia="Times New Roman" w:hAnsi="Arial" w:cs="Arial"/>
                <w:sz w:val="18"/>
                <w:szCs w:val="18"/>
              </w:rPr>
              <w:t>Name of Staff:</w:t>
            </w:r>
          </w:p>
        </w:tc>
        <w:tc>
          <w:tcPr>
            <w:tcW w:w="3686" w:type="dxa"/>
            <w:shd w:val="clear" w:color="auto" w:fill="auto"/>
          </w:tcPr>
          <w:p w:rsidR="00C87103" w:rsidRPr="00B03F70" w:rsidRDefault="00C87103" w:rsidP="00B03F70">
            <w:pPr>
              <w:rPr>
                <w:rFonts w:ascii="Arial" w:eastAsia="Times New Roman" w:hAnsi="Arial" w:cs="Arial"/>
                <w:sz w:val="18"/>
                <w:szCs w:val="18"/>
              </w:rPr>
            </w:pPr>
          </w:p>
        </w:tc>
        <w:tc>
          <w:tcPr>
            <w:tcW w:w="1984" w:type="dxa"/>
            <w:shd w:val="clear" w:color="auto" w:fill="auto"/>
          </w:tcPr>
          <w:p w:rsidR="00C87103" w:rsidRPr="00B03F70" w:rsidRDefault="00C87103" w:rsidP="00B03F70">
            <w:pPr>
              <w:rPr>
                <w:rFonts w:ascii="Arial" w:eastAsia="Times New Roman" w:hAnsi="Arial" w:cs="Arial"/>
                <w:sz w:val="18"/>
                <w:szCs w:val="18"/>
              </w:rPr>
            </w:pPr>
            <w:r w:rsidRPr="00B03F70">
              <w:rPr>
                <w:rFonts w:ascii="Arial" w:eastAsia="Times New Roman" w:hAnsi="Arial" w:cs="Arial"/>
                <w:sz w:val="18"/>
                <w:szCs w:val="18"/>
              </w:rPr>
              <w:t>Date and time of observation:</w:t>
            </w:r>
          </w:p>
        </w:tc>
        <w:tc>
          <w:tcPr>
            <w:tcW w:w="1763" w:type="dxa"/>
            <w:shd w:val="clear" w:color="auto" w:fill="auto"/>
          </w:tcPr>
          <w:p w:rsidR="00C87103" w:rsidRPr="00B03F70" w:rsidRDefault="00C87103" w:rsidP="00B03F70">
            <w:pPr>
              <w:rPr>
                <w:rFonts w:ascii="Arial" w:eastAsia="Times New Roman" w:hAnsi="Arial" w:cs="Arial"/>
                <w:sz w:val="18"/>
                <w:szCs w:val="18"/>
              </w:rPr>
            </w:pPr>
          </w:p>
        </w:tc>
      </w:tr>
    </w:tbl>
    <w:p w:rsidR="00C87103" w:rsidRPr="00C87103" w:rsidRDefault="00C87103" w:rsidP="00C87103">
      <w:pPr>
        <w:spacing w:after="0"/>
        <w:rPr>
          <w:b/>
          <w:sz w:val="18"/>
          <w:szCs w:val="18"/>
        </w:rPr>
      </w:pPr>
    </w:p>
    <w:p w:rsidR="00C87103" w:rsidRPr="00C87103" w:rsidRDefault="00C65EB6" w:rsidP="00C87103">
      <w:pPr>
        <w:rPr>
          <w:b/>
          <w:sz w:val="18"/>
          <w:szCs w:val="18"/>
        </w:rPr>
      </w:pPr>
      <w:r>
        <w:rPr>
          <w:noProof/>
          <w:sz w:val="18"/>
          <w:szCs w:val="18"/>
          <w:lang w:eastAsia="en-GB"/>
        </w:rPr>
        <w:drawing>
          <wp:anchor distT="0" distB="0" distL="114300" distR="114300" simplePos="0" relativeHeight="251678208" behindDoc="0" locked="0" layoutInCell="1" allowOverlap="1">
            <wp:simplePos x="0" y="0"/>
            <wp:positionH relativeFrom="column">
              <wp:posOffset>3505200</wp:posOffset>
            </wp:positionH>
            <wp:positionV relativeFrom="paragraph">
              <wp:posOffset>25400</wp:posOffset>
            </wp:positionV>
            <wp:extent cx="2544445" cy="5965190"/>
            <wp:effectExtent l="0" t="0" r="0" b="0"/>
            <wp:wrapNone/>
            <wp:docPr id="2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44445" cy="596519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75136" behindDoc="0" locked="0" layoutInCell="1" allowOverlap="1">
            <wp:simplePos x="0" y="0"/>
            <wp:positionH relativeFrom="column">
              <wp:posOffset>-85725</wp:posOffset>
            </wp:positionH>
            <wp:positionV relativeFrom="paragraph">
              <wp:posOffset>25400</wp:posOffset>
            </wp:positionV>
            <wp:extent cx="2670175" cy="605917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70175" cy="6059170"/>
                    </a:xfrm>
                    <a:prstGeom prst="rect">
                      <a:avLst/>
                    </a:prstGeom>
                    <a:noFill/>
                  </pic:spPr>
                </pic:pic>
              </a:graphicData>
            </a:graphic>
            <wp14:sizeRelH relativeFrom="page">
              <wp14:pctWidth>0</wp14:pctWidth>
            </wp14:sizeRelH>
            <wp14:sizeRelV relativeFrom="page">
              <wp14:pctHeight>0</wp14:pctHeight>
            </wp14:sizeRelV>
          </wp:anchor>
        </w:drawing>
      </w: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65EB6" w:rsidP="00C87103">
      <w:pPr>
        <w:rPr>
          <w:sz w:val="18"/>
          <w:szCs w:val="18"/>
        </w:rPr>
      </w:pPr>
      <w:r>
        <w:rPr>
          <w:noProof/>
          <w:sz w:val="18"/>
          <w:szCs w:val="18"/>
          <w:lang w:eastAsia="en-GB"/>
        </w:rPr>
        <mc:AlternateContent>
          <mc:Choice Requires="wps">
            <w:drawing>
              <wp:anchor distT="0" distB="0" distL="114300" distR="114300" simplePos="0" relativeHeight="251680256" behindDoc="0" locked="0" layoutInCell="1" allowOverlap="1">
                <wp:simplePos x="0" y="0"/>
                <wp:positionH relativeFrom="column">
                  <wp:posOffset>3458210</wp:posOffset>
                </wp:positionH>
                <wp:positionV relativeFrom="paragraph">
                  <wp:posOffset>238125</wp:posOffset>
                </wp:positionV>
                <wp:extent cx="647065" cy="3429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 cy="342900"/>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59" type="#_x0000_t202" style="position:absolute;margin-left:272.3pt;margin-top:18.75pt;width:50.9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G2YAIAALoEAAAOAAAAZHJzL2Uyb0RvYy54bWysVMlu2zAQvRfoPxC8N5KXbELkwE3gooCR&#10;BEiKnGmKioVSHJakLblf30fKTty0p6I+0MOZ4Sxv3ujqum812yrnGzIlH53knCkjqWrMS8m/PS0+&#10;XXDmgzCV0GRUyXfK8+vZxw9XnS3UmNakK+UYghhfdLbk6xBskWVerlUr/AlZZWCsybUi4OpessqJ&#10;DtFbnY3z/CzryFXWkVTeQ3s7GPksxa9rJcN9XXsVmC45agvpdOlcxTObXYnixQm7buS+DPEPVbSi&#10;MUj6GupWBME2rvkjVNtIR57qcCKpzaiuG6lSD+hmlL/r5nEtrEq9ABxvX2Hy/y+svNs+ONZUJR9j&#10;Uka0mNGT6gP7TD2DCvh01hdwe7RwDD30mHPq1dslye8eLtmRz/DAwzvi0deujf/olOEhRrB7hT2m&#10;kVCeTc/zs1POJEyT6fgyT2PJ3h5b58MXRS2LQskdppoKENulDzG9KA4uMZcn3VSLRut02fkb7dhW&#10;gADgTUUdZ1r4AGXJF+kXm0SI355pwzpUNjnNUyZDMd7gp02MqxK59vlj+0PHUQr9qk+QTiYH/FZU&#10;7QCfo4GA3spFg16WKORBODAOwGCLwj2OWhNS017ibE3u59/00R9EgJWzDgwuuf+xEU6hv68GFLkc&#10;TaeR8ukyPT0f4+KOLatji9m0NwSMRthXK5MY/YM+iLWj9hnLNo9ZYRJGInfJw0G8CcNeYVmlms+T&#10;E0huRViaRysPrImTeuqfhbP7cQbw4I4OXBfFu6kOvhFyQ/NNoLpJI49AD6ju6YcFSWPcL3PcwON7&#10;8nr75Mx+AQAA//8DAFBLAwQUAAYACAAAACEACt6Lvt8AAAAJAQAADwAAAGRycy9kb3ducmV2Lnht&#10;bEyPy07DMBBF90j8gzVI7KgT8gBCnAoqumJTTCtYOrGJI+xxFDtt+HvcFexmNEd3zq3XizXkqCY/&#10;OGSQrhIgCjsnB+wZ7N+3N/dAfBAohXGoGPwoD+vm8qIWlXQnfFNHHnoSQ9BXgoEOYawo9Z1WVviV&#10;GxXG25ebrAhxnXoqJ3GK4dbQ2yQpqRUDxg9ajGqjVffNZ8vgoD85T9vsxTzvso/t7pW7fN4wdn21&#10;PD0CCWoJfzCc9aM6NNGpdTNKTwyDIs/LiDLI7gogESjzMg4tg4e0ANrU9H+D5hcAAP//AwBQSwEC&#10;LQAUAAYACAAAACEAtoM4kv4AAADhAQAAEwAAAAAAAAAAAAAAAAAAAAAAW0NvbnRlbnRfVHlwZXNd&#10;LnhtbFBLAQItABQABgAIAAAAIQA4/SH/1gAAAJQBAAALAAAAAAAAAAAAAAAAAC8BAABfcmVscy8u&#10;cmVsc1BLAQItABQABgAIAAAAIQDBzUG2YAIAALoEAAAOAAAAAAAAAAAAAAAAAC4CAABkcnMvZTJv&#10;RG9jLnhtbFBLAQItABQABgAIAAAAIQAK3ou+3wAAAAkBAAAPAAAAAAAAAAAAAAAAALoEAABkcnMv&#10;ZG93bnJldi54bWxQSwUGAAAAAAQABADzAAAAxgU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BACK</w:t>
                      </w:r>
                    </w:p>
                  </w:txbxContent>
                </v:textbox>
              </v:shape>
            </w:pict>
          </mc:Fallback>
        </mc:AlternateContent>
      </w:r>
      <w:r>
        <w:rPr>
          <w:noProof/>
          <w:sz w:val="18"/>
          <w:szCs w:val="18"/>
          <w:lang w:eastAsia="en-GB"/>
        </w:rPr>
        <mc:AlternateContent>
          <mc:Choice Requires="wps">
            <w:drawing>
              <wp:anchor distT="0" distB="0" distL="114300" distR="114300" simplePos="0" relativeHeight="251679232" behindDoc="0" locked="0" layoutInCell="1" allowOverlap="1">
                <wp:simplePos x="0" y="0"/>
                <wp:positionH relativeFrom="column">
                  <wp:posOffset>-40005</wp:posOffset>
                </wp:positionH>
                <wp:positionV relativeFrom="paragraph">
                  <wp:posOffset>237490</wp:posOffset>
                </wp:positionV>
                <wp:extent cx="838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42900"/>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FRO</w:t>
                            </w:r>
                            <w:r>
                              <w:rPr>
                                <w:rFonts w:ascii="Cambria" w:hAnsi="Cambria"/>
                                <w:b/>
                                <w:sz w:val="26"/>
                                <w:szCs w:val="26"/>
                                <w:lang w:val="en-US"/>
                              </w:rPr>
                              <w:t>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 o:spid="_x0000_s1060" type="#_x0000_t202" style="position:absolute;margin-left:-3.15pt;margin-top:18.7pt;width:6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nuXQIAALoEAAAOAAAAZHJzL2Uyb0RvYy54bWysVE1v2zAMvQ/YfxB0X52vdm1Qp8hSZBgQ&#10;tAXaomdFlhNjsqhJSuzs1+9Jdtqs22lYDgolPpHi46Ovb9pas71yviKT8+HZgDNlJBWV2eT8+Wn5&#10;6ZIzH4QphCajcn5Qnt/MPn64buxUjWhLulCOIYjx08bmfBuCnWaZl1tVC39GVhk4S3K1CNi6TVY4&#10;0SB6rbPRYHCRNeQK60gq73F62zn5LMUvSyXDfVl6FZjOOd4W0urSuo5rNrsW040TdlvJ/hniH15R&#10;i8og6WuoWxEE27nqj1B1JR15KsOZpDqjsqykSjWgmuHgXTWPW2FVqgXkePtKk/9/YeXd/sGxqsj5&#10;6IIzI2r06Em1gX2hluEI/DTWTwF7tACGFufoc6rV2xXJ7x6Q7ATTXfBARz7a0tXxH5UyXEQLDq+0&#10;xzQSh5fjS7SSMwnXeDK6gh1jvl22zoevimoWjZw7dDU9QOxXPnTQIyTm8qSrYllpnTYHv9CO7QUE&#10;AN0U1HCmhQ84zPky/fpsv13ThjU5vxifD1ImQzFel0qbGFclcfX5Y/ldxdEK7bpNlI4nR/7WVBxA&#10;n6NOgN7KZYVaVnjIg3BQHMrHFIV7LKUmpKbe4mxL7uffziMeQoCXswYKzrn/sRNOob5vBhK5Gk4m&#10;UfJpMzn/PMLGnXrWpx6zqxcEjoaYVyuTGfFBH83SUf2CYZvHrHAJI5E75+FoLkI3VxhWqebzBILI&#10;rQgr82jlUTWxU0/ti3C2b2eADu7oqHUxfdfVDhspNzTfBSqr1PJIdMdqLz8MSBJNP8xxAk/3CfX2&#10;yZn9AgAA//8DAFBLAwQUAAYACAAAACEAz9iK0t4AAAAIAQAADwAAAGRycy9kb3ducmV2LnhtbEyP&#10;MU/DMBSEdyT+g/WQ2FonTWgh5KWCik4sxYBgdBITR9jPUey04d/jTjCe7nT3XbmdrWFHNfreEUK6&#10;TIApalzbU4fw9rpf3ALzQVIrjSOF8KM8bKvLi1IWrTvRizqK0LFYQr6QCDqEoeDcN1pZ6ZduUBS9&#10;LzdaGaIcO96O8hTLreGrJFlzK3uKC1oOaqdV8y0mi/CuP4VI6+zJPB6yj/3hWbh82iFeX80P98CC&#10;msNfGM74ER2qyFS7iVrPDMJincUkQrbJgZ391c0GWI1wl+bAq5L/P1D9AgAA//8DAFBLAQItABQA&#10;BgAIAAAAIQC2gziS/gAAAOEBAAATAAAAAAAAAAAAAAAAAAAAAABbQ29udGVudF9UeXBlc10ueG1s&#10;UEsBAi0AFAAGAAgAAAAhADj9If/WAAAAlAEAAAsAAAAAAAAAAAAAAAAALwEAAF9yZWxzLy5yZWxz&#10;UEsBAi0AFAAGAAgAAAAhAEp++e5dAgAAugQAAA4AAAAAAAAAAAAAAAAALgIAAGRycy9lMm9Eb2Mu&#10;eG1sUEsBAi0AFAAGAAgAAAAhAM/YitLeAAAACAEAAA8AAAAAAAAAAAAAAAAAtwQAAGRycy9kb3du&#10;cmV2LnhtbFBLBQYAAAAABAAEAPMAAADCBQ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FRO</w:t>
                      </w:r>
                      <w:r>
                        <w:rPr>
                          <w:rFonts w:ascii="Cambria" w:hAnsi="Cambria"/>
                          <w:b/>
                          <w:sz w:val="26"/>
                          <w:szCs w:val="26"/>
                          <w:lang w:val="en-US"/>
                        </w:rPr>
                        <w:t>NT</w:t>
                      </w:r>
                    </w:p>
                  </w:txbxContent>
                </v:textbox>
              </v:shape>
            </w:pict>
          </mc:Fallback>
        </mc:AlternateContent>
      </w: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87103" w:rsidP="00C87103">
      <w:pPr>
        <w:rPr>
          <w:sz w:val="18"/>
          <w:szCs w:val="18"/>
        </w:rPr>
      </w:pPr>
    </w:p>
    <w:p w:rsidR="00C87103" w:rsidRPr="00C87103" w:rsidRDefault="00C65EB6" w:rsidP="00C87103">
      <w:pPr>
        <w:rPr>
          <w:sz w:val="18"/>
          <w:szCs w:val="18"/>
        </w:rPr>
      </w:pPr>
      <w:r>
        <w:rPr>
          <w:noProof/>
          <w:sz w:val="18"/>
          <w:szCs w:val="18"/>
          <w:lang w:eastAsia="en-GB"/>
        </w:rPr>
        <mc:AlternateContent>
          <mc:Choice Requires="wps">
            <w:drawing>
              <wp:anchor distT="0" distB="0" distL="114300" distR="114300" simplePos="0" relativeHeight="251677184" behindDoc="0" locked="0" layoutInCell="1" allowOverlap="1">
                <wp:simplePos x="0" y="0"/>
                <wp:positionH relativeFrom="column">
                  <wp:posOffset>4396740</wp:posOffset>
                </wp:positionH>
                <wp:positionV relativeFrom="paragraph">
                  <wp:posOffset>6502400</wp:posOffset>
                </wp:positionV>
                <wp:extent cx="572770" cy="31813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 cy="318135"/>
                        </a:xfrm>
                        <a:prstGeom prst="rect">
                          <a:avLst/>
                        </a:prstGeom>
                        <a:solidFill>
                          <a:sysClr val="window" lastClr="FFFFFF"/>
                        </a:solidFill>
                        <a:ln w="6350">
                          <a:noFill/>
                        </a:ln>
                        <a:effectLst/>
                      </wps:spPr>
                      <wps:txbx>
                        <w:txbxContent>
                          <w:p w:rsidR="00BE03E8" w:rsidRPr="00C87103" w:rsidRDefault="00BE03E8" w:rsidP="00C87103">
                            <w:pPr>
                              <w:rPr>
                                <w:rFonts w:ascii="Cambria" w:hAnsi="Cambria"/>
                                <w:b/>
                                <w:sz w:val="26"/>
                                <w:szCs w:val="26"/>
                                <w:lang w:val="en-US"/>
                              </w:rPr>
                            </w:pPr>
                            <w:r w:rsidRPr="00C87103">
                              <w:rPr>
                                <w:rFonts w:ascii="Cambria" w:hAnsi="Cambria"/>
                                <w:b/>
                                <w:sz w:val="26"/>
                                <w:szCs w:val="26"/>
                                <w:lang w:val="en-US"/>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1" type="#_x0000_t202" style="position:absolute;margin-left:346.2pt;margin-top:512pt;width:45.1pt;height:2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HyXAIAALkEAAAOAAAAZHJzL2Uyb0RvYy54bWysVMFuGjEQvVfqP1i+NwuBhGSVJaJEVJVQ&#10;EimpcjZeb1jV63Ftwy79+j57gdC0p6ocjD3zPOM382ZvbrtGs61yviZT8OHZgDNlJJW1eS34t+fF&#10;pyvOfBCmFJqMKvhOeX47/fjhprW5Oqc16VI5hiDG560t+DoEm2eZl2vVCH9GVhk4K3KNCDi616x0&#10;okX0Rmfng8Fl1pIrrSOpvIf1rnfyaYpfVUqGh6ryKjBdcLwtpNWldRXXbHoj8lcn7LqW+2eIf3hF&#10;I2qDpMdQdyIItnH1H6GaWjryVIUzSU1GVVVLlTiAzXDwjs3TWliVuKA43h7L5P9fWHm/fXSsLtG7&#10;MWdGNOjRs+oC+0wdu4jlaa3PgXqywIUOZkATVW+XJL97QLITTH/BAx3L0VWuif8gynARHdgdqx6z&#10;SBgvJueTCTwSrtHwajhKabO3y9b58EVRw+Km4A5NTQ8Q26UPMb3ID5CYy5Ouy0WtdTrs/Fw7thXo&#10;P2RTUsuZFj7AWPBF+kWSCPHbNW1YW/DL0cUgZTIU4/U4bWJclbS1zx/p94zjLnSrLlW0JxJNKyp3&#10;KJ+jXn/eykUNLks85FE4CA70MUThAUulCalpv+NsTe7n3+wRDx3Ay1kLARfc/9gIp8Dvq4FCrofj&#10;cVR8OoxRZBzcqWd16jGbZk6o0RDjamXaRnzQh23lqHnBrM1iVriEkchd8HDYzkM/VphVqWazBILG&#10;rQhL82TlQTWxU8/di3B2384AHdzTQeoif9fVHhtLbmi2CVTVqeVvVd3LD/OR2rif5TiAp+eEevvi&#10;TH8BAAD//wMAUEsDBBQABgAIAAAAIQAFWRr/4QAAAA0BAAAPAAAAZHJzL2Rvd25yZXYueG1sTI/N&#10;TsMwEITvSLyDtUjcqJM0StsQp4KKnri0BlSOTmziCP9EsdOGt2d7guPOfJqdqbazNeSsxtB7xyBd&#10;JECUa73sXcfg/W3/sAYSonBSGO8Ugx8VYFvf3lSilP7ijurMY0cwxIVSMNAxDiWlodXKirDwg3Lo&#10;ffnRiojn2FE5iguGW0OzJCmoFb3DD1oMaqdV+80ny+BDf3KeNssX83xYnvaHV+7zacfY/d389Agk&#10;qjn+wXCtj9Whxk6Nn5wMxDAoNlmOKBpJluMqRFbrrADSXKVVngKtK/p/Rf0LAAD//wMAUEsBAi0A&#10;FAAGAAgAAAAhALaDOJL+AAAA4QEAABMAAAAAAAAAAAAAAAAAAAAAAFtDb250ZW50X1R5cGVzXS54&#10;bWxQSwECLQAUAAYACAAAACEAOP0h/9YAAACUAQAACwAAAAAAAAAAAAAAAAAvAQAAX3JlbHMvLnJl&#10;bHNQSwECLQAUAAYACAAAACEAJg2B8lwCAAC5BAAADgAAAAAAAAAAAAAAAAAuAgAAZHJzL2Uyb0Rv&#10;Yy54bWxQSwECLQAUAAYACAAAACEABVka/+EAAAANAQAADwAAAAAAAAAAAAAAAAC2BAAAZHJzL2Rv&#10;d25yZXYueG1sUEsFBgAAAAAEAAQA8wAAAMQFAAAAAA==&#10;" fillcolor="window" stroked="f" strokeweight=".5pt">
                <v:path arrowok="t"/>
                <v:textbox>
                  <w:txbxContent>
                    <w:p w:rsidR="00BE03E8" w:rsidRPr="00C87103" w:rsidRDefault="00BE03E8" w:rsidP="00C87103">
                      <w:pPr>
                        <w:rPr>
                          <w:rFonts w:ascii="Cambria" w:hAnsi="Cambria"/>
                          <w:b/>
                          <w:sz w:val="26"/>
                          <w:szCs w:val="26"/>
                          <w:lang w:val="en-US"/>
                        </w:rPr>
                      </w:pPr>
                      <w:r w:rsidRPr="00C87103">
                        <w:rPr>
                          <w:rFonts w:ascii="Cambria" w:hAnsi="Cambria"/>
                          <w:b/>
                          <w:sz w:val="26"/>
                          <w:szCs w:val="26"/>
                          <w:lang w:val="en-US"/>
                        </w:rPr>
                        <w:t>BACK</w:t>
                      </w:r>
                    </w:p>
                  </w:txbxContent>
                </v:textbox>
              </v:shape>
            </w:pict>
          </mc:Fallback>
        </mc:AlternateContent>
      </w:r>
      <w:r>
        <w:rPr>
          <w:noProof/>
          <w:sz w:val="18"/>
          <w:szCs w:val="18"/>
          <w:lang w:eastAsia="en-GB"/>
        </w:rPr>
        <mc:AlternateContent>
          <mc:Choice Requires="wps">
            <w:drawing>
              <wp:anchor distT="0" distB="0" distL="114300" distR="114300" simplePos="0" relativeHeight="251676160" behindDoc="0" locked="0" layoutInCell="1" allowOverlap="1">
                <wp:simplePos x="0" y="0"/>
                <wp:positionH relativeFrom="column">
                  <wp:posOffset>1240155</wp:posOffset>
                </wp:positionH>
                <wp:positionV relativeFrom="paragraph">
                  <wp:posOffset>6510655</wp:posOffset>
                </wp:positionV>
                <wp:extent cx="652145" cy="26225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145" cy="262255"/>
                        </a:xfrm>
                        <a:prstGeom prst="rect">
                          <a:avLst/>
                        </a:prstGeom>
                        <a:solidFill>
                          <a:sysClr val="window" lastClr="FFFFFF"/>
                        </a:solidFill>
                        <a:ln w="6350">
                          <a:noFill/>
                        </a:ln>
                        <a:effectLst/>
                      </wps:spPr>
                      <wps:txbx>
                        <w:txbxContent>
                          <w:p w:rsidR="00BE03E8" w:rsidRPr="00C948F2" w:rsidRDefault="00BE03E8" w:rsidP="00C87103">
                            <w:pPr>
                              <w:rPr>
                                <w:lang w:val="en-US"/>
                              </w:rPr>
                            </w:pPr>
                            <w:r w:rsidRPr="00C87103">
                              <w:rPr>
                                <w:rFonts w:ascii="Cambria" w:hAnsi="Cambria"/>
                                <w:b/>
                                <w:sz w:val="26"/>
                                <w:szCs w:val="26"/>
                                <w:lang w:val="en-US"/>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62" type="#_x0000_t202" style="position:absolute;margin-left:97.65pt;margin-top:512.65pt;width:51.35pt;height:2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g8XQIAALgEAAAOAAAAZHJzL2Uyb0RvYy54bWysVF1v2jAUfZ+0/2D5fQ2kQDfUULFWTJNQ&#10;W6md+mwcp0RzfD3bkLBfv2MntKzb0zQejO17fD/OPTeXV12j2V45X5Mp+PhsxJkyksraPBf82+Pq&#10;w0fOfBCmFJqMKvhBeX61eP/usrVzldOWdKkcgxPj560t+DYEO88yL7eqEf6MrDIwVuQaEXB0z1np&#10;RAvvjc7y0WiWteRK60gq73F70xv5IvmvKiXDXVV5FZguOHILaXVp3cQ1W1yK+bMTdlvLIQ3xD1k0&#10;ojYI+uLqRgTBdq7+w1VTS0eeqnAmqcmoqmqpUg2oZjx6U83DVliVagE53r7Q5P+fW3m7v3esLgt+&#10;wZkRDVr0qLrAPlPHJpGd1vo5QA8WsNDhGl1OlXq7JvndA5KdYPoHHujIRle5Jv6jToaHaMDhhfQY&#10;ReJyNs3HkylnEqZ8lufTaQybvT62zocvihoWNwV36GlKQOzXPvTQIyTG8qTrclVrnQ4Hf60d2wu0&#10;H6opqeVMCx9wWfBV+g3RfnumDWuR2fl0lCIZiv76UNpEvypJa4gfy+8rjrvQbbpE6PnsyN+GygPo&#10;c9TLz1u5qlHLGoncCwe9gRjMULjDUmlCaBp2nG3J/fzbfcRDBrBy1kK/Bfc/dsIp1PfVQCCfxpNJ&#10;FHw6TKYXOQ7u1LI5tZhdc03gaIxptTJtIz7o47Zy1Dxh1JYxKkzCSMQueDhur0M/VRhVqZbLBILE&#10;rQhr82DlUTWxU4/dk3B2aGeADm7pqHQxf9PVHhspN7TcBarq1PJIdM/qID+MRxLNMMpx/k7PCfX6&#10;wVn8AgAA//8DAFBLAwQUAAYACAAAACEAnkRkDd4AAAANAQAADwAAAGRycy9kb3ducmV2LnhtbExP&#10;QU7DMBC8I/EHa5G4UacJRG2IU0FFT1xKAMHRiU0cYa+j2GnD79mc4DazM5qdKXezs+ykx9B7FLBe&#10;JcA0tl712Al4ez3cbICFKFFJ61EL+NEBdtXlRSkL5c/4ok917BiFYCikABPjUHAeWqOdDCs/aCTt&#10;y49ORqJjx9UozxTuLE+TJOdO9kgfjBz03uj2u56cgHfzWdfrJnuyj8fs43B8rv3ttBfi+mp+uAcW&#10;9Rz/zLDUp+pQUafGT6gCs8S3dxlZCSTpgsiSbjc0r1lOeZ4Dr0r+f0X1CwAA//8DAFBLAQItABQA&#10;BgAIAAAAIQC2gziS/gAAAOEBAAATAAAAAAAAAAAAAAAAAAAAAABbQ29udGVudF9UeXBlc10ueG1s&#10;UEsBAi0AFAAGAAgAAAAhADj9If/WAAAAlAEAAAsAAAAAAAAAAAAAAAAALwEAAF9yZWxzLy5yZWxz&#10;UEsBAi0AFAAGAAgAAAAhABZFCDxdAgAAuAQAAA4AAAAAAAAAAAAAAAAALgIAAGRycy9lMm9Eb2Mu&#10;eG1sUEsBAi0AFAAGAAgAAAAhAJ5EZA3eAAAADQEAAA8AAAAAAAAAAAAAAAAAtwQAAGRycy9kb3du&#10;cmV2LnhtbFBLBQYAAAAABAAEAPMAAADCBQAAAAA=&#10;" fillcolor="window" stroked="f" strokeweight=".5pt">
                <v:path arrowok="t"/>
                <v:textbox>
                  <w:txbxContent>
                    <w:p w:rsidR="00BE03E8" w:rsidRPr="00C948F2" w:rsidRDefault="00BE03E8" w:rsidP="00C87103">
                      <w:pPr>
                        <w:rPr>
                          <w:lang w:val="en-US"/>
                        </w:rPr>
                      </w:pPr>
                      <w:r w:rsidRPr="00C87103">
                        <w:rPr>
                          <w:rFonts w:ascii="Cambria" w:hAnsi="Cambria"/>
                          <w:b/>
                          <w:sz w:val="26"/>
                          <w:szCs w:val="26"/>
                          <w:lang w:val="en-US"/>
                        </w:rPr>
                        <w:t>FRONT</w:t>
                      </w:r>
                    </w:p>
                  </w:txbxContent>
                </v:textbox>
              </v:shape>
            </w:pict>
          </mc:Fallback>
        </mc:AlternateContent>
      </w:r>
    </w:p>
    <w:tbl>
      <w:tblPr>
        <w:tblW w:w="0" w:type="auto"/>
        <w:tblLook w:val="04A0" w:firstRow="1" w:lastRow="0" w:firstColumn="1" w:lastColumn="0" w:noHBand="0" w:noVBand="1"/>
      </w:tblPr>
      <w:tblGrid>
        <w:gridCol w:w="1127"/>
        <w:gridCol w:w="4935"/>
        <w:gridCol w:w="709"/>
        <w:gridCol w:w="2471"/>
      </w:tblGrid>
      <w:tr w:rsidR="00C87103" w:rsidRPr="00B03F70" w:rsidTr="00B03F70">
        <w:tc>
          <w:tcPr>
            <w:tcW w:w="1127" w:type="dxa"/>
            <w:shd w:val="clear" w:color="auto" w:fill="auto"/>
          </w:tcPr>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r w:rsidRPr="00B03F70">
              <w:rPr>
                <w:rFonts w:ascii="Times New Roman" w:eastAsia="Times New Roman" w:hAnsi="Times New Roman"/>
                <w:sz w:val="18"/>
                <w:szCs w:val="18"/>
              </w:rPr>
              <w:t>Signature:</w:t>
            </w:r>
          </w:p>
        </w:tc>
        <w:tc>
          <w:tcPr>
            <w:tcW w:w="4935" w:type="dxa"/>
            <w:tcBorders>
              <w:bottom w:val="dotted" w:sz="4" w:space="0" w:color="auto"/>
            </w:tcBorders>
            <w:shd w:val="clear" w:color="auto" w:fill="auto"/>
          </w:tcPr>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tc>
        <w:tc>
          <w:tcPr>
            <w:tcW w:w="709" w:type="dxa"/>
            <w:shd w:val="clear" w:color="auto" w:fill="auto"/>
          </w:tcPr>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p>
          <w:p w:rsidR="00C87103" w:rsidRPr="00B03F70" w:rsidRDefault="00C87103" w:rsidP="00B03F70">
            <w:pPr>
              <w:rPr>
                <w:rFonts w:ascii="Times New Roman" w:eastAsia="Times New Roman" w:hAnsi="Times New Roman"/>
                <w:sz w:val="18"/>
                <w:szCs w:val="18"/>
              </w:rPr>
            </w:pPr>
            <w:r w:rsidRPr="00B03F70">
              <w:rPr>
                <w:rFonts w:ascii="Times New Roman" w:eastAsia="Times New Roman" w:hAnsi="Times New Roman"/>
                <w:sz w:val="18"/>
                <w:szCs w:val="18"/>
              </w:rPr>
              <w:t>Date:</w:t>
            </w:r>
          </w:p>
        </w:tc>
        <w:tc>
          <w:tcPr>
            <w:tcW w:w="2471" w:type="dxa"/>
            <w:tcBorders>
              <w:bottom w:val="dotted" w:sz="4" w:space="0" w:color="auto"/>
            </w:tcBorders>
            <w:shd w:val="clear" w:color="auto" w:fill="auto"/>
          </w:tcPr>
          <w:p w:rsidR="00C87103" w:rsidRPr="00B03F70" w:rsidRDefault="00C87103" w:rsidP="00B03F70">
            <w:pPr>
              <w:rPr>
                <w:rFonts w:ascii="Times New Roman" w:eastAsia="Times New Roman" w:hAnsi="Times New Roman"/>
                <w:sz w:val="18"/>
                <w:szCs w:val="18"/>
              </w:rPr>
            </w:pPr>
          </w:p>
        </w:tc>
      </w:tr>
    </w:tbl>
    <w:p w:rsidR="00C87103" w:rsidRDefault="00C87103" w:rsidP="00C87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1984"/>
        <w:gridCol w:w="1763"/>
      </w:tblGrid>
      <w:tr w:rsidR="00C87103" w:rsidRPr="00B03F70" w:rsidTr="00B03F70">
        <w:tc>
          <w:tcPr>
            <w:tcW w:w="1809" w:type="dxa"/>
            <w:shd w:val="clear" w:color="auto" w:fill="auto"/>
          </w:tcPr>
          <w:p w:rsidR="00C87103" w:rsidRPr="00B03F70" w:rsidRDefault="00C87103" w:rsidP="00B03F70">
            <w:pPr>
              <w:rPr>
                <w:rFonts w:ascii="Arial" w:eastAsia="Times New Roman" w:hAnsi="Arial" w:cs="Arial"/>
                <w:sz w:val="20"/>
                <w:szCs w:val="20"/>
              </w:rPr>
            </w:pPr>
            <w:r w:rsidRPr="00B03F70">
              <w:rPr>
                <w:rFonts w:ascii="Arial" w:eastAsia="Times New Roman" w:hAnsi="Arial" w:cs="Arial"/>
                <w:sz w:val="20"/>
                <w:szCs w:val="20"/>
              </w:rPr>
              <w:lastRenderedPageBreak/>
              <w:t>Name of Pupil:</w:t>
            </w:r>
          </w:p>
        </w:tc>
        <w:tc>
          <w:tcPr>
            <w:tcW w:w="3686" w:type="dxa"/>
            <w:shd w:val="clear" w:color="auto" w:fill="auto"/>
          </w:tcPr>
          <w:p w:rsidR="00C87103" w:rsidRPr="00B03F70" w:rsidRDefault="00C87103" w:rsidP="00B03F70">
            <w:pPr>
              <w:ind w:firstLine="34"/>
              <w:rPr>
                <w:rFonts w:ascii="Arial" w:eastAsia="Times New Roman" w:hAnsi="Arial" w:cs="Arial"/>
                <w:sz w:val="20"/>
                <w:szCs w:val="20"/>
              </w:rPr>
            </w:pPr>
          </w:p>
          <w:p w:rsidR="00C87103" w:rsidRPr="00B03F70" w:rsidRDefault="00C87103" w:rsidP="00B03F70">
            <w:pPr>
              <w:ind w:firstLine="34"/>
              <w:rPr>
                <w:rFonts w:ascii="Arial" w:eastAsia="Times New Roman" w:hAnsi="Arial" w:cs="Arial"/>
                <w:sz w:val="20"/>
                <w:szCs w:val="20"/>
              </w:rPr>
            </w:pPr>
          </w:p>
        </w:tc>
        <w:tc>
          <w:tcPr>
            <w:tcW w:w="1984" w:type="dxa"/>
            <w:shd w:val="clear" w:color="auto" w:fill="auto"/>
          </w:tcPr>
          <w:p w:rsidR="00C87103" w:rsidRPr="00B03F70" w:rsidRDefault="00C87103" w:rsidP="00B03F70">
            <w:pPr>
              <w:rPr>
                <w:rFonts w:ascii="Arial" w:eastAsia="Times New Roman" w:hAnsi="Arial" w:cs="Arial"/>
                <w:sz w:val="20"/>
                <w:szCs w:val="20"/>
              </w:rPr>
            </w:pPr>
            <w:r w:rsidRPr="00B03F70">
              <w:rPr>
                <w:rFonts w:ascii="Arial" w:eastAsia="Times New Roman" w:hAnsi="Arial" w:cs="Arial"/>
                <w:sz w:val="20"/>
                <w:szCs w:val="20"/>
              </w:rPr>
              <w:t>Date of Birth:</w:t>
            </w:r>
          </w:p>
        </w:tc>
        <w:tc>
          <w:tcPr>
            <w:tcW w:w="1763" w:type="dxa"/>
            <w:shd w:val="clear" w:color="auto" w:fill="auto"/>
          </w:tcPr>
          <w:p w:rsidR="00C87103" w:rsidRPr="00B03F70" w:rsidRDefault="00C87103" w:rsidP="00B03F70">
            <w:pPr>
              <w:rPr>
                <w:rFonts w:ascii="Arial" w:eastAsia="Times New Roman" w:hAnsi="Arial" w:cs="Arial"/>
                <w:sz w:val="20"/>
                <w:szCs w:val="20"/>
              </w:rPr>
            </w:pPr>
          </w:p>
        </w:tc>
      </w:tr>
      <w:tr w:rsidR="00C87103" w:rsidRPr="00B03F70" w:rsidTr="00B03F70">
        <w:tc>
          <w:tcPr>
            <w:tcW w:w="1809" w:type="dxa"/>
            <w:shd w:val="clear" w:color="auto" w:fill="auto"/>
          </w:tcPr>
          <w:p w:rsidR="00C87103" w:rsidRPr="00B03F70" w:rsidRDefault="00C87103" w:rsidP="00B03F70">
            <w:pPr>
              <w:rPr>
                <w:rFonts w:ascii="Arial" w:eastAsia="Times New Roman" w:hAnsi="Arial" w:cs="Arial"/>
                <w:sz w:val="20"/>
                <w:szCs w:val="20"/>
              </w:rPr>
            </w:pPr>
            <w:r w:rsidRPr="00B03F70">
              <w:rPr>
                <w:rFonts w:ascii="Arial" w:eastAsia="Times New Roman" w:hAnsi="Arial" w:cs="Arial"/>
                <w:sz w:val="20"/>
                <w:szCs w:val="20"/>
              </w:rPr>
              <w:t>Name of Staff:</w:t>
            </w:r>
          </w:p>
        </w:tc>
        <w:tc>
          <w:tcPr>
            <w:tcW w:w="3686" w:type="dxa"/>
            <w:shd w:val="clear" w:color="auto" w:fill="auto"/>
          </w:tcPr>
          <w:p w:rsidR="00C87103" w:rsidRPr="00B03F70" w:rsidRDefault="00C87103" w:rsidP="00B03F70">
            <w:pPr>
              <w:rPr>
                <w:rFonts w:ascii="Arial" w:eastAsia="Times New Roman" w:hAnsi="Arial" w:cs="Arial"/>
                <w:sz w:val="20"/>
                <w:szCs w:val="20"/>
              </w:rPr>
            </w:pPr>
          </w:p>
        </w:tc>
        <w:tc>
          <w:tcPr>
            <w:tcW w:w="1984" w:type="dxa"/>
            <w:shd w:val="clear" w:color="auto" w:fill="auto"/>
          </w:tcPr>
          <w:p w:rsidR="00C87103" w:rsidRPr="00B03F70" w:rsidRDefault="00C87103" w:rsidP="00B03F70">
            <w:pPr>
              <w:rPr>
                <w:rFonts w:ascii="Arial" w:eastAsia="Times New Roman" w:hAnsi="Arial" w:cs="Arial"/>
                <w:sz w:val="20"/>
                <w:szCs w:val="20"/>
              </w:rPr>
            </w:pPr>
            <w:r w:rsidRPr="00B03F70">
              <w:rPr>
                <w:rFonts w:ascii="Arial" w:eastAsia="Times New Roman" w:hAnsi="Arial" w:cs="Arial"/>
                <w:sz w:val="20"/>
                <w:szCs w:val="20"/>
              </w:rPr>
              <w:t>Date and time of observation:</w:t>
            </w:r>
          </w:p>
        </w:tc>
        <w:tc>
          <w:tcPr>
            <w:tcW w:w="1763" w:type="dxa"/>
            <w:shd w:val="clear" w:color="auto" w:fill="auto"/>
          </w:tcPr>
          <w:p w:rsidR="00C87103" w:rsidRPr="00B03F70" w:rsidRDefault="00C87103" w:rsidP="00B03F70">
            <w:pPr>
              <w:rPr>
                <w:rFonts w:ascii="Arial" w:eastAsia="Times New Roman" w:hAnsi="Arial" w:cs="Arial"/>
                <w:sz w:val="20"/>
                <w:szCs w:val="20"/>
              </w:rPr>
            </w:pPr>
          </w:p>
        </w:tc>
      </w:tr>
    </w:tbl>
    <w:p w:rsidR="00C87103" w:rsidRDefault="00C65EB6" w:rsidP="00C87103">
      <w:r>
        <w:rPr>
          <w:noProof/>
          <w:lang w:eastAsia="en-GB"/>
        </w:rPr>
        <w:drawing>
          <wp:anchor distT="0" distB="0" distL="114300" distR="114300" simplePos="0" relativeHeight="251682304" behindDoc="0" locked="0" layoutInCell="1" allowOverlap="1">
            <wp:simplePos x="0" y="0"/>
            <wp:positionH relativeFrom="column">
              <wp:posOffset>3453130</wp:posOffset>
            </wp:positionH>
            <wp:positionV relativeFrom="paragraph">
              <wp:posOffset>34290</wp:posOffset>
            </wp:positionV>
            <wp:extent cx="2216150" cy="2821305"/>
            <wp:effectExtent l="0" t="0" r="0" b="0"/>
            <wp:wrapNone/>
            <wp:docPr id="304" name="Picture 212"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EAD-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16150" cy="2821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280" behindDoc="0" locked="0" layoutInCell="1" allowOverlap="1">
            <wp:simplePos x="0" y="0"/>
            <wp:positionH relativeFrom="column">
              <wp:posOffset>-24130</wp:posOffset>
            </wp:positionH>
            <wp:positionV relativeFrom="paragraph">
              <wp:posOffset>30480</wp:posOffset>
            </wp:positionV>
            <wp:extent cx="2205355" cy="2825115"/>
            <wp:effectExtent l="0" t="0" r="0" b="0"/>
            <wp:wrapNone/>
            <wp:docPr id="305" name="Picture 21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EAD-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05355" cy="2825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2740025</wp:posOffset>
                </wp:positionH>
                <wp:positionV relativeFrom="paragraph">
                  <wp:posOffset>144780</wp:posOffset>
                </wp:positionV>
                <wp:extent cx="676275" cy="333375"/>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33375"/>
                        </a:xfrm>
                        <a:prstGeom prst="rect">
                          <a:avLst/>
                        </a:prstGeom>
                        <a:solidFill>
                          <a:sysClr val="window" lastClr="FFFFFF"/>
                        </a:solidFill>
                        <a:ln w="6350">
                          <a:noFill/>
                        </a:ln>
                        <a:effectLst/>
                      </wps:spPr>
                      <wps:txbx>
                        <w:txbxContent>
                          <w:p w:rsidR="00BE03E8" w:rsidRPr="007F302F" w:rsidRDefault="00BE03E8" w:rsidP="00C87103">
                            <w:pPr>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1" o:spid="_x0000_s1063" type="#_x0000_t202" style="position:absolute;margin-left:215.75pt;margin-top:11.4pt;width:53.25pt;height:2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KTXAIAALwEAAAOAAAAZHJzL2Uyb0RvYy54bWysVE1v2zAMvQ/YfxB0X52PttmCOEXWIsOA&#10;oC2QDj0rspwYk0VNUmJnv35PstNm3U7DfFBIkeLH42NmN22t2UE5X5HJ+fBiwJkykorKbHP+7Wn5&#10;4SNnPghTCE1G5fyoPL+Zv383a+xUjWhHulCOIYjx08bmfBeCnWaZlztVC39BVhkYS3K1CFDdNiuc&#10;aBC91tloMLjOGnKFdSSV97i964x8nuKXpZLhoSy9CkznHLWFdLp0buKZzWdiunXC7irZlyH+oYpa&#10;VAZJX0LdiSDY3lV/hKor6chTGS4k1RmVZSVV6gHdDAdvulnvhFWpF4Dj7QtM/v+FlfeHR8eqIuej&#10;8ZAzI2oM6Um1gX2mlsU7INRYP4Xj2sI1tDBg0qlbb1ckv3u4ZGc+3QMP74hIW7o6/qJXhocYwvEF&#10;+JhH4vJ6cj2aXHEmYRrjgxxjvj62zocvimoWhZw7zDUVIA4rHzrXk0vM5UlXxbLSOilHf6sdOwhQ&#10;AMwpqOFMCx9wmfNl+vpsvz3ThjWobHw1SJkMxXhdKm1iXJXo1eeP7XcdRym0mzaBOp6c8NtQcQR8&#10;jjoKeiuXFXpZoZBH4cA5AIM9Cg84Sk1ITb3E2Y7cz7/dR39QAVbOGnA45/7HXjiF/r4akOTT8PIy&#10;kj4pl1eTERR3btmcW8y+viVgBBqguiRG/6BPYumofsa6LWJWmISRyJ3zcBJvQ7dZWFepFovkBJpb&#10;EVZmbeWJNXFST+2zcLYfZwAP7unEdjF9M9XON0JuaLEPVFZp5BHoDtWefliRRJp+neMOnuvJ6/VP&#10;Z/4LAAD//wMAUEsDBBQABgAIAAAAIQBdDZZC3wAAAAkBAAAPAAAAZHJzL2Rvd25yZXYueG1sTI/L&#10;TsMwEEX3SPyDNUjsqJO4gSrEqaCiKzatAcHSiU0c4UcUO234e4YVLEdzde859XZxlpz0FIfgOeSr&#10;DIj2XVCD7zm8vuxvNkBikl5JG7zm8K0jbJvLi1pWKpz9UZ9E6gmW+FhJDialsaI0dkY7GVdh1B5/&#10;n2FyMuE59VRN8ozlztIiy26pk4PHBSNHvTO6+xKz4/BmPoTIW/ZkHw/sfX94FmE97zi/vloe7oEk&#10;vaS/MPziIzo0yNSG2atILIc1y0uMcigKVMBAyTYo13K4KxnQpqb/DZofAAAA//8DAFBLAQItABQA&#10;BgAIAAAAIQC2gziS/gAAAOEBAAATAAAAAAAAAAAAAAAAAAAAAABbQ29udGVudF9UeXBlc10ueG1s&#10;UEsBAi0AFAAGAAgAAAAhADj9If/WAAAAlAEAAAsAAAAAAAAAAAAAAAAALwEAAF9yZWxzLy5yZWxz&#10;UEsBAi0AFAAGAAgAAAAhAJTYEpNcAgAAvAQAAA4AAAAAAAAAAAAAAAAALgIAAGRycy9lMm9Eb2Mu&#10;eG1sUEsBAi0AFAAGAAgAAAAhAF0NlkLfAAAACQEAAA8AAAAAAAAAAAAAAAAAtgQAAGRycy9kb3du&#10;cmV2LnhtbFBLBQYAAAAABAAEAPMAAADCBQAAAAA=&#10;" fillcolor="window" stroked="f" strokeweight=".5pt">
                <v:path arrowok="t"/>
                <v:textbox>
                  <w:txbxContent>
                    <w:p w:rsidR="00BE03E8" w:rsidRPr="007F302F" w:rsidRDefault="00BE03E8" w:rsidP="00C87103">
                      <w:pPr>
                        <w:jc w:val="center"/>
                        <w:rPr>
                          <w:b/>
                          <w:lang w:val="en-US"/>
                        </w:rPr>
                      </w:pP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2752090</wp:posOffset>
                </wp:positionH>
                <wp:positionV relativeFrom="paragraph">
                  <wp:posOffset>200025</wp:posOffset>
                </wp:positionV>
                <wp:extent cx="809625" cy="27622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0" o:spid="_x0000_s1064" type="#_x0000_t202" style="position:absolute;margin-left:216.7pt;margin-top:15.75pt;width:63.75pt;height:21.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diXwIAALwEAAAOAAAAZHJzL2Uyb0RvYy54bWysVFFP2zAQfp+0/2D5faQNUEpFijpQp0kV&#10;IMHEs+s4NJrj82y3Sffr99lJoWN7mtYH9+z7fOf77rtcXXeNZjvlfE2m4OOTEWfKSCpr81Lwb0/L&#10;T1POfBCmFJqMKvheeX49//jhqrUzldOGdKkcQxDjZ60t+CYEO8syLzeqEf6ErDJwVuQaEbB1L1np&#10;RIvojc7y0WiSteRK60gq73F62zv5PMWvKiXDfVV5FZguON4W0urSuo5rNr8Ssxcn7KaWwzPEP7yi&#10;EbVB0tdQtyIItnX1H6GaWjryVIUTSU1GVVVLlWpANePRu2oeN8KqVAvI8faVJv//wsq73YNjdVnw&#10;/BT8GNGgSU+qC+wzdSyegaHW+hmAjxbQ0MGBTqdqvV2R/O4ByY4w/QUPdGSkq1wT/1Erw0Uk2b8S&#10;H/NIHE5Hl5P8nDMJV34xyWHHmG+XrfPhi6KGRaPgDn1NDxC7lQ899ACJuTzpulzWWqfN3t9ox3YC&#10;EoBySmo508IHHBZ8mX5Dtt+uacPagk9Oz0cpk6EYr0+lTYyrkryG/LH8vuJohW7dJVJPpwf+1lTu&#10;QZ+jXoLeymWNWlZ4yINw0ByIwRyFeyyVJqSmweJsQ+7n384jHlKAl7MWGi64/7EVTqG+rwYiuRyf&#10;nUXRp83Z+UWOjTv2rI89ZtvcEDgaY2KtTGbEB30wK0fNM8ZtEbPCJYxE7oKHg3kT+snCuEq1WCQQ&#10;ZG5FWJlHKw+qiZ166p6Fs0M7A3RwRwe1i9m7rvbYSLmhxTZQVaeWR6J7Vgf5YUSSaIZxjjN4vE+o&#10;t4/O/BcAAAD//wMAUEsDBBQABgAIAAAAIQA3hBTI3wAAAAkBAAAPAAAAZHJzL2Rvd25yZXYueG1s&#10;TI/BTsMwEETvSPyDtUjcqB2cFAjZVFDRE5diQHB0YhNHxHYUO234e9wTHFfzNPO22ix2IAc9hd47&#10;hGzFgGjXetW7DuHtdXd1CyRE6ZQcvNMIPzrApj4/q2Sp/NG96IOIHUklLpQSwcQ4lpSG1mgrw8qP&#10;2qXsy09WxnROHVWTPKZyO9BrxtbUyt6lBSNHvTW6/RazRXg3n0JkDX8aHvf8Y7d/Fj6ft4iXF8vD&#10;PZCol/gHw0k/qUOdnBo/OxXIgJBznicUgWcFkAQUa3YHpEG4KRjQuqL/P6h/AQAA//8DAFBLAQIt&#10;ABQABgAIAAAAIQC2gziS/gAAAOEBAAATAAAAAAAAAAAAAAAAAAAAAABbQ29udGVudF9UeXBlc10u&#10;eG1sUEsBAi0AFAAGAAgAAAAhADj9If/WAAAAlAEAAAsAAAAAAAAAAAAAAAAALwEAAF9yZWxzLy5y&#10;ZWxzUEsBAi0AFAAGAAgAAAAhAEk1B2JfAgAAvAQAAA4AAAAAAAAAAAAAAAAALgIAAGRycy9lMm9E&#10;b2MueG1sUEsBAi0AFAAGAAgAAAAhADeEFMjfAAAACQEAAA8AAAAAAAAAAAAAAAAAuQQAAGRycy9k&#10;b3ducmV2LnhtbFBLBQYAAAAABAAEAPMAAADFBQAAAAA=&#10;" fillcolor="window" stroked="f" strokeweight=".5pt">
                <v:path arrowok="t"/>
                <v:textbox>
                  <w:txbxContent>
                    <w:p w:rsidR="00BE03E8" w:rsidRPr="00C87103" w:rsidRDefault="00BE03E8" w:rsidP="00C87103">
                      <w:pPr>
                        <w:jc w:val="center"/>
                        <w:rPr>
                          <w:rFonts w:ascii="Cambria" w:hAnsi="Cambria"/>
                          <w:b/>
                          <w:sz w:val="26"/>
                          <w:szCs w:val="26"/>
                          <w:lang w:val="en-US"/>
                        </w:rPr>
                      </w:pPr>
                    </w:p>
                  </w:txbxContent>
                </v:textbox>
              </v:shape>
            </w:pict>
          </mc:Fallback>
        </mc:AlternateContent>
      </w:r>
    </w:p>
    <w:p w:rsidR="00C87103" w:rsidRDefault="00C87103" w:rsidP="00C87103"/>
    <w:p w:rsidR="00C87103" w:rsidRPr="005E669F" w:rsidRDefault="00C87103" w:rsidP="00C87103"/>
    <w:p w:rsidR="00C87103" w:rsidRPr="00C87103" w:rsidRDefault="00C87103" w:rsidP="00C87103">
      <w:pPr>
        <w:pStyle w:val="Heading2"/>
        <w:rPr>
          <w:rFonts w:ascii="Calibri" w:hAnsi="Calibri"/>
          <w:sz w:val="22"/>
          <w:szCs w:val="22"/>
        </w:rPr>
      </w:pPr>
    </w:p>
    <w:p w:rsidR="00C87103" w:rsidRPr="00C87103" w:rsidRDefault="00C87103" w:rsidP="00C87103">
      <w:pPr>
        <w:pStyle w:val="Heading2"/>
        <w:rPr>
          <w:rFonts w:ascii="Calibri" w:hAnsi="Calibri"/>
          <w:sz w:val="22"/>
          <w:szCs w:val="22"/>
        </w:rPr>
      </w:pPr>
    </w:p>
    <w:p w:rsidR="00C87103" w:rsidRDefault="00C87103" w:rsidP="00C87103"/>
    <w:p w:rsidR="00C87103" w:rsidRDefault="00C87103" w:rsidP="00C87103"/>
    <w:p w:rsidR="00C87103" w:rsidRDefault="00C87103" w:rsidP="00C87103"/>
    <w:p w:rsidR="00C87103" w:rsidRDefault="00C65EB6" w:rsidP="00C87103">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810895</wp:posOffset>
                </wp:positionH>
                <wp:positionV relativeFrom="paragraph">
                  <wp:posOffset>229235</wp:posOffset>
                </wp:positionV>
                <wp:extent cx="931545" cy="342900"/>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1545" cy="342900"/>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FRONT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5" o:spid="_x0000_s1065" type="#_x0000_t202" style="position:absolute;margin-left:63.85pt;margin-top:18.05pt;width:73.3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PFYQIAALwEAAAOAAAAZHJzL2Uyb0RvYy54bWysVE1v2zAMvQ/YfxB0X53PbjHqFFmLDAOC&#10;tkA69KzIcmNMFjVJiZ39+j3JSZt1Ow3LQaHEJ1J8fPTVdddotlfO12QKPrwYcKaMpLI2zwX/9rj8&#10;8IkzH4QphSajCn5Qnl/P37+7am2uRrQlXSrHEMT4vLUF34Zg8yzzcqsa4S/IKgNnRa4RAVv3nJVO&#10;tIje6Gw0GFxmLbnSOpLKe5ze9k4+T/GrSslwX1VeBaYLjreFtLq0buKaza9E/uyE3dby+AzxD69o&#10;RG2Q9CXUrQiC7Vz9R6imlo48VeFCUpNRVdVSpRpQzXDwppr1VliVagE53r7Q5P9fWHm3f3CsLgs+&#10;Gk45M6JBkx5VF9hn6lg8A0Ot9TmAawto6OBAp1O13q5IfveAZGeY/oIHOjLSVa6J/6iV4SKacHgh&#10;PuaROJyNh9MJ0ku4xpPRbJAak71ets6HL4oaFo2CO/Q1PUDsVz7E9CI/QWIuT7oul7XWaXPwN9qx&#10;vYAEoJySWs608AGHBV+mXywSIX67pg1rC345ng5SJkMxXo/TJsZVSV7H/LH8vuJohW7TJVLHsxN/&#10;GyoPoM9RL0Fv5bJGLSs85EE4aA7EYI7CPZZKE1LT0eJsS+7n384jHlKAl7MWGi64/7ETTqG+rwYi&#10;mQ0nkyj6tJlMP46wceeezbnH7JobAkdDTKyVyYz4oE9m5ah5wrgtYla4hJHIXfBwMm9CP1kYV6kW&#10;iwSCzK0IK7O28qSa2KnH7kk4e2xngA7u6KR2kb/pao+NlBta7AJVdWp5JLpn9Sg/jEhq43Gc4wye&#10;7xPq9aMz/wUAAP//AwBQSwMEFAAGAAgAAAAhABiT+gPeAAAACQEAAA8AAABkcnMvZG93bnJldi54&#10;bWxMj8tOwzAQRfdI/IM1SOyo81IDIU4FFV2xaQ1VWTqxiSP8iGKnDX/PsILl1Rzde6beLNaQs5rC&#10;4B2DdJUAUa7zcnA9g/e33d09kBCFk8J4pxh8qwCb5vqqFpX0F3dQZx57giUuVIKBjnGsKA2dVlaE&#10;lR+Vw9unn6yIGKeeyklcsNwamiXJmloxOFzQYlRbrbovPlsGR/3BedrmL+Z5n592+1fui3nL2O3N&#10;8vQIJKol/sHwq4/q0KBT62cnAzGYs7JElEG+ToEgkJVFAaRl8JCkQJua/v+g+QEAAP//AwBQSwEC&#10;LQAUAAYACAAAACEAtoM4kv4AAADhAQAAEwAAAAAAAAAAAAAAAAAAAAAAW0NvbnRlbnRfVHlwZXNd&#10;LnhtbFBLAQItABQABgAIAAAAIQA4/SH/1gAAAJQBAAALAAAAAAAAAAAAAAAAAC8BAABfcmVscy8u&#10;cmVsc1BLAQItABQABgAIAAAAIQApTPPFYQIAALwEAAAOAAAAAAAAAAAAAAAAAC4CAABkcnMvZTJv&#10;RG9jLnhtbFBLAQItABQABgAIAAAAIQAYk/oD3gAAAAkBAAAPAAAAAAAAAAAAAAAAALsEAABkcnMv&#10;ZG93bnJldi54bWxQSwUGAAAAAAQABADzAAAAxgU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FRONT</w:t>
                      </w:r>
                    </w:p>
                  </w:txbxContent>
                </v:textbox>
              </v:shape>
            </w:pict>
          </mc:Fallback>
        </mc:AlternateContent>
      </w:r>
      <w:r>
        <w:rPr>
          <w:noProof/>
          <w:lang w:eastAsia="en-GB"/>
        </w:rPr>
        <mc:AlternateContent>
          <mc:Choice Requires="wps">
            <w:drawing>
              <wp:anchor distT="0" distB="0" distL="114300" distR="114300" simplePos="0" relativeHeight="251690496" behindDoc="0" locked="0" layoutInCell="1" allowOverlap="1">
                <wp:simplePos x="0" y="0"/>
                <wp:positionH relativeFrom="column">
                  <wp:posOffset>4142105</wp:posOffset>
                </wp:positionH>
                <wp:positionV relativeFrom="paragraph">
                  <wp:posOffset>212725</wp:posOffset>
                </wp:positionV>
                <wp:extent cx="812165" cy="34290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165" cy="342900"/>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66" type="#_x0000_t202" style="position:absolute;margin-left:326.15pt;margin-top:16.75pt;width:63.9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ejYAIAALwEAAAOAAAAZHJzL2Uyb0RvYy54bWysVE1vGjEQvVfqf7B8bxYI+VpliSgRVSWU&#10;RCJVzsbrDat6Pa5t2KW/vs9eIDTtqSoHM555ns83e3vXNZptlfM1mYIPzwacKSOprM1rwb89zz9d&#10;c+aDMKXQZFTBd8rzu8nHD7etzdWI1qRL5RicGJ+3tuDrEGyeZV6uVSP8GVllYKzINSLg6l6z0okW&#10;3hudjQaDy6wlV1pHUnkP7X1v5JPkv6qUDI9V5VVguuDILaTTpXMVz2xyK/JXJ+y6lvs0xD9k0Yja&#10;IOjR1b0Igm1c/YerppaOPFXhTFKTUVXVUqUaUM1w8K6a5VpYlWpBc7w9tsn/P7fyYfvkWF0WfDS+&#10;4syIBkN6Vl1gn6ljUYcOtdbnAC4toKGDAZNO1Xq7IPndA5KdYPoHHujYka5yTfxHrQwPMYTdsfEx&#10;joTyejgaXl5wJmE6H49uBmkw2dtj63z4oqhhUSi4w1xTAmK78CGGF/kBEmN50nU5r7VOl52face2&#10;AhQAc0pqOdPCBygLPk+/WCRc/PZMG9YW/PL8YpAiGYr+epw20a9K9NrHj+X3FUcpdKsuNXWcComq&#10;FZU7tM9RT0Fv5bxGLQsk8iQcOIfGYI/CI45KE0LTXuJsTe7n3/QRDyrAylkLDhfc/9gIp1DfVwOS&#10;3AzHSICFdBlfXI1wcaeW1anFbJoZoUdDbKyVSYz4oA9i5ah5wbpNY1SYhJGIXfBwEGeh3yysq1TT&#10;aQKB5laEhVlaeWBNnNRz9yKc3Y8zgAcPdGC7yN9NtcfGlhuabgJVdRr5W1f39MOKpDHu1znu4Ok9&#10;od4+OpNfAAAA//8DAFBLAwQUAAYACAAAACEAsTjG4N8AAAAJAQAADwAAAGRycy9kb3ducmV2Lnht&#10;bEyPwU7DMBBE70j8g7VI3KjTmLRRiFNBRU9cigHB0YlNHGGvo9hpw99jTnBczdPM23q3OEtOegqD&#10;Rw7rVQZEY+fVgD2H15fDTQkkRIlKWo+aw7cOsGsuL2pZKX/GZ30SsSepBEMlOZgYx4rS0BntZFj5&#10;UWPKPv3kZEzn1FM1yXMqd5bmWbahTg6YFowc9d7o7kvMjsOb+RBi3bJH+3Bk74fjk/C3857z66vl&#10;/g5I1Ev8g+FXP6lDk5xaP6MKxHLYFDlLKAfGCiAJ2JZZDqTlUG4LoE1N/3/Q/AAAAP//AwBQSwEC&#10;LQAUAAYACAAAACEAtoM4kv4AAADhAQAAEwAAAAAAAAAAAAAAAAAAAAAAW0NvbnRlbnRfVHlwZXNd&#10;LnhtbFBLAQItABQABgAIAAAAIQA4/SH/1gAAAJQBAAALAAAAAAAAAAAAAAAAAC8BAABfcmVscy8u&#10;cmVsc1BLAQItABQABgAIAAAAIQA2zIejYAIAALwEAAAOAAAAAAAAAAAAAAAAAC4CAABkcnMvZTJv&#10;RG9jLnhtbFBLAQItABQABgAIAAAAIQCxOMbg3wAAAAkBAAAPAAAAAAAAAAAAAAAAALoEAABkcnMv&#10;ZG93bnJldi54bWxQSwUGAAAAAAQABADzAAAAxgU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BACK</w:t>
                      </w:r>
                    </w:p>
                  </w:txbxContent>
                </v:textbox>
              </v:shape>
            </w:pict>
          </mc:Fallback>
        </mc:AlternateContent>
      </w:r>
    </w:p>
    <w:p w:rsidR="00C87103" w:rsidRDefault="00C87103" w:rsidP="00C87103"/>
    <w:p w:rsidR="00C87103" w:rsidRDefault="00C65EB6" w:rsidP="00C87103">
      <w:r>
        <w:rPr>
          <w:noProof/>
          <w:lang w:eastAsia="en-GB"/>
        </w:rPr>
        <w:drawing>
          <wp:anchor distT="0" distB="0" distL="114300" distR="114300" simplePos="0" relativeHeight="251684352" behindDoc="0" locked="0" layoutInCell="1" allowOverlap="1">
            <wp:simplePos x="0" y="0"/>
            <wp:positionH relativeFrom="column">
              <wp:posOffset>-226060</wp:posOffset>
            </wp:positionH>
            <wp:positionV relativeFrom="paragraph">
              <wp:posOffset>81915</wp:posOffset>
            </wp:positionV>
            <wp:extent cx="2616835" cy="3231515"/>
            <wp:effectExtent l="0" t="0" r="0" b="0"/>
            <wp:wrapNone/>
            <wp:docPr id="298" name="Picture 2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EAD-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16835" cy="3231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328" behindDoc="0" locked="0" layoutInCell="1" allowOverlap="1">
            <wp:simplePos x="0" y="0"/>
            <wp:positionH relativeFrom="column">
              <wp:posOffset>3426460</wp:posOffset>
            </wp:positionH>
            <wp:positionV relativeFrom="paragraph">
              <wp:posOffset>288290</wp:posOffset>
            </wp:positionV>
            <wp:extent cx="2415540" cy="3025140"/>
            <wp:effectExtent l="0" t="0" r="0" b="0"/>
            <wp:wrapNone/>
            <wp:docPr id="299" name="Picture 214"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EAD-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15540" cy="3025140"/>
                    </a:xfrm>
                    <a:prstGeom prst="rect">
                      <a:avLst/>
                    </a:prstGeom>
                    <a:noFill/>
                  </pic:spPr>
                </pic:pic>
              </a:graphicData>
            </a:graphic>
            <wp14:sizeRelH relativeFrom="page">
              <wp14:pctWidth>0</wp14:pctWidth>
            </wp14:sizeRelH>
            <wp14:sizeRelV relativeFrom="page">
              <wp14:pctHeight>0</wp14:pctHeight>
            </wp14:sizeRelV>
          </wp:anchor>
        </w:drawing>
      </w:r>
    </w:p>
    <w:p w:rsidR="00C87103" w:rsidRDefault="00C87103" w:rsidP="00C87103"/>
    <w:p w:rsidR="00C87103" w:rsidRDefault="00C87103" w:rsidP="00C87103"/>
    <w:p w:rsidR="00C87103" w:rsidRDefault="00C87103" w:rsidP="00C87103"/>
    <w:p w:rsidR="00C87103" w:rsidRDefault="00C87103" w:rsidP="00C87103"/>
    <w:p w:rsidR="00C87103" w:rsidRDefault="00C87103" w:rsidP="00C87103"/>
    <w:p w:rsidR="00C87103" w:rsidRDefault="00C87103" w:rsidP="00C87103"/>
    <w:p w:rsidR="00C87103" w:rsidRDefault="00C87103" w:rsidP="00C87103"/>
    <w:p w:rsidR="00C87103" w:rsidRDefault="00C87103" w:rsidP="00C87103"/>
    <w:p w:rsidR="00C87103" w:rsidRDefault="00C65EB6" w:rsidP="00C87103">
      <w:pPr>
        <w:tabs>
          <w:tab w:val="left" w:pos="1210"/>
          <w:tab w:val="left" w:pos="6066"/>
          <w:tab w:val="left" w:pos="6809"/>
        </w:tabs>
      </w:pP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722630</wp:posOffset>
                </wp:positionH>
                <wp:positionV relativeFrom="paragraph">
                  <wp:posOffset>184785</wp:posOffset>
                </wp:positionV>
                <wp:extent cx="801370" cy="35560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370" cy="355600"/>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67" type="#_x0000_t202" style="position:absolute;margin-left:56.9pt;margin-top:14.55pt;width:63.1pt;height:2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tRYgIAALwEAAAOAAAAZHJzL2Uyb0RvYy54bWysVE1v2zAMvQ/YfxB0Xx2nST+MOkXWIsOA&#10;oC3QDj0rstwYk0VNUmJnv35PctJm3U7DclAokSL1Hh99dd23mm2V8w2ZkucnI86UkVQ15qXk354W&#10;ny4480GYSmgyquQ75fn17OOHq84Wakxr0pVyDEmMLzpb8nUItsgyL9eqFf6ErDJw1uRaEbB1L1nl&#10;RIfsrc7Go9FZ1pGrrCOpvMfp7eDks5S/rpUM93XtVWC65HhbSKtL6yqu2exKFC9O2HUj988Q//CK&#10;VjQGRV9T3Yog2MY1f6RqG+nIUx1OJLUZ1XUjVcIANPnoHZrHtbAqYQE53r7S5P9fWnm3fXCsqUo+&#10;zi85M6JFk55UH9hn6lk8A0Od9QUCHy1CQw8HOp3Qersk+d0jJDuKGS54REdG+tq18R9YGS6iCbtX&#10;4mMdicOLUX56Do+E63Q6PRulxmRvl63z4YuilkWj5A59TQ8Q26UPsbwoDiGxlifdVItG67TZ+Rvt&#10;2FZAAlBORR1nWviAw5Iv0i+CRIrfrmnDupKfnU5HqZKhmG+I0ybmVUle+/oR/oA4WqFf9YnUSX7g&#10;b0XVDvQ5GiTorVw0wLLEQx6Eg+YAH3MU7rHUmlCa9hZna3I//3Ye4yEFeDnroOGS+x8b4RTwfTUQ&#10;yWU+mUTRp81kej7Gxh17Vsces2lvCBzlmFgrkxnjgz6YtaP2GeM2j1XhEkaidsnDwbwJw2RhXKWa&#10;z1MQZG5FWJpHKw+qiZ166p+Fs/t2Bujgjg5qF8W7rg6xkXJD802gukktj0QPrO7lhxFJbdyPc5zB&#10;432KevvozH4BAAD//wMAUEsDBBQABgAIAAAAIQC+ZlEv3gAAAAkBAAAPAAAAZHJzL2Rvd25yZXYu&#10;eG1sTI8xT8MwFIR3JP6D9ZDYqOOkoBLiVFDRiaUYEIxObOKI+DmKnTb8ex4TjKc73X1XbRc/sKOd&#10;Yh9QglhlwCy2wfTYSXh92V9tgMWk0eghoJXwbSNs6/OzSpcmnPDZHlXqGJVgLLUEl9JYch5bZ72O&#10;qzBaJO8zTF4nklPHzaRPVO4HnmfZDfe6R1pwerQ7Z9svNXsJb+5DKdEUj8PDoXjfH55UWM87KS8v&#10;lvs7YMku6S8Mv/iEDjUxNWFGE9lAWhSEniTktwIYBfJ1RucaCZtrAbyu+P8H9Q8AAAD//wMAUEsB&#10;Ai0AFAAGAAgAAAAhALaDOJL+AAAA4QEAABMAAAAAAAAAAAAAAAAAAAAAAFtDb250ZW50X1R5cGVz&#10;XS54bWxQSwECLQAUAAYACAAAACEAOP0h/9YAAACUAQAACwAAAAAAAAAAAAAAAAAvAQAAX3JlbHMv&#10;LnJlbHNQSwECLQAUAAYACAAAACEAUaSrUWICAAC8BAAADgAAAAAAAAAAAAAAAAAuAgAAZHJzL2Uy&#10;b0RvYy54bWxQSwECLQAUAAYACAAAACEAvmZRL94AAAAJAQAADwAAAAAAAAAAAAAAAAC8BAAAZHJz&#10;L2Rvd25yZXYueG1sUEsFBgAAAAAEAAQA8wAAAMcFA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RIGHT</w:t>
                      </w:r>
                    </w:p>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4364355</wp:posOffset>
                </wp:positionH>
                <wp:positionV relativeFrom="paragraph">
                  <wp:posOffset>245110</wp:posOffset>
                </wp:positionV>
                <wp:extent cx="742315" cy="29527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295275"/>
                        </a:xfrm>
                        <a:prstGeom prst="rect">
                          <a:avLst/>
                        </a:prstGeom>
                        <a:solidFill>
                          <a:sysClr val="window" lastClr="FFFFFF"/>
                        </a:solidFill>
                        <a:ln w="6350">
                          <a:noFill/>
                        </a:ln>
                        <a:effectLst/>
                      </wps:spPr>
                      <wps:txb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68" type="#_x0000_t202" style="position:absolute;margin-left:343.65pt;margin-top:19.3pt;width:58.4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2ZYAIAALwEAAAOAAAAZHJzL2Uyb0RvYy54bWysVE1v2zAMvQ/YfxB0X524ST+COkXWIsOA&#10;oC3QDj0rstwYk0VNUmJnv35PstNm3U7DclAo8YkUHx99dd01mu2U8zWZgo9PRpwpI6mszUvBvz0t&#10;P11w5oMwpdBkVMH3yvPr+ccPV62dqZw2pEvlGIIYP2ttwTch2FmWeblRjfAnZJWBsyLXiICte8lK&#10;J1pEb3SWj0ZnWUuutI6k8h6nt72Tz1P8qlIy3FeVV4HpguNtIa0ureu4ZvMrMXtxwm5qOTxD/MMr&#10;GlEbJH0NdSuCYFtX/xGqqaUjT1U4kdRkVFW1VKkGVDMevavmcSOsSrWAHG9fafL/L6y82z04VpcF&#10;z8dolRENmvSkusA+U8fiGRhqrZ8B+GgBDR0c6HSq1tsVye8ekOwI01/wQEdGuso18R+1MlxEE/av&#10;xMc8Eofnk/x0POVMwpVfTvPzaUybvV22zocvihoWjYI79DU9QOxWPvTQAyTm8qTrcllrnTZ7f6Md&#10;2wlIAMopqeVMCx9wWPBl+g3ZfrumDWsLfnY6HaVMhmK8PpU2Ma5K8hryx/L7iqMVunWXSJ3kB/7W&#10;VO5Bn6Negt7KZY1aVnjIg3DQHIjBHIV7LJUmpKbB4mxD7uffziMeUoCXsxYaLrj/sRVOob6vBiK5&#10;HE8mUfRpM5me59i4Y8/62GO2zQ2BozEm1spkRnzQB7Ny1Dxj3BYxK1zCSOQueDiYN6GfLIyrVItF&#10;AkHmVoSVebTyoJrYqafuWTg7tDNAB3d0ULuYvetqj42UG1psA1V1ankkumd1kB9GJIlmGOc4g8f7&#10;hHr76Mx/AQAA//8DAFBLAwQUAAYACAAAACEA64x1V98AAAAJAQAADwAAAGRycy9kb3ducmV2Lnht&#10;bEyPwU7DMAyG70i8Q2QkbiztOkpVmk4wsROXrYDgmDamqUicqkm38vaEE9xs+dPv76+2izXshJMf&#10;HAlIVwkwpM6pgXoBry/7mwKYD5KUNI5QwDd62NaXF5UslTvTEU9N6FkMIV9KATqEseTcdxqt9Cs3&#10;IsXbp5usDHGdeq4meY7h1vB1kuTcyoHiBy1H3GnsvprZCnjTH02TttmTeTxk7/vDc+M2806I66vl&#10;4R5YwCX8wfCrH9Whjk6tm0l5ZgTkxV0WUQFZkQOLQJFs1sDaONymwOuK/29Q/wAAAP//AwBQSwEC&#10;LQAUAAYACAAAACEAtoM4kv4AAADhAQAAEwAAAAAAAAAAAAAAAAAAAAAAW0NvbnRlbnRfVHlwZXNd&#10;LnhtbFBLAQItABQABgAIAAAAIQA4/SH/1gAAAJQBAAALAAAAAAAAAAAAAAAAAC8BAABfcmVscy8u&#10;cmVsc1BLAQItABQABgAIAAAAIQCwS32ZYAIAALwEAAAOAAAAAAAAAAAAAAAAAC4CAABkcnMvZTJv&#10;RG9jLnhtbFBLAQItABQABgAIAAAAIQDrjHVX3wAAAAkBAAAPAAAAAAAAAAAAAAAAALoEAABkcnMv&#10;ZG93bnJldi54bWxQSwUGAAAAAAQABADzAAAAxgUAAAAA&#10;" fillcolor="window" stroked="f" strokeweight=".5pt">
                <v:path arrowok="t"/>
                <v:textbox>
                  <w:txbxContent>
                    <w:p w:rsidR="00BE03E8" w:rsidRPr="00C87103" w:rsidRDefault="00BE03E8" w:rsidP="00C87103">
                      <w:pPr>
                        <w:jc w:val="center"/>
                        <w:rPr>
                          <w:rFonts w:ascii="Cambria" w:hAnsi="Cambria"/>
                          <w:b/>
                          <w:sz w:val="26"/>
                          <w:szCs w:val="26"/>
                          <w:lang w:val="en-US"/>
                        </w:rPr>
                      </w:pPr>
                      <w:r w:rsidRPr="00C87103">
                        <w:rPr>
                          <w:rFonts w:ascii="Cambria" w:hAnsi="Cambria"/>
                          <w:b/>
                          <w:sz w:val="26"/>
                          <w:szCs w:val="26"/>
                          <w:lang w:val="en-US"/>
                        </w:rPr>
                        <w:t>LEFT</w:t>
                      </w:r>
                    </w:p>
                  </w:txbxContent>
                </v:textbox>
              </v:shape>
            </w:pict>
          </mc:Fallback>
        </mc:AlternateContent>
      </w:r>
    </w:p>
    <w:p w:rsidR="00C87103" w:rsidRDefault="00C87103" w:rsidP="00C87103">
      <w:pPr>
        <w:tabs>
          <w:tab w:val="left" w:pos="1210"/>
          <w:tab w:val="left" w:pos="6066"/>
          <w:tab w:val="left" w:pos="6809"/>
        </w:tabs>
      </w:pPr>
    </w:p>
    <w:p w:rsidR="00C87103" w:rsidRDefault="00C87103" w:rsidP="00C87103">
      <w:pPr>
        <w:tabs>
          <w:tab w:val="left" w:pos="1210"/>
          <w:tab w:val="left" w:pos="6066"/>
          <w:tab w:val="left" w:pos="6809"/>
        </w:tabs>
      </w:pPr>
    </w:p>
    <w:tbl>
      <w:tblPr>
        <w:tblW w:w="0" w:type="auto"/>
        <w:tblLook w:val="04A0" w:firstRow="1" w:lastRow="0" w:firstColumn="1" w:lastColumn="0" w:noHBand="0" w:noVBand="1"/>
      </w:tblPr>
      <w:tblGrid>
        <w:gridCol w:w="1127"/>
        <w:gridCol w:w="4935"/>
        <w:gridCol w:w="709"/>
        <w:gridCol w:w="2471"/>
      </w:tblGrid>
      <w:tr w:rsidR="00C87103" w:rsidRPr="003704ED" w:rsidTr="00B03F70">
        <w:tc>
          <w:tcPr>
            <w:tcW w:w="1127" w:type="dxa"/>
            <w:shd w:val="clear" w:color="auto" w:fill="auto"/>
          </w:tcPr>
          <w:p w:rsidR="00C87103" w:rsidRPr="00B03F70" w:rsidRDefault="00C87103" w:rsidP="00B03F70">
            <w:pPr>
              <w:rPr>
                <w:rFonts w:ascii="Times New Roman" w:eastAsia="Times New Roman" w:hAnsi="Times New Roman"/>
              </w:rPr>
            </w:pPr>
            <w:r w:rsidRPr="00B03F70">
              <w:rPr>
                <w:rFonts w:ascii="Times New Roman" w:eastAsia="Times New Roman" w:hAnsi="Times New Roman"/>
              </w:rPr>
              <w:t>Signature:</w:t>
            </w:r>
          </w:p>
        </w:tc>
        <w:tc>
          <w:tcPr>
            <w:tcW w:w="4935" w:type="dxa"/>
            <w:tcBorders>
              <w:bottom w:val="dotted" w:sz="4" w:space="0" w:color="auto"/>
            </w:tcBorders>
            <w:shd w:val="clear" w:color="auto" w:fill="auto"/>
          </w:tcPr>
          <w:p w:rsidR="00C87103" w:rsidRPr="00B03F70" w:rsidRDefault="00C87103" w:rsidP="00B03F70">
            <w:pPr>
              <w:rPr>
                <w:rFonts w:ascii="Times New Roman" w:eastAsia="Times New Roman" w:hAnsi="Times New Roman"/>
              </w:rPr>
            </w:pPr>
          </w:p>
        </w:tc>
        <w:tc>
          <w:tcPr>
            <w:tcW w:w="709" w:type="dxa"/>
            <w:shd w:val="clear" w:color="auto" w:fill="auto"/>
          </w:tcPr>
          <w:p w:rsidR="00C87103" w:rsidRPr="00B03F70" w:rsidRDefault="00C87103" w:rsidP="00B03F70">
            <w:pPr>
              <w:rPr>
                <w:rFonts w:ascii="Times New Roman" w:eastAsia="Times New Roman" w:hAnsi="Times New Roman"/>
              </w:rPr>
            </w:pPr>
            <w:r w:rsidRPr="00B03F70">
              <w:rPr>
                <w:rFonts w:ascii="Times New Roman" w:eastAsia="Times New Roman" w:hAnsi="Times New Roman"/>
              </w:rPr>
              <w:t>Date:</w:t>
            </w:r>
          </w:p>
        </w:tc>
        <w:tc>
          <w:tcPr>
            <w:tcW w:w="2471" w:type="dxa"/>
            <w:tcBorders>
              <w:bottom w:val="dotted" w:sz="4" w:space="0" w:color="auto"/>
            </w:tcBorders>
            <w:shd w:val="clear" w:color="auto" w:fill="auto"/>
          </w:tcPr>
          <w:p w:rsidR="00C87103" w:rsidRPr="00B03F70" w:rsidRDefault="00C87103" w:rsidP="00B03F70">
            <w:pPr>
              <w:rPr>
                <w:rFonts w:ascii="Times New Roman" w:eastAsia="Times New Roman" w:hAnsi="Times New Roman"/>
              </w:rPr>
            </w:pPr>
          </w:p>
        </w:tc>
      </w:tr>
    </w:tbl>
    <w:p w:rsidR="00C87103" w:rsidRDefault="00C87103" w:rsidP="00C87103">
      <w:pPr>
        <w:tabs>
          <w:tab w:val="left" w:pos="1210"/>
          <w:tab w:val="left" w:pos="6066"/>
          <w:tab w:val="left" w:pos="6809"/>
        </w:tabs>
      </w:pPr>
    </w:p>
    <w:p w:rsidR="00AC2315" w:rsidRPr="004035F0" w:rsidRDefault="00AC2315" w:rsidP="00AC2315">
      <w:pPr>
        <w:pStyle w:val="Heading1"/>
        <w:rPr>
          <w:rFonts w:ascii="Arial" w:hAnsi="Arial" w:cs="Arial"/>
          <w:sz w:val="24"/>
          <w:szCs w:val="24"/>
        </w:rPr>
      </w:pPr>
      <w:bookmarkStart w:id="37" w:name="_Toc490817768"/>
      <w:bookmarkStart w:id="38" w:name="_Toc520971727"/>
      <w:r w:rsidRPr="004035F0">
        <w:rPr>
          <w:rFonts w:ascii="Arial" w:hAnsi="Arial" w:cs="Arial"/>
          <w:sz w:val="24"/>
          <w:szCs w:val="24"/>
        </w:rPr>
        <w:lastRenderedPageBreak/>
        <w:t xml:space="preserve">Appendix </w:t>
      </w:r>
      <w:bookmarkEnd w:id="37"/>
      <w:bookmarkEnd w:id="38"/>
      <w:r w:rsidR="004035F0">
        <w:rPr>
          <w:rFonts w:ascii="Arial" w:hAnsi="Arial" w:cs="Arial"/>
          <w:sz w:val="24"/>
          <w:szCs w:val="24"/>
        </w:rPr>
        <w:t>9</w:t>
      </w:r>
    </w:p>
    <w:p w:rsidR="00AC2315" w:rsidRPr="00C906E2" w:rsidRDefault="00AC2315" w:rsidP="00AC2315">
      <w:pPr>
        <w:pStyle w:val="Heading2"/>
        <w:rPr>
          <w:sz w:val="36"/>
          <w:szCs w:val="36"/>
        </w:rPr>
      </w:pPr>
      <w:bookmarkStart w:id="39" w:name="_Toc490817769"/>
      <w:bookmarkStart w:id="40" w:name="_Toc520971728"/>
      <w:r w:rsidRPr="00C906E2">
        <w:rPr>
          <w:sz w:val="36"/>
          <w:szCs w:val="36"/>
        </w:rPr>
        <w:t>Concerns flow chart</w:t>
      </w:r>
      <w:bookmarkEnd w:id="39"/>
      <w:bookmarkEnd w:id="40"/>
    </w:p>
    <w:p w:rsidR="00AC2315" w:rsidRPr="00C45D80" w:rsidRDefault="00C65EB6" w:rsidP="00AC2315">
      <w:pPr>
        <w:spacing w:after="0"/>
        <w:jc w:val="center"/>
        <w:rPr>
          <w:b/>
          <w:sz w:val="36"/>
        </w:rPr>
      </w:pPr>
      <w:r>
        <w:rPr>
          <w:noProof/>
          <w:lang w:eastAsia="en-GB"/>
        </w:rPr>
        <mc:AlternateContent>
          <mc:Choice Requires="wps">
            <w:drawing>
              <wp:anchor distT="0" distB="0" distL="114300" distR="114300" simplePos="0" relativeHeight="251694592" behindDoc="0" locked="0" layoutInCell="1" allowOverlap="1">
                <wp:simplePos x="0" y="0"/>
                <wp:positionH relativeFrom="column">
                  <wp:posOffset>1971675</wp:posOffset>
                </wp:positionH>
                <wp:positionV relativeFrom="paragraph">
                  <wp:posOffset>285750</wp:posOffset>
                </wp:positionV>
                <wp:extent cx="1740535" cy="723265"/>
                <wp:effectExtent l="0" t="0" r="0" b="63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723265"/>
                        </a:xfrm>
                        <a:prstGeom prst="flowChartAlternateProcess">
                          <a:avLst/>
                        </a:prstGeom>
                        <a:noFill/>
                        <a:ln w="6350" cap="flat" cmpd="sng" algn="ctr">
                          <a:solidFill>
                            <a:sysClr val="windowText" lastClr="000000"/>
                          </a:solidFill>
                          <a:prstDash val="solid"/>
                        </a:ln>
                        <a:effectLst/>
                      </wps:spPr>
                      <wps:txbx>
                        <w:txbxContent>
                          <w:p w:rsidR="00BE03E8" w:rsidRPr="002A5604" w:rsidRDefault="00BE03E8" w:rsidP="00AC2315">
                            <w:pPr>
                              <w:rPr>
                                <w:color w:val="FF0000"/>
                                <w:lang w:val="en-US"/>
                              </w:rPr>
                            </w:pPr>
                            <w:r w:rsidRPr="00AC2315">
                              <w:rPr>
                                <w:color w:val="000000"/>
                                <w:lang w:val="en-US"/>
                              </w:rPr>
                              <w:t xml:space="preserve">Concerns put in writing on a </w:t>
                            </w:r>
                            <w:r w:rsidRPr="00D06EC0">
                              <w:rPr>
                                <w:b/>
                                <w:lang w:val="en-US"/>
                              </w:rPr>
                              <w:t>Yellow</w:t>
                            </w:r>
                            <w:r w:rsidRPr="0016149A">
                              <w:rPr>
                                <w:lang w:val="en-US"/>
                              </w:rPr>
                              <w:t xml:space="preserve"> Concern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69" type="#_x0000_t176" style="position:absolute;left:0;text-align:left;margin-left:155.25pt;margin-top:22.5pt;width:137.05pt;height:56.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FhjAIAABgFAAAOAAAAZHJzL2Uyb0RvYy54bWysVEtv2zAMvg/YfxB0X5xnH0adIkiQYUDQ&#10;BmiHnhlZjo3JoiYpsbNfP0p20sd2GuaDQYoPkR8/6u6+rRU7Susq1BkfDYacSS0wr/Q+49+f119u&#10;OHMedA4Ktcz4STp+P//86a4xqRxjiSqXllES7dLGZLz03qRJ4kQpa3ADNFKTsUBbgyfV7pPcQkPZ&#10;a5WMh8OrpEGbG4tCOkenq87I5zF/UUjhH4vCSc9Uxqk2H/82/nfhn8zvIN1bMGUl+jLgH6qoodJ0&#10;6SXVCjywg63+SFVXwqLDwg8E1gkWRSVk7IG6GQ0/dPNUgpGxFwLHmQtM7v+lFQ/HrWVVnvFbzjTU&#10;NKK1wkaUYH3KFspLq8FLtu0gZrcBsca4lAKfzNaGnp3ZoPjhyJC8swTF9T5tYevgSx2zNsJ/usAv&#10;W88EHY6up8PZZMaZINv1eDK+moXbEkjP0cY6/1VizYKQ8YIqXYZKL3X2ZcZRwHHjfBd/jgsVaFxX&#10;StE5pEqzJuNXkxkxQwCxr1DgSawN4eH0njNQe6K18DZmdKiqPETHrk9uqSw7AjGLCJlj80yNcKbA&#10;eTJQd/HrO3gXGspZgSu74Gjq3ZQOqWUkbl/9K4pB8u2ujeOaTs6T2GF+ohla7MjtjFhXdMGG6tiC&#10;JTZTd7Sh/pF+AbGMYy9xVqL99bfz4E8kIytnDW0HwfHzAFZSe9800e92NJ2GdYrKdHY9JsW+teze&#10;WvShXiLBNKK3wIgoBn+vzmJhsX6hRV6EW8kEWtDdHfC9svTd1tJTIORiEd1ohQz4jX4yIiQP0AVo&#10;n9sXsKbniKehPOB5kyD9wIrON0RqXBw8FlWkTIC6w7UnNa1fZGL/VIT9fqtHr9cHbf4bAAD//wMA&#10;UEsDBBQABgAIAAAAIQD2HKfq3wAAAAoBAAAPAAAAZHJzL2Rvd25yZXYueG1sTI/BTsMwEETvSPyD&#10;tUjcqFNoqjTEqRCEE6iIUImrE7txIF4H203D37Oc4Ljap5k3xXa2A5u0D71DActFAkxj61SPnYD9&#10;2+NVBixEiUoODrWAbx1gW56fFTJX7oSveqpjxygEQy4FmBjHnPPQGm1lWLhRI/0OzlsZ6fQdV16e&#10;KNwO/DpJ1tzKHqnByFHfG91+1kcrwH81g3p4rna1wd3HxJ+qw8t7JcTlxXx3CyzqOf7B8KtP6lCS&#10;U+OOqAIbBNwsk5RQAauUNhGQZqs1sIbINNsALwv+f0L5AwAA//8DAFBLAQItABQABgAIAAAAIQC2&#10;gziS/gAAAOEBAAATAAAAAAAAAAAAAAAAAAAAAABbQ29udGVudF9UeXBlc10ueG1sUEsBAi0AFAAG&#10;AAgAAAAhADj9If/WAAAAlAEAAAsAAAAAAAAAAAAAAAAALwEAAF9yZWxzLy5yZWxzUEsBAi0AFAAG&#10;AAgAAAAhAHwdYWGMAgAAGAUAAA4AAAAAAAAAAAAAAAAALgIAAGRycy9lMm9Eb2MueG1sUEsBAi0A&#10;FAAGAAgAAAAhAPYcp+rfAAAACgEAAA8AAAAAAAAAAAAAAAAA5gQAAGRycy9kb3ducmV2LnhtbFBL&#10;BQYAAAAABAAEAPMAAADyBQ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 xml:space="preserve">Concerns put in writing on a </w:t>
                      </w:r>
                      <w:r w:rsidRPr="00D06EC0">
                        <w:rPr>
                          <w:b/>
                          <w:lang w:val="en-US"/>
                        </w:rPr>
                        <w:t>Yellow</w:t>
                      </w:r>
                      <w:r w:rsidRPr="0016149A">
                        <w:rPr>
                          <w:lang w:val="en-US"/>
                        </w:rPr>
                        <w:t xml:space="preserve"> Concern Form</w:t>
                      </w:r>
                    </w:p>
                  </w:txbxContent>
                </v:textbox>
              </v:shape>
            </w:pict>
          </mc:Fallback>
        </mc:AlternateContent>
      </w:r>
      <w:r w:rsidR="00AC2315" w:rsidRPr="00C45D80">
        <w:rPr>
          <w:b/>
          <w:sz w:val="36"/>
        </w:rPr>
        <w:t>Raising safeguarding concerns about a child</w:t>
      </w:r>
    </w:p>
    <w:p w:rsidR="00AC2315" w:rsidRDefault="00C65EB6" w:rsidP="00AC2315">
      <w:r>
        <w:rPr>
          <w:noProof/>
          <w:lang w:eastAsia="en-GB"/>
        </w:rPr>
        <mc:AlternateContent>
          <mc:Choice Requires="wps">
            <w:drawing>
              <wp:anchor distT="0" distB="0" distL="114300" distR="114300" simplePos="0" relativeHeight="251692544" behindDoc="0" locked="0" layoutInCell="1" allowOverlap="1">
                <wp:simplePos x="0" y="0"/>
                <wp:positionH relativeFrom="column">
                  <wp:posOffset>-534862</wp:posOffset>
                </wp:positionH>
                <wp:positionV relativeFrom="paragraph">
                  <wp:posOffset>353444</wp:posOffset>
                </wp:positionV>
                <wp:extent cx="1850065" cy="1977656"/>
                <wp:effectExtent l="19050" t="19050" r="17145" b="22860"/>
                <wp:wrapNone/>
                <wp:docPr id="5"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065" cy="1977656"/>
                        </a:xfrm>
                        <a:prstGeom prst="flowChartAlternateProcess">
                          <a:avLst/>
                        </a:prstGeom>
                        <a:solidFill>
                          <a:sysClr val="window" lastClr="FFFFFF"/>
                        </a:solidFill>
                        <a:ln w="28575" cap="flat" cmpd="sng" algn="ctr">
                          <a:solidFill>
                            <a:sysClr val="windowText" lastClr="000000"/>
                          </a:solidFill>
                          <a:prstDash val="solid"/>
                        </a:ln>
                        <a:effectLst/>
                      </wps:spPr>
                      <wps:txbx>
                        <w:txbxContent>
                          <w:p w:rsidR="00BE03E8" w:rsidRDefault="00BE03E8" w:rsidP="00AC2315">
                            <w:pPr>
                              <w:rPr>
                                <w:lang w:val="en-US"/>
                              </w:rPr>
                            </w:pPr>
                            <w:r w:rsidRPr="00322BBA">
                              <w:rPr>
                                <w:b/>
                                <w:lang w:val="en-US"/>
                              </w:rPr>
                              <w:t>Designated safeguarding lead(s):</w:t>
                            </w:r>
                            <w:r>
                              <w:rPr>
                                <w:lang w:val="en-US"/>
                              </w:rPr>
                              <w:t xml:space="preserve"> Lulu </w:t>
                            </w:r>
                            <w:proofErr w:type="spellStart"/>
                            <w:r>
                              <w:rPr>
                                <w:lang w:val="en-US"/>
                              </w:rPr>
                              <w:t>Esua</w:t>
                            </w:r>
                            <w:proofErr w:type="spellEnd"/>
                            <w:r>
                              <w:rPr>
                                <w:lang w:val="en-US"/>
                              </w:rPr>
                              <w:t xml:space="preserve">                  Corinne Singh                           Ann Hutchinson</w:t>
                            </w:r>
                          </w:p>
                          <w:p w:rsidR="00BE03E8" w:rsidRPr="00322BBA" w:rsidRDefault="00BE03E8" w:rsidP="00AC2315">
                            <w:pPr>
                              <w:rPr>
                                <w:b/>
                                <w:lang w:val="en-US"/>
                              </w:rPr>
                            </w:pPr>
                            <w:r w:rsidRPr="00322BBA">
                              <w:rPr>
                                <w:b/>
                                <w:lang w:val="en-US"/>
                              </w:rPr>
                              <w:t>Safeguarding governor:</w:t>
                            </w:r>
                          </w:p>
                          <w:p w:rsidR="00BE03E8" w:rsidRPr="0091284E" w:rsidRDefault="00BE03E8" w:rsidP="00AC2315">
                            <w:pPr>
                              <w:rPr>
                                <w:lang w:val="en-US"/>
                              </w:rPr>
                            </w:pPr>
                            <w:r>
                              <w:rPr>
                                <w:lang w:val="en-US"/>
                              </w:rPr>
                              <w:t>Lynn Charlton</w:t>
                            </w:r>
                          </w:p>
                          <w:p w:rsidR="00BE03E8" w:rsidRPr="001164A9" w:rsidRDefault="00BE03E8" w:rsidP="00AC231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 o:spid="_x0000_s1070" type="#_x0000_t176" style="position:absolute;margin-left:-42.1pt;margin-top:27.85pt;width:145.65pt;height:155.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QlAIAAFMFAAAOAAAAZHJzL2Uyb0RvYy54bWysVN1v2jAQf5+0/8Hy+xpAUNqooUJUTJNQ&#10;i0SnPh+OQ6I5Ps82JOyv39kJlH48TctD5PN9/e53d767b2vFDtK6CnXGh1cDzqQWmFd6l/Gfz8tv&#10;N5w5DzoHhVpm/Cgdv599/XLXmFSOsESVS8soiHZpYzJeem/SJHGilDW4KzRSk7JAW4Mn0e6S3EJD&#10;0WuVjAaD66RBmxuLQjpHtw+dks9i/KKQwj8VhZOeqYwTNh//Nv634Z/M7iDdWTBlJXoY8A8oaqg0&#10;JT2HegAPbG+rD6HqSlh0WPgrgXWCRVEJGWugaoaDd9VsSjAy1kLkOHOmyf2/sOLxsLasyjM+4UxD&#10;TS1aKmxECdanbK68tBq8ZOuOYjYKjDXGpeS4MWsbanZmheKXI0XyRhME19u0ha2DLVXM2kj/8Uy/&#10;bD0TdDm8mVBHCYcg3fB2Or2eXId0CaQnd2Od/y6xZuGQ8YKgLgLUM9AeZ+wFHFbOd/4nvwgXVZUv&#10;K6WicHQLZdkBaD5orHJsOFPgPF0SE/HrIbhLN6VZk/HRzWQa4AINbqHA07E2RKXTO85A7WgjhLcR&#10;yxtv9yHpM3FwkXgQv88Sh0IewJUd4hi1N1M61CPjzPd1vzYgnHy7bWOnx+PgEq62mB+p/Ra7vXBG&#10;LCtKsCIC1mBpEWhlaLn9E/0C1xnH/sRZifbPZ/fBnuaTtJw1tFhEx+89WEnl/dA0ubfD8ThsYhTG&#10;k+mIBHup2V5q9L5eIPVmSM+IEfEY7L06HQuL9Qu9AfOQlVSgBeXuiO+Fhe8Wnl4RIefzaEbbZ8Cv&#10;9MaIEDxQF6h9bl/Amn66PDXlEU9LCOm7eepsg6fG+d5jUcVhe+W13wfa3DjD/SsTnoZLOVq9voWz&#10;vwAAAP//AwBQSwMEFAAGAAgAAAAhAENgNIfeAAAACgEAAA8AAABkcnMvZG93bnJldi54bWxMj8FO&#10;wzAMhu9IvENkJG5bssLWqTSdEAgunBgIiZvbmKZa41RN1nVvTzixmy1/+v395W52vZhoDJ1nDaul&#10;AkHceNNxq+Hz42WxBREissHeM2k4U4BddX1VYmH8id9p2sdWpBAOBWqwMQ6FlKGx5DAs/UCcbj9+&#10;dBjTOrbSjHhK4a6XmVIb6bDj9MHiQE+WmsP+6DTktn/+rl+/3obuzBwmPCAqpfXtzfz4ACLSHP9h&#10;+NNP6lAlp9of2QTRa1hs77OEalivcxAJyFS+AlFruNukQValvKxQ/QIAAP//AwBQSwECLQAUAAYA&#10;CAAAACEAtoM4kv4AAADhAQAAEwAAAAAAAAAAAAAAAAAAAAAAW0NvbnRlbnRfVHlwZXNdLnhtbFBL&#10;AQItABQABgAIAAAAIQA4/SH/1gAAAJQBAAALAAAAAAAAAAAAAAAAAC8BAABfcmVscy8ucmVsc1BL&#10;AQItABQABgAIAAAAIQBKVB+QlAIAAFMFAAAOAAAAAAAAAAAAAAAAAC4CAABkcnMvZTJvRG9jLnht&#10;bFBLAQItABQABgAIAAAAIQBDYDSH3gAAAAoBAAAPAAAAAAAAAAAAAAAAAO4EAABkcnMvZG93bnJl&#10;di54bWxQSwUGAAAAAAQABADzAAAA+QUAAAAA&#10;" fillcolor="window" strokecolor="windowText" strokeweight="2.25pt">
                <v:path arrowok="t"/>
                <v:textbox>
                  <w:txbxContent>
                    <w:p w:rsidR="00BE03E8" w:rsidRDefault="00BE03E8" w:rsidP="00AC2315">
                      <w:pPr>
                        <w:rPr>
                          <w:lang w:val="en-US"/>
                        </w:rPr>
                      </w:pPr>
                      <w:r w:rsidRPr="00322BBA">
                        <w:rPr>
                          <w:b/>
                          <w:lang w:val="en-US"/>
                        </w:rPr>
                        <w:t>Designated safeguarding lead(s):</w:t>
                      </w:r>
                      <w:r>
                        <w:rPr>
                          <w:lang w:val="en-US"/>
                        </w:rPr>
                        <w:t xml:space="preserve"> Lulu Esua                  Corinne Singh                           Ann Hutchinson</w:t>
                      </w:r>
                    </w:p>
                    <w:p w:rsidR="00BE03E8" w:rsidRPr="00322BBA" w:rsidRDefault="00BE03E8" w:rsidP="00AC2315">
                      <w:pPr>
                        <w:rPr>
                          <w:b/>
                          <w:lang w:val="en-US"/>
                        </w:rPr>
                      </w:pPr>
                      <w:r w:rsidRPr="00322BBA">
                        <w:rPr>
                          <w:b/>
                          <w:lang w:val="en-US"/>
                        </w:rPr>
                        <w:t>Safeguarding governor:</w:t>
                      </w:r>
                    </w:p>
                    <w:p w:rsidR="00BE03E8" w:rsidRPr="0091284E" w:rsidRDefault="00BE03E8" w:rsidP="00AC2315">
                      <w:pPr>
                        <w:rPr>
                          <w:lang w:val="en-US"/>
                        </w:rPr>
                      </w:pPr>
                      <w:r>
                        <w:rPr>
                          <w:lang w:val="en-US"/>
                        </w:rPr>
                        <w:t>Lynn Charlton</w:t>
                      </w:r>
                    </w:p>
                    <w:p w:rsidR="00BE03E8" w:rsidRPr="001164A9" w:rsidRDefault="00BE03E8" w:rsidP="00AC2315">
                      <w:pPr>
                        <w:jc w:val="center"/>
                        <w:rPr>
                          <w:sz w:val="20"/>
                          <w:szCs w:val="20"/>
                          <w:lang w:val="en-US"/>
                        </w:rPr>
                      </w:pPr>
                    </w:p>
                  </w:txbxContent>
                </v:textbox>
              </v:shape>
            </w:pict>
          </mc:Fallback>
        </mc:AlternateContent>
      </w:r>
    </w:p>
    <w:p w:rsidR="00AC2315" w:rsidRDefault="00C65EB6" w:rsidP="00AC2315">
      <w:r>
        <w:rPr>
          <w:noProof/>
          <w:lang w:eastAsia="en-GB"/>
        </w:rPr>
        <mc:AlternateContent>
          <mc:Choice Requires="wps">
            <w:drawing>
              <wp:anchor distT="0" distB="0" distL="114300" distR="114300" simplePos="0" relativeHeight="251693568" behindDoc="0" locked="0" layoutInCell="1" allowOverlap="1">
                <wp:simplePos x="0" y="0"/>
                <wp:positionH relativeFrom="column">
                  <wp:posOffset>4373880</wp:posOffset>
                </wp:positionH>
                <wp:positionV relativeFrom="paragraph">
                  <wp:posOffset>57150</wp:posOffset>
                </wp:positionV>
                <wp:extent cx="1852295" cy="1752600"/>
                <wp:effectExtent l="19050" t="19050" r="0"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1752600"/>
                        </a:xfrm>
                        <a:prstGeom prst="flowChartAlternateProcess">
                          <a:avLst/>
                        </a:prstGeom>
                        <a:solidFill>
                          <a:sysClr val="window" lastClr="FFFFFF"/>
                        </a:solidFill>
                        <a:ln w="28575" cap="flat" cmpd="sng" algn="ctr">
                          <a:solidFill>
                            <a:sysClr val="windowText" lastClr="000000"/>
                          </a:solidFill>
                          <a:prstDash val="solid"/>
                          <a:miter lim="800000"/>
                        </a:ln>
                        <a:effectLst/>
                      </wps:spPr>
                      <wps:txbx>
                        <w:txbxContent>
                          <w:p w:rsidR="00BE03E8" w:rsidRPr="00D06EC0" w:rsidRDefault="00BE03E8" w:rsidP="00D06EC0">
                            <w:pPr>
                              <w:rPr>
                                <w:lang w:val="en-US"/>
                              </w:rPr>
                            </w:pPr>
                            <w:proofErr w:type="spellStart"/>
                            <w:r>
                              <w:rPr>
                                <w:lang w:val="en-US"/>
                              </w:rPr>
                              <w:t>AfC</w:t>
                            </w:r>
                            <w:proofErr w:type="spellEnd"/>
                            <w:r>
                              <w:rPr>
                                <w:lang w:val="en-US"/>
                              </w:rPr>
                              <w:t xml:space="preserve"> LADO </w:t>
                            </w:r>
                          </w:p>
                          <w:p w:rsidR="00BE03E8" w:rsidRPr="00D06EC0" w:rsidRDefault="00BE03E8" w:rsidP="00D06EC0">
                            <w:pPr>
                              <w:rPr>
                                <w:lang w:val="en-US"/>
                              </w:rPr>
                            </w:pPr>
                            <w:r w:rsidRPr="00D06EC0">
                              <w:rPr>
                                <w:lang w:val="en-US"/>
                              </w:rPr>
                              <w:t>Contact details:</w:t>
                            </w:r>
                          </w:p>
                          <w:p w:rsidR="00BE03E8" w:rsidRPr="00D06EC0" w:rsidRDefault="00BE03E8" w:rsidP="00D06EC0">
                            <w:pPr>
                              <w:rPr>
                                <w:lang w:val="en-US"/>
                              </w:rPr>
                            </w:pPr>
                            <w:r w:rsidRPr="00D06EC0">
                              <w:rPr>
                                <w:lang w:val="en-US"/>
                              </w:rPr>
                              <w:t>Tel: 020 8891 7370 or</w:t>
                            </w:r>
                          </w:p>
                          <w:p w:rsidR="00BE03E8" w:rsidRDefault="00BE03E8" w:rsidP="00D06EC0">
                            <w:pPr>
                              <w:rPr>
                                <w:sz w:val="20"/>
                                <w:szCs w:val="20"/>
                                <w:lang w:val="en-US"/>
                              </w:rPr>
                            </w:pPr>
                            <w:r w:rsidRPr="00D06EC0">
                              <w:rPr>
                                <w:lang w:val="en-US"/>
                              </w:rPr>
                              <w:t>SPA: 020 8547 5008</w:t>
                            </w:r>
                          </w:p>
                          <w:p w:rsidR="00BE03E8" w:rsidRDefault="00BE03E8" w:rsidP="00AC2315">
                            <w:pPr>
                              <w:rPr>
                                <w:sz w:val="20"/>
                                <w:szCs w:val="20"/>
                                <w:lang w:val="en-US"/>
                              </w:rPr>
                            </w:pPr>
                          </w:p>
                          <w:p w:rsidR="00BE03E8" w:rsidRDefault="00BE03E8" w:rsidP="00AC2315">
                            <w:pPr>
                              <w:rPr>
                                <w:sz w:val="20"/>
                                <w:szCs w:val="20"/>
                                <w:lang w:val="en-US"/>
                              </w:rPr>
                            </w:pPr>
                          </w:p>
                          <w:p w:rsidR="00BE03E8" w:rsidRDefault="00BE03E8" w:rsidP="00AC2315">
                            <w:pPr>
                              <w:rPr>
                                <w:sz w:val="20"/>
                                <w:szCs w:val="20"/>
                                <w:lang w:val="en-US"/>
                              </w:rPr>
                            </w:pPr>
                            <w:r>
                              <w:rPr>
                                <w:sz w:val="20"/>
                                <w:szCs w:val="20"/>
                                <w:lang w:val="en-US"/>
                              </w:rPr>
                              <w:t>Safeguarding Governor:</w:t>
                            </w:r>
                          </w:p>
                          <w:p w:rsidR="00BE03E8" w:rsidRPr="001164A9" w:rsidRDefault="00BE03E8" w:rsidP="00AC231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71" type="#_x0000_t176" style="position:absolute;margin-left:344.4pt;margin-top:4.5pt;width:145.85pt;height:13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cAoQIAAGoFAAAOAAAAZHJzL2Uyb0RvYy54bWysVEtvGjEQvlfqf7B8bxZWQMgqS4SIqCqh&#10;BCmpch68XtaqX7UNC/31HXsXQh6nqj5YHs/7m8ft3UFJsufOC6NLOrwaUMI1M5XQ25L+fF5+m1Li&#10;A+gKpNG8pEfu6d3s65fb1hY8N42RFXcEjWhftLakTQi2yDLPGq7AXxnLNTJr4xQEJN02qxy0aF3J&#10;LB8MJllrXGWdYdx7/L3vmHSW7Nc1Z+Gxrj0PRJYUYwvpdunexDub3UKxdWAbwfow4B+iUCA0Oj2b&#10;uocAZOfEB1NKMGe8qcMVMyozdS0YTzlgNsPBu2yeGrA85YLgeHuGyf8/s+xhv3ZEVCWdUKJBYYmW&#10;0rSsARcKMpeBOw2Bk3UHMZlExFrrC1R8smsXc/Z2Zdgvj4zsDScSvpc51E5FWcyYHBL8xzP8/BAI&#10;w8/hdJznN2NKGPKG1+N8MkgFyqA4qVvnw3duFImPktYY6iKGeg60jzPVAvYrH2JUUJz0UrhGimop&#10;pEzE0S+kI3vA/sC2qkxLiQQf8BORSCdmjCb8pZrUpC1pPh1fx3ABG7eWEPCpLELp9ZYSkFucCBZc&#10;iuWNtv/g9BkxuHA8SOczxzGRe/BNF3Gy2vWwElgqIoUq6fRSW+qYJk+j0MPxWpf4CofNITXAaHyq&#10;7cZUR+wKZ7px8ZYtBfpdIS5rcDgfOEk48+ERr1iCkpr+RUlj3J/P/qM8ti1yKWlx3hCl3ztwHLP+&#10;obGhb4ajURzQRIzG1zkS7pKzueTonVoYLNkQt4tl6Rnlgzw9a2fUC66GefSKLNAMfXf16IlF6PYA&#10;LhfG5/MkhkNpIaz0k2XReIQuIv58eAFn+6YLWKsHc5pNKN61WScbNbWZ74KpRerBCHWHaz8mONCp&#10;r/rlEzfGJZ2kXlfk7C8AAAD//wMAUEsDBBQABgAIAAAAIQDob/8z3AAAAAkBAAAPAAAAZHJzL2Rv&#10;d25yZXYueG1sTI/BTsMwEETvSPyDtUjcqE2lFjeNUyEQXDhREBK3TewmUe11FLtp+vcsJziOZjTz&#10;ptzNwYvJjamPZOB+oUA4aqLtqTXw+fFyp0GkjGTRR3IGLi7Brrq+KrGw8UzvbtrnVnAJpQINdDkP&#10;hZSp6VzAtIiDI/YOcQyYWY6ttCOeuTx4uVRqLQP2xAsdDu6pc81xfwoGHjr//F2/fr0N/YUoTXhE&#10;VMqY25v5cQsiuzn/heEXn9GhYqY6nsgm4Q2stWb0bGDDl9jfaLUCURtY6pUCWZXy/4PqBwAA//8D&#10;AFBLAQItABQABgAIAAAAIQC2gziS/gAAAOEBAAATAAAAAAAAAAAAAAAAAAAAAABbQ29udGVudF9U&#10;eXBlc10ueG1sUEsBAi0AFAAGAAgAAAAhADj9If/WAAAAlAEAAAsAAAAAAAAAAAAAAAAALwEAAF9y&#10;ZWxzLy5yZWxzUEsBAi0AFAAGAAgAAAAhAK23JwChAgAAagUAAA4AAAAAAAAAAAAAAAAALgIAAGRy&#10;cy9lMm9Eb2MueG1sUEsBAi0AFAAGAAgAAAAhAOhv/zPcAAAACQEAAA8AAAAAAAAAAAAAAAAA+wQA&#10;AGRycy9kb3ducmV2LnhtbFBLBQYAAAAABAAEAPMAAAAEBgAAAAA=&#10;" fillcolor="window" strokecolor="windowText" strokeweight="2.25pt">
                <v:path arrowok="t"/>
                <v:textbox>
                  <w:txbxContent>
                    <w:p w:rsidR="00BE03E8" w:rsidRPr="00D06EC0" w:rsidRDefault="00BE03E8" w:rsidP="00D06EC0">
                      <w:pPr>
                        <w:rPr>
                          <w:lang w:val="en-US"/>
                        </w:rPr>
                      </w:pPr>
                      <w:r>
                        <w:rPr>
                          <w:lang w:val="en-US"/>
                        </w:rPr>
                        <w:t xml:space="preserve">AfC LADO </w:t>
                      </w:r>
                    </w:p>
                    <w:p w:rsidR="00BE03E8" w:rsidRPr="00D06EC0" w:rsidRDefault="00BE03E8" w:rsidP="00D06EC0">
                      <w:pPr>
                        <w:rPr>
                          <w:lang w:val="en-US"/>
                        </w:rPr>
                      </w:pPr>
                      <w:r w:rsidRPr="00D06EC0">
                        <w:rPr>
                          <w:lang w:val="en-US"/>
                        </w:rPr>
                        <w:t>Contact details:</w:t>
                      </w:r>
                    </w:p>
                    <w:p w:rsidR="00BE03E8" w:rsidRPr="00D06EC0" w:rsidRDefault="00BE03E8" w:rsidP="00D06EC0">
                      <w:pPr>
                        <w:rPr>
                          <w:lang w:val="en-US"/>
                        </w:rPr>
                      </w:pPr>
                      <w:r w:rsidRPr="00D06EC0">
                        <w:rPr>
                          <w:lang w:val="en-US"/>
                        </w:rPr>
                        <w:t>Tel: 020 8891 7370 or</w:t>
                      </w:r>
                    </w:p>
                    <w:p w:rsidR="00BE03E8" w:rsidRDefault="00BE03E8" w:rsidP="00D06EC0">
                      <w:pPr>
                        <w:rPr>
                          <w:sz w:val="20"/>
                          <w:szCs w:val="20"/>
                          <w:lang w:val="en-US"/>
                        </w:rPr>
                      </w:pPr>
                      <w:r w:rsidRPr="00D06EC0">
                        <w:rPr>
                          <w:lang w:val="en-US"/>
                        </w:rPr>
                        <w:t>SPA: 020 8547 5008</w:t>
                      </w:r>
                    </w:p>
                    <w:p w:rsidR="00BE03E8" w:rsidRDefault="00BE03E8" w:rsidP="00AC2315">
                      <w:pPr>
                        <w:rPr>
                          <w:sz w:val="20"/>
                          <w:szCs w:val="20"/>
                          <w:lang w:val="en-US"/>
                        </w:rPr>
                      </w:pPr>
                    </w:p>
                    <w:p w:rsidR="00BE03E8" w:rsidRDefault="00BE03E8" w:rsidP="00AC2315">
                      <w:pPr>
                        <w:rPr>
                          <w:sz w:val="20"/>
                          <w:szCs w:val="20"/>
                          <w:lang w:val="en-US"/>
                        </w:rPr>
                      </w:pPr>
                    </w:p>
                    <w:p w:rsidR="00BE03E8" w:rsidRDefault="00BE03E8" w:rsidP="00AC2315">
                      <w:pPr>
                        <w:rPr>
                          <w:sz w:val="20"/>
                          <w:szCs w:val="20"/>
                          <w:lang w:val="en-US"/>
                        </w:rPr>
                      </w:pPr>
                      <w:r>
                        <w:rPr>
                          <w:sz w:val="20"/>
                          <w:szCs w:val="20"/>
                          <w:lang w:val="en-US"/>
                        </w:rPr>
                        <w:t>Safeguarding Governor:</w:t>
                      </w:r>
                    </w:p>
                    <w:p w:rsidR="00BE03E8" w:rsidRPr="001164A9" w:rsidRDefault="00BE03E8" w:rsidP="00AC2315">
                      <w:pPr>
                        <w:jc w:val="center"/>
                        <w:rPr>
                          <w:sz w:val="20"/>
                          <w:szCs w:val="20"/>
                          <w:lang w:val="en-US"/>
                        </w:rPr>
                      </w:pPr>
                    </w:p>
                  </w:txbxContent>
                </v:textbox>
              </v:shape>
            </w:pict>
          </mc:Fallback>
        </mc:AlternateContent>
      </w:r>
    </w:p>
    <w:p w:rsidR="00AC2315" w:rsidRDefault="001142A1" w:rsidP="00AC2315">
      <w:pPr>
        <w:tabs>
          <w:tab w:val="left" w:pos="4257"/>
        </w:tabs>
      </w:pPr>
      <w:r>
        <w:rPr>
          <w:noProof/>
          <w:lang w:eastAsia="en-GB"/>
        </w:rPr>
        <mc:AlternateContent>
          <mc:Choice Requires="wps">
            <w:drawing>
              <wp:anchor distT="0" distB="0" distL="114300" distR="114300" simplePos="0" relativeHeight="251691520" behindDoc="0" locked="0" layoutInCell="1" allowOverlap="1">
                <wp:simplePos x="0" y="0"/>
                <wp:positionH relativeFrom="column">
                  <wp:posOffset>1969770</wp:posOffset>
                </wp:positionH>
                <wp:positionV relativeFrom="paragraph">
                  <wp:posOffset>260350</wp:posOffset>
                </wp:positionV>
                <wp:extent cx="1740535" cy="723900"/>
                <wp:effectExtent l="0" t="0" r="12065"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723900"/>
                        </a:xfrm>
                        <a:prstGeom prst="flowChartAlternateProcess">
                          <a:avLst/>
                        </a:prstGeom>
                        <a:noFill/>
                        <a:ln w="6350" cap="flat" cmpd="sng" algn="ctr">
                          <a:solidFill>
                            <a:sysClr val="windowText" lastClr="000000"/>
                          </a:solidFill>
                          <a:prstDash val="solid"/>
                          <a:miter lim="800000"/>
                        </a:ln>
                        <a:effectLst/>
                      </wps:spPr>
                      <wps:txbx>
                        <w:txbxContent>
                          <w:p w:rsidR="00BE03E8" w:rsidRPr="00AC2315" w:rsidRDefault="00BE03E8" w:rsidP="00AC2315">
                            <w:pPr>
                              <w:rPr>
                                <w:color w:val="000000"/>
                                <w:lang w:val="en-US"/>
                              </w:rPr>
                            </w:pPr>
                            <w:bookmarkStart w:id="41" w:name="_GoBack"/>
                            <w:r w:rsidRPr="00AC2315">
                              <w:rPr>
                                <w:color w:val="000000"/>
                                <w:lang w:val="en-US"/>
                              </w:rPr>
                              <w:t xml:space="preserve">Hand </w:t>
                            </w:r>
                            <w:r w:rsidRPr="0016149A">
                              <w:rPr>
                                <w:lang w:val="en-US"/>
                              </w:rPr>
                              <w:t xml:space="preserve">Yellow concern </w:t>
                            </w:r>
                            <w:r w:rsidR="001142A1" w:rsidRPr="0016149A">
                              <w:rPr>
                                <w:lang w:val="en-US"/>
                              </w:rPr>
                              <w:t>form</w:t>
                            </w:r>
                            <w:r w:rsidR="001142A1">
                              <w:rPr>
                                <w:lang w:val="en-US"/>
                              </w:rPr>
                              <w:t xml:space="preserve"> </w:t>
                            </w:r>
                            <w:proofErr w:type="gramStart"/>
                            <w:r w:rsidR="001142A1">
                              <w:rPr>
                                <w:lang w:val="en-US"/>
                              </w:rPr>
                              <w:t>to</w:t>
                            </w:r>
                            <w:r w:rsidR="001142A1">
                              <w:rPr>
                                <w:color w:val="FF0000"/>
                                <w:lang w:val="en-US"/>
                              </w:rPr>
                              <w:t xml:space="preserve"> </w:t>
                            </w:r>
                            <w:r w:rsidRPr="00AC2315">
                              <w:rPr>
                                <w:color w:val="000000"/>
                                <w:lang w:val="en-US"/>
                              </w:rPr>
                              <w:t>:</w:t>
                            </w:r>
                            <w:proofErr w:type="gramEnd"/>
                            <w:r>
                              <w:rPr>
                                <w:color w:val="000000"/>
                                <w:lang w:val="en-US"/>
                              </w:rPr>
                              <w:t xml:space="preserve"> </w:t>
                            </w:r>
                            <w:proofErr w:type="spellStart"/>
                            <w:r>
                              <w:rPr>
                                <w:color w:val="000000"/>
                                <w:lang w:val="en-US"/>
                              </w:rPr>
                              <w:t>Headteacher</w:t>
                            </w:r>
                            <w:proofErr w:type="spellEnd"/>
                            <w:r>
                              <w:rPr>
                                <w:color w:val="000000"/>
                                <w:lang w:val="en-US"/>
                              </w:rPr>
                              <w:t xml:space="preserve"> or Deputy </w:t>
                            </w:r>
                            <w:proofErr w:type="spellStart"/>
                            <w:r>
                              <w:rPr>
                                <w:color w:val="000000"/>
                                <w:lang w:val="en-US"/>
                              </w:rPr>
                              <w:t>Headteacher</w:t>
                            </w:r>
                            <w:proofErr w:type="spellEnd"/>
                          </w:p>
                          <w:bookmarkEnd w:id="41"/>
                          <w:p w:rsidR="00BE03E8" w:rsidRPr="000944F7" w:rsidRDefault="00BE03E8" w:rsidP="00AC2315">
                            <w:pP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72" type="#_x0000_t176" style="position:absolute;margin-left:155.1pt;margin-top:20.5pt;width:137.05pt;height: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XUmQIAADEFAAAOAAAAZHJzL2Uyb0RvYy54bWysVFtv2jAUfp+0/2D5fQQo9BI1VAjENAm1&#10;SO3U54PjEGu+zTYk7Nfv2AmUdnualgfLzrn4fN/5ju8fWiXJgTsvjC7oaDCkhGtmSqF3Bf3+svpy&#10;S4kPoEuQRvOCHrmnD7PPn+4bm/OxqY0suSOYRPu8sQWtQ7B5lnlWcwV+YCzXaKyMUxDw6HZZ6aDB&#10;7Epm4+HwOmuMK60zjHuPf5edkc5S/qriLDxVleeByIJibSGtLq3buGaze8h3DmwtWF8G/EMVCoTG&#10;S8+plhCA7J34I5USzBlvqjBgRmWmqgTjCQOiGQ0/oHmuwfKEBcnx9kyT/39p2eNh44gosXdIjwaF&#10;PVpJ07AaXMjJXAbuNARONh3HBN2Qs8b6HEOf7cZF1N6uDfvh0ZC9s8SD733ayqnoi5hJmxpwPDeA&#10;t4Ew/Dm6mQynV1NKGNpuxld3w3RbBvkp2jofvnKjSNwUtMJSF7HUc6F9nakZcFj7EIuC/BQXK9Bm&#10;JaRMnZeaNAW9vpoieAaov0pCwK2yyIjXO0pA7lDYLLiU0RspyhidUB/9QjpyANQWSrI0zQsCoUSC&#10;D2hAdOmLfGEF70JjOUvwdRecTJ0UlUDCiRSqoLeX0VLHG3lSdA/qjdy4C+22TX2cXJ8atDXlEZvr&#10;TKd6b9lK4L1rLG8DDmWOoHF0wxMukciCmn5HSW3cr7/9j/6oPrRS0uDYIEs/9+A4ov6mUZd3o8kk&#10;zlk6TKY3Yzy4S8v20qL3amGQvRE+EpalbfQP8rStnFGvOOHzeCuaQDO8u+tHf1iEbpzxjWB8Pk9u&#10;OFsWwlo/WxaTR+oi4y/tKzjbSydgrx7NacQg/yCWzreTy3wfTCWSkiLVHa+91nEuU3v7NyQO/uU5&#10;eb29dLPfAAAA//8DAFBLAwQUAAYACAAAACEAwqZnAt8AAAAKAQAADwAAAGRycy9kb3ducmV2Lnht&#10;bEyPwU7DMBBE70j8g7VI3KidtkFVGqdCEE6gIgISVyd2kxR7HWI3DX/PcoLjap9m3uS72Vk2mTH0&#10;HiUkCwHMYON1j62E97fHmw2wEBVqZT0aCd8mwK64vMhVpv0ZX81UxZZRCIZMSehiHDLOQ9MZp8LC&#10;Dwbpd/CjU5HOseV6VGcKd5YvhbjlTvVIDZ0azH1nms/q5CSMX7XVD8/lvupwf5z4U3l4+SilvL6a&#10;77bAopnjHwy/+qQOBTnV/oQ6MCthlYgloRLWCW0iIN2sV8BqItNUAC9y/n9C8QMAAP//AwBQSwEC&#10;LQAUAAYACAAAACEAtoM4kv4AAADhAQAAEwAAAAAAAAAAAAAAAAAAAAAAW0NvbnRlbnRfVHlwZXNd&#10;LnhtbFBLAQItABQABgAIAAAAIQA4/SH/1gAAAJQBAAALAAAAAAAAAAAAAAAAAC8BAABfcmVscy8u&#10;cmVsc1BLAQItABQABgAIAAAAIQCmegXUmQIAADEFAAAOAAAAAAAAAAAAAAAAAC4CAABkcnMvZTJv&#10;RG9jLnhtbFBLAQItABQABgAIAAAAIQDCpmcC3wAAAAoBAAAPAAAAAAAAAAAAAAAAAPMEAABkcnMv&#10;ZG93bnJldi54bWxQSwUGAAAAAAQABADzAAAA/wUAAAAA&#10;" filled="f" strokecolor="windowText" strokeweight=".5pt">
                <v:path arrowok="t"/>
                <v:textbox>
                  <w:txbxContent>
                    <w:p w:rsidR="00BE03E8" w:rsidRPr="00AC2315" w:rsidRDefault="00BE03E8" w:rsidP="00AC2315">
                      <w:pPr>
                        <w:rPr>
                          <w:color w:val="000000"/>
                          <w:lang w:val="en-US"/>
                        </w:rPr>
                      </w:pPr>
                      <w:bookmarkStart w:id="42" w:name="_GoBack"/>
                      <w:r w:rsidRPr="00AC2315">
                        <w:rPr>
                          <w:color w:val="000000"/>
                          <w:lang w:val="en-US"/>
                        </w:rPr>
                        <w:t xml:space="preserve">Hand </w:t>
                      </w:r>
                      <w:r w:rsidRPr="0016149A">
                        <w:rPr>
                          <w:lang w:val="en-US"/>
                        </w:rPr>
                        <w:t xml:space="preserve">Yellow concern </w:t>
                      </w:r>
                      <w:r w:rsidR="001142A1" w:rsidRPr="0016149A">
                        <w:rPr>
                          <w:lang w:val="en-US"/>
                        </w:rPr>
                        <w:t>form</w:t>
                      </w:r>
                      <w:r w:rsidR="001142A1">
                        <w:rPr>
                          <w:lang w:val="en-US"/>
                        </w:rPr>
                        <w:t xml:space="preserve"> </w:t>
                      </w:r>
                      <w:proofErr w:type="gramStart"/>
                      <w:r w:rsidR="001142A1">
                        <w:rPr>
                          <w:lang w:val="en-US"/>
                        </w:rPr>
                        <w:t>to</w:t>
                      </w:r>
                      <w:r w:rsidR="001142A1">
                        <w:rPr>
                          <w:color w:val="FF0000"/>
                          <w:lang w:val="en-US"/>
                        </w:rPr>
                        <w:t xml:space="preserve"> </w:t>
                      </w:r>
                      <w:r w:rsidRPr="00AC2315">
                        <w:rPr>
                          <w:color w:val="000000"/>
                          <w:lang w:val="en-US"/>
                        </w:rPr>
                        <w:t>:</w:t>
                      </w:r>
                      <w:proofErr w:type="gramEnd"/>
                      <w:r>
                        <w:rPr>
                          <w:color w:val="000000"/>
                          <w:lang w:val="en-US"/>
                        </w:rPr>
                        <w:t xml:space="preserve"> </w:t>
                      </w:r>
                      <w:proofErr w:type="spellStart"/>
                      <w:r>
                        <w:rPr>
                          <w:color w:val="000000"/>
                          <w:lang w:val="en-US"/>
                        </w:rPr>
                        <w:t>Headteacher</w:t>
                      </w:r>
                      <w:proofErr w:type="spellEnd"/>
                      <w:r>
                        <w:rPr>
                          <w:color w:val="000000"/>
                          <w:lang w:val="en-US"/>
                        </w:rPr>
                        <w:t xml:space="preserve"> or Deputy </w:t>
                      </w:r>
                      <w:proofErr w:type="spellStart"/>
                      <w:r>
                        <w:rPr>
                          <w:color w:val="000000"/>
                          <w:lang w:val="en-US"/>
                        </w:rPr>
                        <w:t>Headteacher</w:t>
                      </w:r>
                      <w:proofErr w:type="spellEnd"/>
                    </w:p>
                    <w:bookmarkEnd w:id="42"/>
                    <w:p w:rsidR="00BE03E8" w:rsidRPr="000944F7" w:rsidRDefault="00BE03E8" w:rsidP="00AC2315">
                      <w:pPr>
                        <w:rPr>
                          <w:color w:val="FF0000"/>
                          <w:lang w:val="en-US"/>
                        </w:rPr>
                      </w:pPr>
                    </w:p>
                  </w:txbxContent>
                </v:textbox>
              </v:shape>
            </w:pict>
          </mc:Fallback>
        </mc:AlternateContent>
      </w:r>
      <w:r w:rsidR="00C65EB6">
        <w:rPr>
          <w:noProof/>
          <w:lang w:eastAsia="en-GB"/>
        </w:rPr>
        <mc:AlternateContent>
          <mc:Choice Requires="wps">
            <w:drawing>
              <wp:anchor distT="0" distB="0" distL="114299" distR="114299" simplePos="0" relativeHeight="251714048" behindDoc="0" locked="0" layoutInCell="1" allowOverlap="1">
                <wp:simplePos x="0" y="0"/>
                <wp:positionH relativeFrom="column">
                  <wp:posOffset>2806699</wp:posOffset>
                </wp:positionH>
                <wp:positionV relativeFrom="paragraph">
                  <wp:posOffset>107950</wp:posOffset>
                </wp:positionV>
                <wp:extent cx="0" cy="151130"/>
                <wp:effectExtent l="76200" t="0" r="38100" b="393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35E0942" id="_x0000_t32" coordsize="21600,21600" o:spt="32" o:oned="t" path="m,l21600,21600e" filled="f">
                <v:path arrowok="t" fillok="f" o:connecttype="none"/>
                <o:lock v:ext="edit" shapetype="t"/>
              </v:shapetype>
              <v:shape id="Straight Arrow Connector 15" o:spid="_x0000_s1026" type="#_x0000_t32" style="position:absolute;margin-left:221pt;margin-top:8.5pt;width:0;height:11.9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vtAAIAAPYDAAAOAAAAZHJzL2Uyb0RvYy54bWysU8Fu2zAMvQ/YPwi6L44zZFiNOsWQrLt0&#10;W4F2H8BKsi1MFgVRi5O/HyUnabvdhvlgSKT49N4jdX1zGJ3Ym0gWfSvrxVIK4xVq6/tW/ni8ffdR&#10;CkrgNTj0ppVHQ/Jm8/bN9RQas8IBnTZRMIinZgqtHFIKTVWRGswItMBgPCc7jCMk3sa+0hEmRh9d&#10;tVouP1QTRh0iKkPE0d2clJuC33VGpe9dRyYJ10rmlso/lv9T/leba2j6CGGw6kQD/oHFCNbzpReo&#10;HSQQv6L9C2q0KiJhlxYKxwq7zipTNLCaevmHmocBgila2BwKF5vo/8Gqb/v7KKzm3q2l8DByjx5S&#10;BNsPSXyKESexRe/ZR4yCj7BfU6CGy7b+PmbF6uAfwh2qn8S56lUybyjMxw5dHPNxliwOxf/jxX9z&#10;SELNQcXRel3X70trKmjOdSFS+mJwFHnRSjpxvJCri/2wv6OUeUBzLsiXery1zpVeOy+mVl6tVyxX&#10;AU9c5yDxcgzsAfleCnA9j7JKsSASOqtzdcahI21dFHvgaeIh1Dg9MncpHFDiBAsq31w4gDbz0as1&#10;h+dRI0hfUc/henmOM90ZujB/dWWWsQMa5pKSmpESWPfZa5GOgXuWogXfO5NzjOZ8pmvKAzg58tyM&#10;vHpCfbyP547xcJWy00PI0/tyz+uXz3XzGwAA//8DAFBLAwQUAAYACAAAACEA82GSV90AAAAJAQAA&#10;DwAAAGRycy9kb3ducmV2LnhtbExPy07DMBC8I/EP1iJxow5VlZYQpwIqRC5FokWIoxsvsUW8jmK3&#10;Tfl6FnGA0z5mNI9yOfpOHHCILpCC60kGAqkJxlGr4HX7eLUAEZMmo7tAqOCEEZbV+VmpCxOO9IKH&#10;TWoFi1AstAKbUl9IGRuLXsdJ6JEY+wiD14nPoZVm0EcW952cZlkuvXbEDlb3+GCx+dzsvYK0ej/Z&#10;/K25v3HP26d17r7qul4pdXkx3t2CSDimPzL8xOfoUHGmXdiTiaJTMJtNuUtiYM6TCb+PHS/ZAmRV&#10;yv8Nqm8AAAD//wMAUEsBAi0AFAAGAAgAAAAhALaDOJL+AAAA4QEAABMAAAAAAAAAAAAAAAAAAAAA&#10;AFtDb250ZW50X1R5cGVzXS54bWxQSwECLQAUAAYACAAAACEAOP0h/9YAAACUAQAACwAAAAAAAAAA&#10;AAAAAAAvAQAAX3JlbHMvLnJlbHNQSwECLQAUAAYACAAAACEAdH6b7QACAAD2AwAADgAAAAAAAAAA&#10;AAAAAAAuAgAAZHJzL2Uyb0RvYy54bWxQSwECLQAUAAYACAAAACEA82GSV90AAAAJAQAADwAAAAAA&#10;AAAAAAAAAABaBAAAZHJzL2Rvd25yZXYueG1sUEsFBgAAAAAEAAQA8wAAAGQFAAAAAA==&#10;">
                <v:stroke endarrow="block"/>
                <o:lock v:ext="edit" shapetype="f"/>
              </v:shape>
            </w:pict>
          </mc:Fallback>
        </mc:AlternateContent>
      </w:r>
      <w:r w:rsidR="00AC2315">
        <w:tab/>
      </w:r>
    </w:p>
    <w:p w:rsidR="00AC2315" w:rsidRPr="00192960" w:rsidRDefault="00AC2315" w:rsidP="00AC2315"/>
    <w:p w:rsidR="00AC2315" w:rsidRDefault="00AC2315" w:rsidP="00AC2315"/>
    <w:p w:rsidR="00AC2315" w:rsidRDefault="00C65EB6" w:rsidP="00AC2315">
      <w:r>
        <w:rPr>
          <w:noProof/>
          <w:lang w:eastAsia="en-GB"/>
        </w:rPr>
        <mc:AlternateContent>
          <mc:Choice Requires="wps">
            <w:drawing>
              <wp:anchor distT="0" distB="0" distL="114300" distR="114300" simplePos="0" relativeHeight="251695616" behindDoc="0" locked="0" layoutInCell="1" allowOverlap="1">
                <wp:simplePos x="0" y="0"/>
                <wp:positionH relativeFrom="column">
                  <wp:posOffset>1971675</wp:posOffset>
                </wp:positionH>
                <wp:positionV relativeFrom="paragraph">
                  <wp:posOffset>191770</wp:posOffset>
                </wp:positionV>
                <wp:extent cx="1740535" cy="962025"/>
                <wp:effectExtent l="0" t="0" r="0" b="9525"/>
                <wp:wrapNone/>
                <wp:docPr id="11" name="Flowchart: Alternate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962025"/>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Concern form is reviewed by DSL who makes a decision about the next steps to 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1" o:spid="_x0000_s1073" type="#_x0000_t176" style="position:absolute;margin-left:155.25pt;margin-top:15.1pt;width:137.05pt;height:7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1imQIAADEFAAAOAAAAZHJzL2Uyb0RvYy54bWysVE1vGjEQvVfqf7B8bxYI5GOVJUJEVJVQ&#10;gpRUOQ9eL7uq7XFtw0J/fcfehZC0p6p7sGzPh+e9ebN393ut2E4636Ap+PBiwJk0AsvGbAr+/WXx&#10;5YYzH8CUoNDIgh+k5/fTz5/uWpvLEdaoSukYJTE+b23B6xBsnmVe1FKDv0ArDRkrdBoCHd0mKx20&#10;lF2rbDQYXGUtutI6FNJ7un3ojHya8leVFOGpqrwMTBWcagtpdWldxzWb3kG+cWDrRvRlwD9UoaEx&#10;9Ogp1QMEYFvX/JFKN8KhxypcCNQZVlUjZMJAaIaDD2iea7AyYSFyvD3R5P9fWvG4WznWlNS7IWcG&#10;NPVoobAVNbiQs5kK0hkIkq06jhm5EWet9TmFPtuVi6i9XaL44cmQvbPEg+999pXT0Zcws31qwOHU&#10;ALkPTNDl8Ho8mFxOOBNku70aDUaT+FoG+THaOh++StQsbgpeUanzWOqp0L7O1AzYLX3o4o9xsQKD&#10;i0YpuodcGdYW/OpyQtoQQPqrFATaakuMeLPhDNSGhC2CSxk9qqaM0Qn1wc+VYzsgbZEkS2xfCAhn&#10;CnwgA6FLX4/gXWgs5wF83QUnUydF3RDhTDW64Dfn0crEF2VSdA/qjdy4C/v1PvVxfH1s0BrLAzXX&#10;Yad6b8WioXeXVN4KHMmcQNPohidaIpEFx37HWY3u19/uoz+pj6yctTQ2xNLPLThJqL8Z0uXtcDyO&#10;c5YO48n1iA7u3LI+t5itniOxR9Kj6tI2+gd13FYO9StN+Cy+SiYwgt7u+tEf5qEbZ/pHCDmbJTea&#10;LQthaZ6tiMkjdZHxl/0rONtLJ1CvHvE4YpB/EEvnGyMNzrYBqyYpKVLd8dprneYyCbT/h8TBPz8n&#10;r7c/3fQ3AAAA//8DAFBLAwQUAAYACAAAACEAD3XQEN8AAAAKAQAADwAAAGRycy9kb3ducmV2Lnht&#10;bEyPwU7DMAyG70i8Q2QkbizpYKMqTScE5QQaopvENW2ytpA4pcm68vaYE9xs+dPv7883s7NsMmPo&#10;PUpIFgKYwcbrHlsJ+93TVQosRIVaWY9GwrcJsCnOz3KVaX/CNzNVsWUUgiFTEroYh4zz0HTGqbDw&#10;g0G6HfzoVKR1bLke1YnCneVLIdbcqR7pQ6cG89CZ5rM6OgnjV23140u5rTrcfkz8uTy8vpdSXl7M&#10;93fAopnjHwy/+qQOBTnV/og6MCvhOhErQmkQS2AErNKbNbCayDS5BV7k/H+F4gcAAP//AwBQSwEC&#10;LQAUAAYACAAAACEAtoM4kv4AAADhAQAAEwAAAAAAAAAAAAAAAAAAAAAAW0NvbnRlbnRfVHlwZXNd&#10;LnhtbFBLAQItABQABgAIAAAAIQA4/SH/1gAAAJQBAAALAAAAAAAAAAAAAAAAAC8BAABfcmVscy8u&#10;cmVsc1BLAQItABQABgAIAAAAIQDubr1imQIAADEFAAAOAAAAAAAAAAAAAAAAAC4CAABkcnMvZTJv&#10;RG9jLnhtbFBLAQItABQABgAIAAAAIQAPddAQ3wAAAAoBAAAPAAAAAAAAAAAAAAAAAPMEAABkcnMv&#10;ZG93bnJldi54bWxQSwUGAAAAAAQABADzAAAA/wU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Concern form is reviewed by DSL who makes a decision about the next steps to take</w:t>
                      </w:r>
                    </w:p>
                  </w:txbxContent>
                </v:textbox>
              </v:shape>
            </w:pict>
          </mc:Fallback>
        </mc:AlternateContent>
      </w:r>
      <w:r>
        <w:rPr>
          <w:noProof/>
          <w:lang w:eastAsia="en-GB"/>
        </w:rPr>
        <mc:AlternateContent>
          <mc:Choice Requires="wps">
            <w:drawing>
              <wp:anchor distT="0" distB="0" distL="114299" distR="114299" simplePos="0" relativeHeight="251709952" behindDoc="0" locked="0" layoutInCell="1" allowOverlap="1">
                <wp:simplePos x="0" y="0"/>
                <wp:positionH relativeFrom="column">
                  <wp:posOffset>2854324</wp:posOffset>
                </wp:positionH>
                <wp:positionV relativeFrom="paragraph">
                  <wp:posOffset>64135</wp:posOffset>
                </wp:positionV>
                <wp:extent cx="0" cy="127635"/>
                <wp:effectExtent l="76200" t="0" r="38100" b="438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F37F39" id="Straight Arrow Connector 24" o:spid="_x0000_s1026" type="#_x0000_t32" style="position:absolute;margin-left:224.75pt;margin-top:5.05pt;width:0;height:10.05p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MAQIAAPYDAAAOAAAAZHJzL2Uyb0RvYy54bWysU8FuEzEQvSPxD5bvdJNACl1lU6GUcikQ&#10;KeUDprZ318JrWzMmm/w9Y28SWrghfLDsGc+beW/Gq9vD4MTeINngGzm/mklhvAra+q6R3x/v33yQ&#10;ghJ4DS5408ijIXm7fv1qNcbaLEIfnDYoGMRTPcZG9inFuqpI9WYAugrReHa2AQdIfMWu0ggjow+u&#10;Wsxm19UYUEcMyhCx9W5yynXBb1uj0re2JZOEayTXlsqOZX/Ke7VeQd0hxN6qUxnwD1UMYD0nvUDd&#10;QQLxE+1fUINVGCi06UqFoQpta5UpHJjNfPYHm10P0RQuLA7Fi0z0/2DV1/0WhdWNXLyTwsPAPdol&#10;BNv1SXxEDKPYBO9Zx4CCn7BeY6SawzZ+i5mxOvhdfAjqB7GveuHMF4rTs0OLQ37OlMWh6H+86G8O&#10;SajJqNg6X7y/frvMqSqoz3ERKX02YRD50Eg61Xgpbl7kh/0DpSnwHJCT+nBvnWM71M6LsZE3y8VS&#10;CgU8ca2DxMchsgbkOynAdTzKKmFBpOCsztE5mI60cSj2wNPEQ6jD+Mi1S+GAEjuYUFlTYA/aTE9v&#10;lmyeRo0gfQl6Ms9nZzvznKAL5RcpM407oH4KKa4JKYF1n7wW6Ri5Zwkt+M6Zk2rO53JN+QAnRX43&#10;I5+egj5u8dwxHq6S+fQR8vQ+v/P5+Xdd/wIAAP//AwBQSwMEFAAGAAgAAAAhAIYoO0PfAAAACQEA&#10;AA8AAABkcnMvZG93bnJldi54bWxMj8FOwzAMhu9IvENkJG4s2RgVK00nYEL0AhIbQhyzxjQVjVM1&#10;2dbx9BhxgKP9f/r9uViOvhN7HGIbSMN0okAg1cG21Gh43TxcXIOIyZA1XSDUcMQIy/L0pDC5DQd6&#10;wf06NYJLKOZGg0upz6WMtUNv4iT0SJx9hMGbxOPQSDuYA5f7Ts6UyqQ3LfEFZ3q8d1h/rndeQ1q9&#10;H132Vt8t2ufN41PWflVVtdL6/Gy8vQGRcEx/MPzoszqU7LQNO7JRdBrm88UVoxyoKQgGfhdbDZdq&#10;BrIs5P8Pym8AAAD//wMAUEsBAi0AFAAGAAgAAAAhALaDOJL+AAAA4QEAABMAAAAAAAAAAAAAAAAA&#10;AAAAAFtDb250ZW50X1R5cGVzXS54bWxQSwECLQAUAAYACAAAACEAOP0h/9YAAACUAQAACwAAAAAA&#10;AAAAAAAAAAAvAQAAX3JlbHMvLnJlbHNQSwECLQAUAAYACAAAACEAP6G/DAECAAD2AwAADgAAAAAA&#10;AAAAAAAAAAAuAgAAZHJzL2Uyb0RvYy54bWxQSwECLQAUAAYACAAAACEAhig7Q98AAAAJAQAADwAA&#10;AAAAAAAAAAAAAABbBAAAZHJzL2Rvd25yZXYueG1sUEsFBgAAAAAEAAQA8wAAAGcFAAAAAA==&#10;">
                <v:stroke endarrow="block"/>
                <o:lock v:ext="edit" shapetype="f"/>
              </v:shape>
            </w:pict>
          </mc:Fallback>
        </mc:AlternateContent>
      </w:r>
    </w:p>
    <w:p w:rsidR="00AC2315" w:rsidRDefault="00AC2315" w:rsidP="00AC2315"/>
    <w:p w:rsidR="00AC2315" w:rsidRDefault="00AC2315" w:rsidP="00AC2315"/>
    <w:p w:rsidR="00AC2315" w:rsidRDefault="00C65EB6" w:rsidP="00AC2315">
      <w:r>
        <w:rPr>
          <w:noProof/>
          <w:lang w:eastAsia="en-GB"/>
        </w:rPr>
        <mc:AlternateContent>
          <mc:Choice Requires="wps">
            <w:drawing>
              <wp:anchor distT="0" distB="0" distL="114300" distR="114300" simplePos="0" relativeHeight="251710976" behindDoc="0" locked="0" layoutInCell="1" allowOverlap="1">
                <wp:simplePos x="0" y="0"/>
                <wp:positionH relativeFrom="column">
                  <wp:posOffset>1144270</wp:posOffset>
                </wp:positionH>
                <wp:positionV relativeFrom="paragraph">
                  <wp:posOffset>156845</wp:posOffset>
                </wp:positionV>
                <wp:extent cx="827405" cy="429260"/>
                <wp:effectExtent l="38100" t="0" r="10795" b="469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7405" cy="4292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0A869F0" id="Straight Arrow Connector 27" o:spid="_x0000_s1026" type="#_x0000_t32" style="position:absolute;margin-left:90.1pt;margin-top:12.35pt;width:65.15pt;height:33.8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2VDgIAAAUEAAAOAAAAZHJzL2Uyb0RvYy54bWysU8Fu2zAMvQ/YPwi6L3aMpm2MOMWQrNuh&#10;2wKk+wBWkm1hsiSIWpz8/Sg5TdvtNkwHQSLFx/dIanV3HAw7qIDa2YbPZyVnygonte0a/uPx/sMt&#10;ZxjBSjDOqoafFPK79ft3q9HXqnK9M1IFRiAW69E3vI/R10WBolcD4Mx5ZcnZujBApGvoChlgJPTB&#10;FFVZXhejC9IHJxQiWbeTk68zftsqEb+3LarITMOJW8x7yPtT2ov1CuougO+1ONOAf2AxgLaU9AK1&#10;hQjsV9B/QQ1aBIeujTPhhsK1rRYqayA18/IPNfsevMpaqDjoL2XC/wcrvh12gWnZ8OqGMwsD9Wgf&#10;A+iuj+xjCG5kG2ct1dEFRk+oXqPHmsI2dheSYnG0e//gxE8kX/HGmS7op2fHNgysNdp/oTHJpSLx&#10;7Jg7cbp0Qh0jE2S8rW6uygVnglxX1bK6zp0qoE4wKasPGD8rN7B0aDieKV+4Ting8IAx0XoJSMHW&#10;3WtjcuuNZWPDl4sqJQMawNZApOPgqSRoO87AdDTZIoZMGp3RMkUnHDzhxgR2ABoumknpxkcSwJkB&#10;jOQgVXlNgT1INT1dLsg8TR5C/OrkZJ6Xz3aiO0Fn5m9SJrlbwH4Kya4JKYI2n6xk8eSphTFosJ1R&#10;yUdoxia6Kv+Hc0VeepNOT06eduG5gTRrOez8L9Iwv77T+fXvXf8GAAD//wMAUEsDBBQABgAIAAAA&#10;IQCDc3QE3wAAAAkBAAAPAAAAZHJzL2Rvd25yZXYueG1sTI/BTsMwEETvSPyDtUhcELWbUgghToWA&#10;wglVhHJ34yWJGq+j2G2Tv2c5wXG0TzNv89XoOnHEIbSeNMxnCgRS5W1LtYbt5/o6BRGiIWs6T6hh&#10;wgCr4vwsN5n1J/rAYxlrwSUUMqOhibHPpAxVg86Eme+R+PbtB2cix6GWdjAnLnedTJS6lc60xAuN&#10;6fGpwWpfHpyG53KzXH9dbcdkqt7ey9d0v6HpRevLi/HxAUTEMf7B8KvP6lCw084fyAbRcU5VwqiG&#10;5OYOBAOLuVqC2Gm4TxYgi1z+/6D4AQAA//8DAFBLAQItABQABgAIAAAAIQC2gziS/gAAAOEBAAAT&#10;AAAAAAAAAAAAAAAAAAAAAABbQ29udGVudF9UeXBlc10ueG1sUEsBAi0AFAAGAAgAAAAhADj9If/W&#10;AAAAlAEAAAsAAAAAAAAAAAAAAAAALwEAAF9yZWxzLy5yZWxzUEsBAi0AFAAGAAgAAAAhAIzs3ZUO&#10;AgAABQQAAA4AAAAAAAAAAAAAAAAALgIAAGRycy9lMm9Eb2MueG1sUEsBAi0AFAAGAAgAAAAhAINz&#10;dATfAAAACQEAAA8AAAAAAAAAAAAAAAAAaAQAAGRycy9kb3ducmV2LnhtbFBLBQYAAAAABAAEAPMA&#10;AAB0BQAAAAA=&#10;">
                <v:stroke endarrow="block"/>
                <o:lock v:ext="edit" shapetype="f"/>
              </v:shape>
            </w:pict>
          </mc:Fallback>
        </mc:AlternateContent>
      </w:r>
      <w:r>
        <w:rPr>
          <w:noProof/>
          <w:lang w:eastAsia="en-GB"/>
        </w:rPr>
        <mc:AlternateContent>
          <mc:Choice Requires="wps">
            <w:drawing>
              <wp:anchor distT="0" distB="0" distL="114300" distR="114300" simplePos="0" relativeHeight="251712000" behindDoc="0" locked="0" layoutInCell="1" allowOverlap="1">
                <wp:simplePos x="0" y="0"/>
                <wp:positionH relativeFrom="column">
                  <wp:posOffset>3712210</wp:posOffset>
                </wp:positionH>
                <wp:positionV relativeFrom="paragraph">
                  <wp:posOffset>156845</wp:posOffset>
                </wp:positionV>
                <wp:extent cx="740410" cy="294005"/>
                <wp:effectExtent l="0" t="0" r="59690" b="48895"/>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 cy="29400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5E7AEB" id="Straight Arrow Connector 249" o:spid="_x0000_s1026" type="#_x0000_t32" style="position:absolute;margin-left:292.3pt;margin-top:12.35pt;width:58.3pt;height:23.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pVCAIAAP0DAAAOAAAAZHJzL2Uyb0RvYy54bWysU82O0zAQviPxDpbvNGnVAo2arlDLclmg&#10;UpcHmLWdxMKxLY9p2rdn7KTdXbghfLDG8/PNfDPjzd25N+ykAmpnaz6flZwpK5zUtq35j8f7dx85&#10;wwhWgnFW1fyikN9t377ZDL5SC9c5I1VgBGKxGnzNuxh9VRQoOtUDzpxXloyNCz1Eeoa2kAEGQu9N&#10;sSjL98XggvTBCYVI2v1o5NuM3zRKxO9NgyoyU3OqLeY75Psp3cV2A1UbwHdaTGXAP1TRg7aU9Aa1&#10;hwjsV9B/QfVaBIeuiTPh+sI1jRYqcyA28/IPNscOvMpcqDnob23C/wcrvp0OgWlZ88VyzZmFnoZ0&#10;jAF020X2KQQ3sJ2zlhrpAks+1LHBY0WBO3sIibM426N/cOInkq14ZUwP9KPbuQl9cifS7JwncLlN&#10;QJ0jE6T8sCyXc5qTINNivSzLVcpXQHUN9gHjF+V6loSa41TprcR5ngKcHjCOgdeAlNm6e20M6aEy&#10;lg01X68WK0oGtHiNgUhi76kVaFvOwLS00SKGjIjOaJmiUzBecGcCOwEtFe2idMMjEeDMAEYyEKt8&#10;xsAOpBpd1ytSjxuHEL86Oarn5VVPPEfoTPlVykRjD9iNIdk0IkXQ5rOVLF48TS4GDbY1auqasalc&#10;lf/B1JHniSTpycnLIVzHRjuWM0//IS3xyzfJL3/t9jcAAAD//wMAUEsDBBQABgAIAAAAIQDFcJxB&#10;4QAAAAkBAAAPAAAAZHJzL2Rvd25yZXYueG1sTI/BTsMwDIbvSLxDZCRuLGk1ulGaTsCE6AUkNoQ4&#10;Zo1pIpqkarKt4+kxJ7jZ8qff31+tJtezA47RBi8hmwlg6Nugre8kvG0fr5bAYlJeqz54lHDCCKv6&#10;/KxSpQ5H/4qHTeoYhfhYKgkmpaHkPLYGnYqzMKCn22cYnUq0jh3XozpSuOt5LkTBnbKePhg14IPB&#10;9muzdxLS+uNkivf2/sa+bJ+eC/vdNM1aysuL6e4WWMIp/cHwq0/qUJPTLuy9jqyXcL2cF4RKyOcL&#10;YAQsRJYD29GQCeB1xf83qH8AAAD//wMAUEsBAi0AFAAGAAgAAAAhALaDOJL+AAAA4QEAABMAAAAA&#10;AAAAAAAAAAAAAAAAAFtDb250ZW50X1R5cGVzXS54bWxQSwECLQAUAAYACAAAACEAOP0h/9YAAACU&#10;AQAACwAAAAAAAAAAAAAAAAAvAQAAX3JlbHMvLnJlbHNQSwECLQAUAAYACAAAACEA8FkaVQgCAAD9&#10;AwAADgAAAAAAAAAAAAAAAAAuAgAAZHJzL2Uyb0RvYy54bWxQSwECLQAUAAYACAAAACEAxXCcQeEA&#10;AAAJAQAADwAAAAAAAAAAAAAAAABiBAAAZHJzL2Rvd25yZXYueG1sUEsFBgAAAAAEAAQA8wAAAHAF&#10;AAAAAA==&#10;">
                <v:stroke endarrow="block"/>
                <o:lock v:ext="edit" shapetype="f"/>
              </v:shape>
            </w:pict>
          </mc:Fallback>
        </mc:AlternateContent>
      </w:r>
      <w:r>
        <w:rPr>
          <w:noProof/>
          <w:lang w:eastAsia="en-GB"/>
        </w:rPr>
        <mc:AlternateContent>
          <mc:Choice Requires="wps">
            <w:drawing>
              <wp:anchor distT="0" distB="0" distL="114299" distR="114299" simplePos="0" relativeHeight="251715072" behindDoc="0" locked="0" layoutInCell="1" allowOverlap="1">
                <wp:simplePos x="0" y="0"/>
                <wp:positionH relativeFrom="column">
                  <wp:posOffset>2806699</wp:posOffset>
                </wp:positionH>
                <wp:positionV relativeFrom="paragraph">
                  <wp:posOffset>219710</wp:posOffset>
                </wp:positionV>
                <wp:extent cx="0" cy="151765"/>
                <wp:effectExtent l="76200" t="0" r="38100" b="387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17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B60680" id="Straight Arrow Connector 25" o:spid="_x0000_s1026" type="#_x0000_t32" style="position:absolute;margin-left:221pt;margin-top:17.3pt;width:0;height:11.95pt;flip:x;z-index:25171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meBgIAAAAEAAAOAAAAZHJzL2Uyb0RvYy54bWysU8Fu2zAMvQ/YPwi6L04CpFuNOsWQrNuh&#10;2wKk+wBWkm1hsiiIWpz8/Sg5TdvtNkwHQSLFx/dI6ub2ODhxMJEs+kYuZnMpjFeore8a+ePh7t0H&#10;KSiB1+DQm0aeDMnb9ds3N2OozRJ7dNpEwSCe6jE0sk8p1FVFqjcD0AyD8exsMQ6Q+Bq7SkcYGX1w&#10;1XI+v6pGjDpEVIaIrdvJKdcFv22NSt/blkwSrpHMLZU9lv0x79X6BuouQuitOtOAf2AxgPWc9AK1&#10;hQTiV7R/QQ1WRSRs00zhUGHbWmWKBlazmP+hZt9DMEULF4fCpUz0/2DVt8MuCqsbuVxJ4WHgHu1T&#10;BNv1SXyMEUexQe+5jhgFP+F6jYFqDtv4XcyK1dHvwz2qn8S+6pUzXyhMz45tHETrbPjCY1JKxeLF&#10;sXTidOmEOSahJqNi62K1eH9VklZQZ4ScMERKnw0OIh8aSWe2F5oTOhzuKWVGzwE52OOdda503Xkx&#10;NvJ6lYUr4NlrHSQ+DoGrQb6TAlzHQ61SLHwJndU5OuPQiTYuigPwXPE4ahwfmLsUDiixgwWVNQX2&#10;oM309HrF5mnoCNJX1JN5MX+yM90JujB/lTLL3QL1U0hxTUgJrPvktUinwN1L0YLvnMk+RnM+0zXl&#10;K5wr8tyWfHpEfdrFp97xmJWw85fIc/zyzueXH3f9GwAA//8DAFBLAwQUAAYACAAAACEAXdq7394A&#10;AAAJAQAADwAAAGRycy9kb3ducmV2LnhtbEyPQU+DQBCF7yb+h82YeDF2EaEhyNAYtXpqGrHet+wI&#10;pOwsYbct/HvXeNDjm/fy5nvFajK9ONHoOssId4sIBHFtdccNwu5jfZuBcF6xVr1lQpjJwaq8vChU&#10;ru2Z3+lU+UaEEna5Qmi9H3IpXd2SUW5hB+LgfdnRKB/k2Eg9qnMoN72Mo2gpjeo4fGjVQE8t1Yfq&#10;aBCeq226/rzZTfFcv22q1+yw5fkF8fpqenwA4Wnyf2H4wQ/oUAamvT2ydqJHSJI4bPEI98kSRAj8&#10;HvYIaZaCLAv5f0H5DQAA//8DAFBLAQItABQABgAIAAAAIQC2gziS/gAAAOEBAAATAAAAAAAAAAAA&#10;AAAAAAAAAABbQ29udGVudF9UeXBlc10ueG1sUEsBAi0AFAAGAAgAAAAhADj9If/WAAAAlAEAAAsA&#10;AAAAAAAAAAAAAAAALwEAAF9yZWxzLy5yZWxzUEsBAi0AFAAGAAgAAAAhAFgvmZ4GAgAAAAQAAA4A&#10;AAAAAAAAAAAAAAAALgIAAGRycy9lMm9Eb2MueG1sUEsBAi0AFAAGAAgAAAAhAF3au9/eAAAACQEA&#10;AA8AAAAAAAAAAAAAAAAAYAQAAGRycy9kb3ducmV2LnhtbFBLBQYAAAAABAAEAPMAAABrBQAAAAA=&#10;">
                <v:stroke endarrow="block"/>
                <o:lock v:ext="edit" shapetype="f"/>
              </v:shape>
            </w:pict>
          </mc:Fallback>
        </mc:AlternateContent>
      </w:r>
    </w:p>
    <w:p w:rsidR="00AC2315" w:rsidRDefault="00C65EB6" w:rsidP="00AC2315">
      <w:r>
        <w:rPr>
          <w:noProof/>
          <w:lang w:eastAsia="en-GB"/>
        </w:rPr>
        <mc:AlternateContent>
          <mc:Choice Requires="wps">
            <w:drawing>
              <wp:anchor distT="0" distB="0" distL="114300" distR="114300" simplePos="0" relativeHeight="251697664" behindDoc="0" locked="0" layoutInCell="1" allowOverlap="1">
                <wp:simplePos x="0" y="0"/>
                <wp:positionH relativeFrom="column">
                  <wp:posOffset>-408305</wp:posOffset>
                </wp:positionH>
                <wp:positionV relativeFrom="paragraph">
                  <wp:posOffset>252730</wp:posOffset>
                </wp:positionV>
                <wp:extent cx="1550035" cy="563880"/>
                <wp:effectExtent l="0" t="0" r="0" b="762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563880"/>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Decision is made to monitor the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3" o:spid="_x0000_s1074" type="#_x0000_t176" style="position:absolute;margin-left:-32.15pt;margin-top:19.9pt;width:122.05pt;height:4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3OmQIAADEFAAAOAAAAZHJzL2Uyb0RvYy54bWysVF1v2jAUfZ+0/2D5fQQKdCxqqBCIaRJq&#10;kdqpzxfHIdb8NduQsF+/aydQ2u1pWh4sO/fD955zru/uWyXJkTsvjC7oaDCkhGtmSqH3Bf3+vP40&#10;o8QH0CVIo3lBT9zT+/nHD3eNzfmNqY0suSOYRPu8sQWtQ7B5lnlWcwV+YCzXaKyMUxDw6PZZ6aDB&#10;7EpmN8PhbdYYV1pnGPce/646I52n/FXFWXisKs8DkQXF2kJaXVp3cc3md5DvHdhasL4M+IcqFAiN&#10;l15SrSAAOTjxRyolmDPeVGHAjMpMVQnGUw/YzWj4rpunGixPvSA43l5g8v8vLXs4bh0RJXI3pkSD&#10;Qo7W0jSsBhdyspCBOw2Bk22HMUE3xKyxPsfQJ7t1sWtvN4b98GjI3ljiwfc+beVU9MWeSZsIOF0I&#10;4G0gDH+OptPhcDylhKFtejuezRJDGeTnaOt8+MqNInFT0ApLXcZSL4X2dSYy4LjxIRYF+TkuVqDN&#10;WkiZmJeaNAW9HU9RGwxQf5WEgFtlERGv95SA3KOwWXApozdSlDE6dX3yS+nIEVBbKMnSNM/YCCUS&#10;fEADdpe+iBdW8CY0lrMCX3fBydRJUQkEnEihCjq7jpY63siTovumXsGNu9Du2sTjZHYmaGfKE5Lr&#10;TKd6b9la4L0bLG8LDmWOTePohkdcIpAFNf2Oktq4X3/7H/1RfWilpMGxQZR+HsBx7PqbRl1+GU0m&#10;cc7SYTL9fIMHd23ZXVv0QS0NojfCR8KytI3+QZ63lTPqBSd8EW9FE2iGd3d89Idl6MYZ3wjGF4vk&#10;hrNlIWz0k2UxeYQuIv7cvoCzvXQCcvVgziMG+TuxdL6dXBaHYCqRlBSh7nDttY5zmejt35A4+Nfn&#10;5PX60s1/AwAA//8DAFBLAwQUAAYACAAAACEAJ3Zyrt4AAAAKAQAADwAAAGRycy9kb3ducmV2Lnht&#10;bEyPwU7DMBBE70j8g7VI3FqHFoUS4lQIwglUREDi6sTbOBCvg+2m4e/rnOA2o32ancm3k+nZiM53&#10;lgRcLRNgSI1VHbUCPt6fFhtgPkhSsreEAn7Rw7Y4P8tlpuyR3nCsQstiCPlMCtAhDBnnvtFopF/a&#10;ASne9tYZGaJ1LVdOHmO46fkqSVJuZEfxg5YDPmhsvquDEeB+6l49vpS7StPua+TP5f71sxTi8mK6&#10;vwMWcAp/MMz1Y3UoYqfaHkh51gtYpNfriApY38YJM3AzizqK1SYFXuT8/4TiBAAA//8DAFBLAQIt&#10;ABQABgAIAAAAIQC2gziS/gAAAOEBAAATAAAAAAAAAAAAAAAAAAAAAABbQ29udGVudF9UeXBlc10u&#10;eG1sUEsBAi0AFAAGAAgAAAAhADj9If/WAAAAlAEAAAsAAAAAAAAAAAAAAAAALwEAAF9yZWxzLy5y&#10;ZWxzUEsBAi0AFAAGAAgAAAAhAMfb7c6ZAgAAMQUAAA4AAAAAAAAAAAAAAAAALgIAAGRycy9lMm9E&#10;b2MueG1sUEsBAi0AFAAGAAgAAAAhACd2cq7eAAAACgEAAA8AAAAAAAAAAAAAAAAA8wQAAGRycy9k&#10;b3ducmV2LnhtbFBLBQYAAAAABAAEAPMAAAD+BQ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Decision is made to monitor the concern</w:t>
                      </w:r>
                    </w:p>
                  </w:txbxContent>
                </v:textbox>
              </v:shape>
            </w:pict>
          </mc:Fallback>
        </mc:AlternateContent>
      </w:r>
      <w:r>
        <w:rPr>
          <w:noProof/>
          <w:lang w:eastAsia="en-GB"/>
        </w:rPr>
        <mc:AlternateContent>
          <mc:Choice Requires="wps">
            <w:drawing>
              <wp:anchor distT="0" distB="0" distL="114300" distR="114300" simplePos="0" relativeHeight="251698688" behindDoc="0" locked="0" layoutInCell="1" allowOverlap="1">
                <wp:simplePos x="0" y="0"/>
                <wp:positionH relativeFrom="column">
                  <wp:posOffset>4449445</wp:posOffset>
                </wp:positionH>
                <wp:positionV relativeFrom="paragraph">
                  <wp:posOffset>80645</wp:posOffset>
                </wp:positionV>
                <wp:extent cx="1684655" cy="739140"/>
                <wp:effectExtent l="0" t="0" r="0" b="381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655" cy="739140"/>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Decision is made to refer the concern to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6" o:spid="_x0000_s1075" type="#_x0000_t176" style="position:absolute;margin-left:350.35pt;margin-top:6.35pt;width:132.65pt;height:5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zJmQIAADEFAAAOAAAAZHJzL2Uyb0RvYy54bWysVF1v2jAUfZ+0/2D5fQ1QoG3UUCEQ0yTU&#10;IrVTny+OQ6z5a7YhYb9+106gtNvTtDxYdu6H7z3nXN8/tEqSA3deGF3Q4dWAEq6ZKYXeFfT7y+rL&#10;LSU+gC5BGs0LeuSePsw+f7pvbM5Hpjay5I5gEu3zxha0DsHmWeZZzRX4K2O5RmNlnIKAR7fLSgcN&#10;ZlcyGw0G06wxrrTOMO49/l12RjpL+auKs/BUVZ4HIguKtYW0urRu45rN7iHfObC1YH0Z8A9VKBAa&#10;Lz2nWkIAsnfij1RKMGe8qcIVMyozVSUYTz1gN8PBh26ea7A89YLgeHuGyf+/tOzxsHFElMjdlBIN&#10;CjlaSdOwGlzIyVwG7jQETjYdxgTdELPG+hxDn+3Gxa69XRv2w6Mhe2eJB9/7tJVT0Rd7Jm0i4Hgm&#10;gLeBMPw5nN6Op5MJJQxtN9d3w3FiKIP8FG2dD1+5USRuClphqYtY6rnQvs5EBhzWPsSiID/FxQq0&#10;WQkpE/NSk6ag0+sJaoMB6q+SEHCrLCLi9Y4SkDsUNgsuZfRGijJGp66PfiEdOQBqCyVZmuYFG6FE&#10;gg9owO7SF/HCCt6FxnKW4OsuOJk6KSqBgBMpVEFvL6OljjfypOi+qTdw4y602zbxOL47EbQ15RHJ&#10;daZTvbdsJfDeNZa3AYcyx6ZxdMMTLhHIgpp+R0lt3K+//Y/+qD60UtLg2CBKP/fgOHb9TaMukTLk&#10;jIR0GE9uRnhwl5btpUXv1cIgekN8JCxL2+gf5GlbOaNeccLn8VY0gWZ4d8dHf1iEbpzxjWB8Pk9u&#10;OFsWwlo/WxaTR+gi4i/tKzjbSycgV4/mNGKQfxBL59vJZb4PphJJSRHqDtde6ziXid7+DYmDf3lO&#10;Xm8v3ew3AAAA//8DAFBLAwQUAAYACAAAACEA5ej0X94AAAAKAQAADwAAAGRycy9kb3ducmV2Lnht&#10;bEyPwU7DMBBE70j8g7VI3KjdHlIa4lQIwglU1IDE1YndOBCvg+2m4e/ZnuC02p3R7JtiO7uBTSbE&#10;3qOE5UIAM9h63WMn4f3t6eYWWEwKtRo8Ggk/JsK2vLwoVK79CfdmqlPHKARjriTYlMac89ha41Rc&#10;+NEgaQcfnEq0ho7roE4U7ga+EiLjTvVIH6wazYM17Vd9dBLCdzPox5dqV1vcfU78uTq8flRSXl/N&#10;93fAkpnTnxnO+IQOJTE1/og6skHCWog1WUlY0STDJsuoXHM+bJbAy4L/r1D+AgAA//8DAFBLAQIt&#10;ABQABgAIAAAAIQC2gziS/gAAAOEBAAATAAAAAAAAAAAAAAAAAAAAAABbQ29udGVudF9UeXBlc10u&#10;eG1sUEsBAi0AFAAGAAgAAAAhADj9If/WAAAAlAEAAAsAAAAAAAAAAAAAAAAALwEAAF9yZWxzLy5y&#10;ZWxzUEsBAi0AFAAGAAgAAAAhADLe3MmZAgAAMQUAAA4AAAAAAAAAAAAAAAAALgIAAGRycy9lMm9E&#10;b2MueG1sUEsBAi0AFAAGAAgAAAAhAOXo9F/eAAAACgEAAA8AAAAAAAAAAAAAAAAA8wQAAGRycy9k&#10;b3ducmV2LnhtbFBLBQYAAAAABAAEAPMAAAD+BQ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Decision is made to refer the concern to Children’s Social Care</w:t>
                      </w:r>
                    </w:p>
                  </w:txbxContent>
                </v:textbox>
              </v:shape>
            </w:pict>
          </mc:Fallback>
        </mc:AlternateContent>
      </w:r>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1971040</wp:posOffset>
                </wp:positionH>
                <wp:positionV relativeFrom="paragraph">
                  <wp:posOffset>60960</wp:posOffset>
                </wp:positionV>
                <wp:extent cx="1740535" cy="763270"/>
                <wp:effectExtent l="0" t="0" r="0" b="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763270"/>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 xml:space="preserve">Decision is made to discuss the concern with the parents or </w:t>
                            </w:r>
                            <w:proofErr w:type="spellStart"/>
                            <w:r w:rsidRPr="00AC2315">
                              <w:rPr>
                                <w:color w:val="000000"/>
                                <w:lang w:val="en-US"/>
                              </w:rPr>
                              <w:t>carers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2" o:spid="_x0000_s1076" type="#_x0000_t176" style="position:absolute;margin-left:155.2pt;margin-top:4.8pt;width:137.05pt;height:60.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Y4mQIAADEFAAAOAAAAZHJzL2Uyb0RvYy54bWysVF1v2jAUfZ+0/2D5fQ1QKF3UUCEqpkmo&#10;RaJVny+OQ6z5a7YhYb9+106gtNvTtDxEtu+H7zn3XN/dt0qSA3deGF3Q4dWAEq6ZKYXeFfTlefnl&#10;lhIfQJcgjeYFPXJP72efP901NucjUxtZckcwifZ5Ywtah2DzLPOs5gr8lbFco7EyTkHArdtlpYMG&#10;syuZjQaDm6wxrrTOMO49nj50RjpL+auKs/BUVZ4HIguKtYX0d+m/jf9sdgf5zoGtBevLgH+oQoHQ&#10;eOk51QMEIHsn/kilBHPGmypcMaMyU1WC8YQB0QwHH9BsarA8YUFyvD3T5P9fWvZ4WDsiSuzdiBIN&#10;Cnu0lKZhNbiQk7kM3GkInKw7jgm6IWeN9TmGbuzaRdTergz74dGQvbPEje992sqp6IuYSZsacDw3&#10;gLeBMDwcTseDyfWEEoa26c31aJo6lEF+irbOh2/cKBIXBa2w1EUs9VxoX2dqBhxWPsSiID/FxQq0&#10;WQopU+elJk1Bb64nqA0GqL9KQsClssiI1ztKQO5Q2Cy4lNEbKcoYnVAf/UI6cgDUFkqyNM0zAqFE&#10;gg9oQHTpi3xhBe9CYzkP4OsuOJk6KSqBhBMpVEFvL6OljjfypOge1Bu5cRXabZv6iFDwwni0NeUR&#10;m+tMp3pv2VLgvSssbw0OZY6gcXTDE/4ikQU1/YqS2rhffzuP/qg+tFLS4NggSz/34Dii/q5Rl1+H&#10;43Gcs7QZT6Yj3LhLy/bSovdqYZC9IT4SlqVl9A/ytKycUa844fN4K5pAM7y760e/WYRunPGNYHw+&#10;T244WxbCSm8si8kjdZHx5/YVnO2lE7BXj+Y0YpB/EEvn28llvg+mEklJb7z2Wse5TO3t35A4+Jf7&#10;5PX20s1+AwAA//8DAFBLAwQUAAYACAAAACEAc149md8AAAAJAQAADwAAAGRycy9kb3ducmV2Lnht&#10;bEyPwU7DMBBE70j8g7VI3KjT0lZpiFMhCCdQEaFSr07sJgF7HWw3DX/PcoLjap5m3ubbyRo2ah96&#10;hwLmswSYxsapHlsB+/enmxRYiBKVNA61gG8dYFtcXuQyU+6Mb3qsYsuoBEMmBXQxDhnnoem0lWHm&#10;Bo2UHZ23MtLpW668PFO5NXyRJGtuZY+00MlBP3S6+axOVoD/qo16fCl3VYe7j5E/l8fXQynE9dV0&#10;fwcs6in+wfCrT+pQkFPtTqgCMwJu58mSUAGbNTDKV+lyBawmcLFJgRc5//9B8QMAAP//AwBQSwEC&#10;LQAUAAYACAAAACEAtoM4kv4AAADhAQAAEwAAAAAAAAAAAAAAAAAAAAAAW0NvbnRlbnRfVHlwZXNd&#10;LnhtbFBLAQItABQABgAIAAAAIQA4/SH/1gAAAJQBAAALAAAAAAAAAAAAAAAAAC8BAABfcmVscy8u&#10;cmVsc1BLAQItABQABgAIAAAAIQAJmcY4mQIAADEFAAAOAAAAAAAAAAAAAAAAAC4CAABkcnMvZTJv&#10;RG9jLnhtbFBLAQItABQABgAIAAAAIQBzXj2Z3wAAAAkBAAAPAAAAAAAAAAAAAAAAAPMEAABkcnMv&#10;ZG93bnJldi54bWxQSwUGAAAAAAQABADzAAAA/wU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Decision is made to discuss the concern with the parents or carers</w:t>
                      </w:r>
                    </w:p>
                  </w:txbxContent>
                </v:textbox>
              </v:shape>
            </w:pict>
          </mc:Fallback>
        </mc:AlternateContent>
      </w:r>
    </w:p>
    <w:p w:rsidR="00AC2315" w:rsidRDefault="00AC2315" w:rsidP="00AC2315"/>
    <w:p w:rsidR="00AC2315" w:rsidRDefault="00C65EB6" w:rsidP="00AC2315">
      <w:r>
        <w:rPr>
          <w:noProof/>
          <w:lang w:eastAsia="en-GB"/>
        </w:rPr>
        <mc:AlternateContent>
          <mc:Choice Requires="wps">
            <w:drawing>
              <wp:anchor distT="0" distB="0" distL="114300" distR="114300" simplePos="0" relativeHeight="251725312" behindDoc="1" locked="0" layoutInCell="1" allowOverlap="1">
                <wp:simplePos x="0" y="0"/>
                <wp:positionH relativeFrom="column">
                  <wp:posOffset>5335270</wp:posOffset>
                </wp:positionH>
                <wp:positionV relativeFrom="paragraph">
                  <wp:posOffset>240030</wp:posOffset>
                </wp:positionV>
                <wp:extent cx="8255" cy="572770"/>
                <wp:effectExtent l="38100" t="0" r="48895" b="368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5727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DCADD4" id="Straight Arrow Connector 40" o:spid="_x0000_s1026" type="#_x0000_t32" style="position:absolute;margin-left:420.1pt;margin-top:18.9pt;width:.65pt;height:45.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RTBQIAAPkDAAAOAAAAZHJzL2Uyb0RvYy54bWysU8Fu2zAMvQ/YPwi6L06CZW2NOsWQrLt0&#10;W4F0H8BKsi1MFgVRi5O/HyUnWbvdhukgSKT4+PhI3d4dBif2JpJF38jFbC6F8Qq19V0jvz/dv7uW&#10;ghJ4DQ69aeTRkLxbv31zO4baLLFHp00UDOKpHkMj+5RCXVWkejMAzTAYz84W4wCJr7GrdISR0QdX&#10;LefzD9WIUYeIyhCxdTs55brgt61R6VvbkknCNZK5pbLHsj/nvVrfQt1FCL1VJxrwDywGsJ6TXqC2&#10;kED8jPYvqMGqiIRtmikcKmxbq0ypgatZzP+oZtdDMKUWFofCRSb6f7Dq6/4xCqsb+Z7l8TBwj3Yp&#10;gu36JD7GiKPYoPesI0bBT1ivMVDNYRv/GHPF6uB34QHVD2Jf9cqZLxSmZ4c2Dvk5lywORf/jRX9z&#10;SEKx8Xq5Wkmh2LG6Wl5dlWwV1OfQECl9NjiIfGgknWhe+C1KB2D/QClTgfockPN6vLfOlXY7L8ZG&#10;3qyWORnw0LUOEh+HwDKQ76QA1/E0qxQLIqGzOkdnHDrSxkWxBx4onkON4xPTl8IBJXZwTWVNgT1o&#10;Mz29WbF5mjaC9AX1ZF7Mz3amO0EX5q9S5jK2QP0UUlwTUgLrPnkt0jFw21K04Dtnso/RnM90TfkD&#10;J0V+9yOfnlEfH+O5aTxfJez0F/IAv7zz+eWPXf8CAAD//wMAUEsDBBQABgAIAAAAIQAzunif4QAA&#10;AAoBAAAPAAAAZHJzL2Rvd25yZXYueG1sTI/BTsMwEETvSPyDtUjcqN1QQghxKqBC5AISLUIc3XiJ&#10;LWI7it025etZTnBc7dPMm2o5uZ7tcYw2eAnzmQCGvg3a+k7C2+bxogAWk/Ja9cGjhCNGWNanJ5Uq&#10;dTj4V9yvU8coxMdSSTApDSXnsTXoVJyFAT39PsPoVKJz7Lge1YHCXc8zIXLulPXUYNSADwbbr/XO&#10;SUirj6PJ39v7G/uyeXrO7XfTNCspz8+mu1tgCaf0B8OvPqlDTU7bsPM6sl5CsRAZoRIur2kCAcVi&#10;fgVsS2RWCOB1xf9PqH8AAAD//wMAUEsBAi0AFAAGAAgAAAAhALaDOJL+AAAA4QEAABMAAAAAAAAA&#10;AAAAAAAAAAAAAFtDb250ZW50X1R5cGVzXS54bWxQSwECLQAUAAYACAAAACEAOP0h/9YAAACUAQAA&#10;CwAAAAAAAAAAAAAAAAAvAQAAX3JlbHMvLnJlbHNQSwECLQAUAAYACAAAACEATS/EUwUCAAD5AwAA&#10;DgAAAAAAAAAAAAAAAAAuAgAAZHJzL2Uyb0RvYy54bWxQSwECLQAUAAYACAAAACEAM7p4n+EAAAAK&#10;AQAADwAAAAAAAAAAAAAAAABfBAAAZHJzL2Rvd25yZXYueG1sUEsFBgAAAAAEAAQA8wAAAG0FAAAA&#10;AA==&#10;">
                <v:stroke endarrow="block"/>
                <o:lock v:ext="edit" shapetype="f"/>
              </v:shape>
            </w:pict>
          </mc:Fallback>
        </mc:AlternateContent>
      </w:r>
      <w:r>
        <w:rPr>
          <w:noProof/>
          <w:lang w:eastAsia="en-GB"/>
        </w:rPr>
        <mc:AlternateContent>
          <mc:Choice Requires="wps">
            <w:drawing>
              <wp:anchor distT="0" distB="0" distL="114299" distR="114299" simplePos="0" relativeHeight="251724288" behindDoc="1" locked="0" layoutInCell="1" allowOverlap="1">
                <wp:simplePos x="0" y="0"/>
                <wp:positionH relativeFrom="column">
                  <wp:posOffset>2806699</wp:posOffset>
                </wp:positionH>
                <wp:positionV relativeFrom="paragraph">
                  <wp:posOffset>240030</wp:posOffset>
                </wp:positionV>
                <wp:extent cx="0" cy="461010"/>
                <wp:effectExtent l="76200" t="0" r="38100" b="3429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10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0C9528" id="Straight Arrow Connector 39" o:spid="_x0000_s1026" type="#_x0000_t32" style="position:absolute;margin-left:221pt;margin-top:18.9pt;width:0;height:36.3pt;flip:x;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NCAIAAAAEAAAOAAAAZHJzL2Uyb0RvYy54bWysU8FuGyEQvVfqPyDu9dpuHdUrr6PKbtpD&#10;2lpy8gETYHdRWUAM9dp/3wFsN2lvUTkgmGHezHszrG6Pg2EHFVA72/DZZMqZssJJbbuGPz7cvfvI&#10;GUawEoyzquEnhfx2/fbNavS1mrveGakCIxCL9egb3sfo66pC0asBcOK8suRsXRgg0jV0lQwwEvpg&#10;qvl0elONLkgfnFCIZN0WJ19n/LZVIv5oW1SRmYZTbTHvIe9Paa/WK6i7AL7X4lwGvKKKAbSlpFeo&#10;LURgv4L+B2rQIjh0bZwIN1SubbVQmQOxmU3/YrPvwavMhcRBf5UJ/x+s+H7YBaZlw98vObMwUI/2&#10;MYDu+sg+heBGtnHWko4uMHpCeo0eawrb2F1IjMXR7v29Ez+RfNULZ7qgL8+ObRhYa7T/SmOSpSLy&#10;7Jg7cbp2Qh0jE8UoyPrhZkaqpKQV1AkhJfQB4xflBpYODcdztdcyCzoc7jGWwEtACrbuThtDdqiN&#10;ZWPDl4v5gjMBNHutgUjHwZMaaDvOwHQ01CKGXC86o2WKTsF4wo0J7AA0VzSO0o0PVDtnBjCSgwjl&#10;VQJ7kKo8XS7IXIYOIX5zsphn04udeBboTPlFykRjC9iXkOwqSBG0+WwliydP3YtBg+2MOqtmbCpX&#10;5a9wVuRPW9LpycnTLlx6R2OWM5+/RJrj53c6P/+4698AAAD//wMAUEsDBBQABgAIAAAAIQDdc70M&#10;3wAAAAoBAAAPAAAAZHJzL2Rvd25yZXYueG1sTI/BTsMwDIbvSLxDZCQuiKUrhU2l6YSAsROa1o17&#10;1pi2WuNUTba1b48RB3a0/en392eLwbbihL1vHCmYTiIQSKUzDVUKdtvl/RyED5qMbh2hghE9LPLr&#10;q0ynxp1pg6ciVIJDyKdaQR1Cl0rpyxqt9hPXIfHt2/VWBx77SppenznctjKOoidpdUP8odYdvtZY&#10;HoqjVfBWrB+XX3e7IR7L1WfxMT+saXxX6vZmeHkGEXAI/zD86rM65Oy0d0cyXrQKkiTmLkHBw4wr&#10;MPC32DM5jRKQeSYvK+Q/AAAA//8DAFBLAQItABQABgAIAAAAIQC2gziS/gAAAOEBAAATAAAAAAAA&#10;AAAAAAAAAAAAAABbQ29udGVudF9UeXBlc10ueG1sUEsBAi0AFAAGAAgAAAAhADj9If/WAAAAlAEA&#10;AAsAAAAAAAAAAAAAAAAALwEAAF9yZWxzLy5yZWxzUEsBAi0AFAAGAAgAAAAhADN8WI0IAgAAAAQA&#10;AA4AAAAAAAAAAAAAAAAALgIAAGRycy9lMm9Eb2MueG1sUEsBAi0AFAAGAAgAAAAhAN1zvQzfAAAA&#10;CgEAAA8AAAAAAAAAAAAAAAAAYgQAAGRycy9kb3ducmV2LnhtbFBLBQYAAAAABAAEAPMAAABuBQAA&#10;AAA=&#10;">
                <v:stroke endarrow="block"/>
                <o:lock v:ext="edit" shapetype="f"/>
              </v:shape>
            </w:pict>
          </mc:Fallback>
        </mc:AlternateContent>
      </w:r>
      <w:r>
        <w:rPr>
          <w:noProof/>
          <w:lang w:eastAsia="en-GB"/>
        </w:rPr>
        <mc:AlternateContent>
          <mc:Choice Requires="wps">
            <w:drawing>
              <wp:anchor distT="0" distB="0" distL="114300" distR="114300" simplePos="0" relativeHeight="251720192" behindDoc="1" locked="0" layoutInCell="1" allowOverlap="1">
                <wp:simplePos x="0" y="0"/>
                <wp:positionH relativeFrom="column">
                  <wp:posOffset>318135</wp:posOffset>
                </wp:positionH>
                <wp:positionV relativeFrom="paragraph">
                  <wp:posOffset>240030</wp:posOffset>
                </wp:positionV>
                <wp:extent cx="8255" cy="556895"/>
                <wp:effectExtent l="76200" t="0" r="48895" b="336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5568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A423CA" id="Straight Arrow Connector 38" o:spid="_x0000_s1026" type="#_x0000_t32" style="position:absolute;margin-left:25.05pt;margin-top:18.9pt;width:.65pt;height:43.85p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ONDAIAAAMEAAAOAAAAZHJzL2Uyb0RvYy54bWysU8GO2yAQvVfqPyDujZNUXiVWnFWVdNvD&#10;to2U7QfMArZRMSCGxsnfd8BOutveqnJAMMO8mTfz2Nyfe8NOKqB2tuaL2ZwzZYWT2rY1//708G7F&#10;GUawEoyzquYXhfx++/bNZvCVWrrOGakCIxCL1eBr3sXoq6JA0akecOa8suRsXOgh0jW0hQwwEHpv&#10;iuV8flcMLkgfnFCIZN2PTr7N+E2jRPzWNKgiMzWn2mLeQ96f015sN1C1AXynxVQG/EMVPWhLSW9Q&#10;e4jAfgb9F1SvRXDomjgTri9c02ihMgdis5j/webYgVeZCzUH/a1N+P9gxdfTITAta/6eJmWhpxkd&#10;YwDddpF9CMENbOespT66wOgJ9WvwWFHYzh5CYizO9ugfnfiB5CteOdMF/fjs3ISeNUb7zyST3Coi&#10;z855EpfbJNQ5MkHG1bIsORPkKMu71bpMeQuoEkjK6QPGT8r1LB1qjlPBt0rHBHB6xDgGXgNSsHUP&#10;2hiyQ2UsG2q+LpcpGZD8GgORjr2nhqBtOQPTkq5FDLlkdEbLFJ2C8YI7E9gJSFqkSOmGJyqfMwMY&#10;yUGc8hoDO5BqfLouyTzqDiF+cXI0L+ZXO/EcoTPlVykTjT1gN4Zk14gUQZuPVrJ48TTAGDTY1qip&#10;a8amclX+DVNHfk8mnZ6dvBzCdXyktJx5+hVJyi/vdH75d7e/AAAA//8DAFBLAwQUAAYACAAAACEA&#10;op0v0d4AAAAIAQAADwAAAGRycy9kb3ducmV2LnhtbEyPwU7DMBBE70j8g7VIXBB1EjBUIU6FgMIJ&#10;VYRyd+MliRqvo9htk79nOcFxNU+zb4rV5HpxxDF0njSkiwQEUu1tR42G7ef6egkiREPW9J5Qw4wB&#10;VuX5WWFy60/0gccqNoJLKORGQxvjkEsZ6hadCQs/IHH27UdnIp9jI+1oTlzuepklyZ10piP+0JoB&#10;n1qs99XBaXiuNmr9dbWdsrl+e69el/sNzS9aX15Mjw8gIk7xD4ZffVaHkp12/kA2iF6DSlImNdzc&#10;8wLOVXoLYsdcphTIspD/B5Q/AAAA//8DAFBLAQItABQABgAIAAAAIQC2gziS/gAAAOEBAAATAAAA&#10;AAAAAAAAAAAAAAAAAABbQ29udGVudF9UeXBlc10ueG1sUEsBAi0AFAAGAAgAAAAhADj9If/WAAAA&#10;lAEAAAsAAAAAAAAAAAAAAAAALwEAAF9yZWxzLy5yZWxzUEsBAi0AFAAGAAgAAAAhAL0Oc40MAgAA&#10;AwQAAA4AAAAAAAAAAAAAAAAALgIAAGRycy9lMm9Eb2MueG1sUEsBAi0AFAAGAAgAAAAhAKKdL9He&#10;AAAACAEAAA8AAAAAAAAAAAAAAAAAZgQAAGRycy9kb3ducmV2LnhtbFBLBQYAAAAABAAEAPMAAABx&#10;BQAAAAA=&#10;">
                <v:stroke endarrow="block"/>
                <o:lock v:ext="edit" shapetype="f"/>
              </v:shape>
            </w:pict>
          </mc:Fallback>
        </mc:AlternateContent>
      </w:r>
    </w:p>
    <w:p w:rsidR="00AC2315" w:rsidRDefault="00C65EB6" w:rsidP="00AC2315">
      <w:r>
        <w:rPr>
          <w:noProof/>
          <w:lang w:eastAsia="en-GB"/>
        </w:rPr>
        <mc:AlternateContent>
          <mc:Choice Requires="wps">
            <w:drawing>
              <wp:anchor distT="0" distB="0" distL="114300" distR="114300" simplePos="0" relativeHeight="251708928" behindDoc="0" locked="0" layoutInCell="1" allowOverlap="1">
                <wp:simplePos x="0" y="0"/>
                <wp:positionH relativeFrom="column">
                  <wp:posOffset>5096510</wp:posOffset>
                </wp:positionH>
                <wp:positionV relativeFrom="paragraph">
                  <wp:posOffset>53340</wp:posOffset>
                </wp:positionV>
                <wp:extent cx="548640" cy="3060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306070"/>
                        </a:xfrm>
                        <a:prstGeom prst="rect">
                          <a:avLst/>
                        </a:prstGeom>
                        <a:solidFill>
                          <a:sysClr val="window" lastClr="FFFFFF"/>
                        </a:solidFill>
                        <a:ln w="6350">
                          <a:noFill/>
                        </a:ln>
                        <a:effectLst/>
                      </wps:spPr>
                      <wps:txbx>
                        <w:txbxContent>
                          <w:p w:rsidR="00BE03E8" w:rsidRPr="002A5604" w:rsidRDefault="00BE03E8" w:rsidP="00AC2315">
                            <w:pPr>
                              <w:rPr>
                                <w:lang w:val="en-US"/>
                              </w:rPr>
                            </w:pPr>
                            <w:r w:rsidRPr="002A5604">
                              <w:rPr>
                                <w:lang w:val="en-US"/>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7" type="#_x0000_t202" style="position:absolute;margin-left:401.3pt;margin-top:4.2pt;width:43.2pt;height:24.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YAIAALoEAAAOAAAAZHJzL2Uyb0RvYy54bWysVFFP2zAQfp+0/2D5fSSFtkBEijpQp0kV&#10;IMHEs+s4NJrj82y3Sffr99lpoWN7mtYH1777fOf77rtcXfetZlvlfEOm5KOTnDNlJFWNeSn5t6fF&#10;pwvOfBCmEpqMKvlOeX49+/jhqrOFOqU16Uo5hiDGF50t+ToEW2SZl2vVCn9CVhk4a3KtCDi6l6xy&#10;okP0VmeneT7NOnKVdSSV97DeDk4+S/HrWslwX9deBaZLjreFtLq0ruKaza5E8eKEXTdy/wzxD69o&#10;RWOQ9DXUrQiCbVzzR6i2kY481eFEUptRXTdSpRpQzSh/V83jWliVagE53r7S5P9fWHm3fXCsqUo+&#10;RqeMaNGjJ9UH9pl6BhP46awvAHu0AIYedvQ51ertkuR3D0h2hBkueKAjH33t2viPShkuogW7V9pj&#10;GgnjZHwxHcMj4TrLp/l5akv2dtk6H74oalnclNyhq+kBYrv0IaYXxQESc3nSTbVotE6Hnb/Rjm0F&#10;BADdVNRxpoUPMJZ8kX6xSIT47Zo2rCv59GySp0yGYrwBp02Mq5K49vlj+UPFcRf6VZ8onYwO/K2o&#10;2oE+R4MAvZWLBrUs8ZAH4aA4lI8pCvdYak1ITfsdZ2tyP/9mj3gIAV7OOii45P7HRjiF+r4aSORy&#10;NI6shnQYT85PcXDHntWxx2zaGwJHI8yrlWkb8UEftrWj9hnDNo9Z4RJGInfJw2F7E4a5wrBKNZ8n&#10;EERuRViaRysPqomdeuqfhbP7dgbo4I4OWhfFu64O2Ei5ofkmUN2klkeiB1b38sOApDbuhzlO4PE5&#10;od4+ObNfAAAA//8DAFBLAwQUAAYACAAAACEALR39Kt4AAAAIAQAADwAAAGRycy9kb3ducmV2Lnht&#10;bEyPzU7DMBCE70i8g7VI3KjTH6IQ4lRQ0ROX1oDg6MQmjrDXUey04e1ZTnDb0Yxmv6m2s3fsZMbY&#10;BxSwXGTADLZB99gJeH3Z3xTAYlKolQtoBHybCNv68qJSpQ5nPJqTTB2jEoylEmBTGkrOY2uNV3ER&#10;BoPkfYbRq0Ry7Lge1ZnKveOrLMu5Vz3SB6sGs7Om/ZKTF/BmP6RcNusn93hYv+8PzzJspp0Q11fz&#10;wz2wZOb0F4ZffEKHmpiaMKGOzAkoslVOUTo2wMgvijva1gi4zXPgdcX/D6h/AAAA//8DAFBLAQIt&#10;ABQABgAIAAAAIQC2gziS/gAAAOEBAAATAAAAAAAAAAAAAAAAAAAAAABbQ29udGVudF9UeXBlc10u&#10;eG1sUEsBAi0AFAAGAAgAAAAhADj9If/WAAAAlAEAAAsAAAAAAAAAAAAAAAAALwEAAF9yZWxzLy5y&#10;ZWxzUEsBAi0AFAAGAAgAAAAhAL4kin9gAgAAugQAAA4AAAAAAAAAAAAAAAAALgIAAGRycy9lMm9E&#10;b2MueG1sUEsBAi0AFAAGAAgAAAAhAC0d/SreAAAACAEAAA8AAAAAAAAAAAAAAAAAugQAAGRycy9k&#10;b3ducmV2LnhtbFBLBQYAAAAABAAEAPMAAADFBQAAAAA=&#10;" fillcolor="window" stroked="f" strokeweight=".5pt">
                <v:path arrowok="t"/>
                <v:textbox>
                  <w:txbxContent>
                    <w:p w:rsidR="00BE03E8" w:rsidRPr="002A5604" w:rsidRDefault="00BE03E8" w:rsidP="00AC2315">
                      <w:pPr>
                        <w:rPr>
                          <w:lang w:val="en-US"/>
                        </w:rPr>
                      </w:pPr>
                      <w:r w:rsidRPr="002A5604">
                        <w:rPr>
                          <w:lang w:val="en-US"/>
                        </w:rPr>
                        <w:t>Refer</w:t>
                      </w:r>
                    </w:p>
                  </w:txbxContent>
                </v:textbox>
              </v:shape>
            </w:pict>
          </mc:Fallback>
        </mc:AlternateContent>
      </w:r>
      <w:r>
        <w:rPr>
          <w:noProof/>
          <w:lang w:eastAsia="en-GB"/>
        </w:rPr>
        <mc:AlternateContent>
          <mc:Choice Requires="wps">
            <w:drawing>
              <wp:anchor distT="0" distB="0" distL="114300" distR="114300" simplePos="0" relativeHeight="251706880" behindDoc="0" locked="0" layoutInCell="1" allowOverlap="1">
                <wp:simplePos x="0" y="0"/>
                <wp:positionH relativeFrom="column">
                  <wp:posOffset>2504440</wp:posOffset>
                </wp:positionH>
                <wp:positionV relativeFrom="paragraph">
                  <wp:posOffset>21590</wp:posOffset>
                </wp:positionV>
                <wp:extent cx="675640" cy="23876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38760"/>
                        </a:xfrm>
                        <a:prstGeom prst="rect">
                          <a:avLst/>
                        </a:prstGeom>
                        <a:solidFill>
                          <a:sysClr val="window" lastClr="FFFFFF"/>
                        </a:solidFill>
                        <a:ln w="6350">
                          <a:noFill/>
                        </a:ln>
                        <a:effectLst/>
                      </wps:spPr>
                      <wps:txbx>
                        <w:txbxContent>
                          <w:p w:rsidR="00BE03E8" w:rsidRPr="00D56A17" w:rsidRDefault="00BE03E8" w:rsidP="00AC2315">
                            <w:pPr>
                              <w:rPr>
                                <w:lang w:val="en-US"/>
                              </w:rPr>
                            </w:pPr>
                            <w:r>
                              <w:rPr>
                                <w:lang w:val="en-US"/>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8" type="#_x0000_t202" style="position:absolute;margin-left:197.2pt;margin-top:1.7pt;width:53.2pt;height:18.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1YYAIAALoEAAAOAAAAZHJzL2Uyb0RvYy54bWysVE1vGjEQvVfqf7B8bxYIkGSVJaKJqCqh&#10;JBKpcjZeb1jV63Ftwy799X32QkLTnqpyMOOZ8Xy8ebPXN12j2U45X5Mp+PBswJkyksravBT829Pi&#10;0yVnPghTCk1GFXyvPL+Zffxw3dpcjWhDulSOIYjxeWsLvgnB5lnm5UY1wp+RVQbGilwjAq7uJSud&#10;aBG90dloMJhmLbnSOpLKe2jveiOfpfhVpWR4qCqvAtMFR20hnS6d63hms2uRvzhhN7U8lCH+oYpG&#10;1AZJX0PdiSDY1tV/hGpq6chTFc4kNRlVVS1V6gHdDAfvullthFWpF4Dj7StM/v+Flfe7R8fqsuDj&#10;CWdGNJjRk+oC+0wdgwr4tNbncFtZOIYOesw59ertkuR3D5fsxKd/4OEd8egq18R/dMrwECPYv8Ie&#10;00gopxeT6RgWCdPo/PJimsaSvT22zocvihoWhYI7TDUVIHZLH2J6kR9dYi5Pui4Xtdbpsve32rGd&#10;AAHAm5JazrTwAcqCL9IvNokQvz3ThrWo7HwySJkMxXi9nzYxrkrkOuSP7fcdRyl06y5BOhkd8VtT&#10;uQd8jnoCeisXNXpZopBH4cA4tI8tCg84Kk1ITQeJsw25n3/TR38QAVbOWjC44P7HVjiF/r4aUORq&#10;OI6ohnQZTy5GuLhTy/rUYrbNLQGjIfbVyiRG/6CPYuWoecayzWNWmISRyF3wcBRvQ79XWFap5vPk&#10;BJJbEZZmZeWRNXFST92zcPYwzgAe3NOR6yJ/N9XeN0JuaL4NVNVp5BHoHtUD/bAgaYyHZY4beHpP&#10;Xm+fnNkvAAAA//8DAFBLAwQUAAYACAAAACEAJ6/6390AAAAIAQAADwAAAGRycy9kb3ducmV2Lnht&#10;bEyPwU7DMBBE70j8g7VI3KgdEhCEOBVU9MSlGKpydBITR9jrKHba8PcsJzjtrmY0+6ZaL96xo5ni&#10;EFBCthLADLahG7CX8P62vboDFpPGTruARsK3ibCuz88qXXbhhK/mqFLPKARjqSXYlMaS89ha43Vc&#10;hdEgaZ9h8jrROfW8m/SJwr3j10Lccq8HpA9Wj2ZjTfulZi9hbz+Uypr82T3t8sN296JCMW+kvLxY&#10;Hh+AJbOkPzP84hM61MTUhBm7yJyE/L4oyEoLDdJvhKAqjYQiE8Driv8vUP8AAAD//wMAUEsBAi0A&#10;FAAGAAgAAAAhALaDOJL+AAAA4QEAABMAAAAAAAAAAAAAAAAAAAAAAFtDb250ZW50X1R5cGVzXS54&#10;bWxQSwECLQAUAAYACAAAACEAOP0h/9YAAACUAQAACwAAAAAAAAAAAAAAAAAvAQAAX3JlbHMvLnJl&#10;bHNQSwECLQAUAAYACAAAACEA6PJNWGACAAC6BAAADgAAAAAAAAAAAAAAAAAuAgAAZHJzL2Uyb0Rv&#10;Yy54bWxQSwECLQAUAAYACAAAACEAJ6/6390AAAAIAQAADwAAAAAAAAAAAAAAAAC6BAAAZHJzL2Rv&#10;d25yZXYueG1sUEsFBgAAAAAEAAQA8wAAAMQFAAAAAA==&#10;" fillcolor="window" stroked="f" strokeweight=".5pt">
                <v:path arrowok="t"/>
                <v:textbox>
                  <w:txbxContent>
                    <w:p w:rsidR="00BE03E8" w:rsidRPr="00D56A17" w:rsidRDefault="00BE03E8" w:rsidP="00AC2315">
                      <w:pPr>
                        <w:rPr>
                          <w:lang w:val="en-US"/>
                        </w:rPr>
                      </w:pPr>
                      <w:r>
                        <w:rPr>
                          <w:lang w:val="en-US"/>
                        </w:rPr>
                        <w:t>Discuss</w:t>
                      </w:r>
                    </w:p>
                  </w:txbxContent>
                </v:textbox>
              </v:shape>
            </w:pict>
          </mc:Fallback>
        </mc:AlternateContent>
      </w:r>
      <w:r>
        <w:rPr>
          <w:noProof/>
          <w:lang w:eastAsia="en-GB"/>
        </w:rPr>
        <mc:AlternateContent>
          <mc:Choice Requires="wps">
            <w:drawing>
              <wp:anchor distT="0" distB="0" distL="114300" distR="114300" simplePos="0" relativeHeight="251705856" behindDoc="0" locked="0" layoutInCell="1" allowOverlap="1">
                <wp:simplePos x="0" y="0"/>
                <wp:positionH relativeFrom="column">
                  <wp:posOffset>15875</wp:posOffset>
                </wp:positionH>
                <wp:positionV relativeFrom="paragraph">
                  <wp:posOffset>45720</wp:posOffset>
                </wp:positionV>
                <wp:extent cx="675640" cy="28257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82575"/>
                        </a:xfrm>
                        <a:prstGeom prst="rect">
                          <a:avLst/>
                        </a:prstGeom>
                        <a:solidFill>
                          <a:sysClr val="window" lastClr="FFFFFF"/>
                        </a:solidFill>
                        <a:ln w="6350">
                          <a:noFill/>
                        </a:ln>
                        <a:effectLst/>
                      </wps:spPr>
                      <wps:txbx>
                        <w:txbxContent>
                          <w:p w:rsidR="00BE03E8" w:rsidRPr="002A5604" w:rsidRDefault="00BE03E8" w:rsidP="00AC2315">
                            <w:pPr>
                              <w:rPr>
                                <w:lang w:val="en-US"/>
                              </w:rPr>
                            </w:pPr>
                            <w:r w:rsidRPr="002A5604">
                              <w:rPr>
                                <w:lang w:val="en-US"/>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79" type="#_x0000_t202" style="position:absolute;margin-left:1.25pt;margin-top:3.6pt;width:53.2pt;height:2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n0XQIAALoEAAAOAAAAZHJzL2Uyb0RvYy54bWysVE1vGjEQvVfqf7B8bxYI5ANliWgiqkoo&#10;iUSqnI3XG1b1elzbsEt/fZ+9C6FpT1U5mPHMeD7evNmb27bWbKecr8jkfHg24EwZSUVlXnP+7Xnx&#10;6YozH4QphCajcr5Xnt/OPn64aexUjWhDulCOIYjx08bmfBOCnWaZlxtVC39GVhkYS3K1CLi616xw&#10;okH0WmejweAia8gV1pFU3kN73xn5LMUvSyXDY1l6FZjOOWoL6XTpXMczm92I6asTdlPJvgzxD1XU&#10;ojJIegx1L4JgW1f9EaqupCNPZTiTVGdUlpVUqQd0Mxy862a1EValXgCOt0eY/P8LKx92T45VRc7H&#10;55wZUWNGz6oN7DO1DCrg01g/hdvKwjG00GPOqVdvlyS/e7hkJz7dAw/viEdbujr+o1OGhxjB/gh7&#10;TCOhvLicXIxhkTCNrkaTy0lMm709ts6HL4pqFoWcO0w1FSB2Sx8614NLzOVJV8Wi0jpd9v5OO7YT&#10;IAB4U1DDmRY+QJnzRfr12X57pg1rUNn5ZJAyGYrxulTaxLgqkavPH9vvOo5SaNdtgnRyxG9NxR7w&#10;OeoI6K1cVOhliUKehAPj0D62KDziKDUhNfUSZxtyP/+mj/4gAqycNWBwzv2PrXAK/X01oMj1cBxR&#10;DekynlyOcHGnlvWpxWzrOwJGQ+yrlUmM/kEfxNJR/YJlm8esMAkjkTvn4SDehW6vsKxSzefJCSS3&#10;IizNysoDa+KkntsX4Ww/zgAePNCB62L6bqqdb4Tc0HwbqKzSyCPQHao9/bAgiTT9MscNPL0nr7dP&#10;zuwXAAAA//8DAFBLAwQUAAYACAAAACEAFmF3qtwAAAAGAQAADwAAAGRycy9kb3ducmV2LnhtbEyO&#10;wU7DMBBE70j8g7VI3KiTlNISsqmgoicurQG1RycxcYS9jmKnDX+Pe4LjaEZvXrGerGEnNfjOEUI6&#10;S4Apql3TUYvw8b69WwHzQVIjjSOF8KM8rMvrq0LmjTvTXp1EaFmEkM8lgg6hzzn3tVZW+pnrFcXu&#10;yw1WhhiHljeDPEe4NTxLkgduZUfxQctebbSqv8VoET71UYi0mr+al938sN29CXc/bhBvb6bnJ2BB&#10;TeFvDBf9qA5ldKrcSI1nBiFbxCHCMgN2aZPVI7AKYZEugZcF/69f/gIAAP//AwBQSwECLQAUAAYA&#10;CAAAACEAtoM4kv4AAADhAQAAEwAAAAAAAAAAAAAAAAAAAAAAW0NvbnRlbnRfVHlwZXNdLnhtbFBL&#10;AQItABQABgAIAAAAIQA4/SH/1gAAAJQBAAALAAAAAAAAAAAAAAAAAC8BAABfcmVscy8ucmVsc1BL&#10;AQItABQABgAIAAAAIQC8Ndn0XQIAALoEAAAOAAAAAAAAAAAAAAAAAC4CAABkcnMvZTJvRG9jLnht&#10;bFBLAQItABQABgAIAAAAIQAWYXeq3AAAAAYBAAAPAAAAAAAAAAAAAAAAALcEAABkcnMvZG93bnJl&#10;di54bWxQSwUGAAAAAAQABADzAAAAwAUAAAAA&#10;" fillcolor="window" stroked="f" strokeweight=".5pt">
                <v:path arrowok="t"/>
                <v:textbox>
                  <w:txbxContent>
                    <w:p w:rsidR="00BE03E8" w:rsidRPr="002A5604" w:rsidRDefault="00BE03E8" w:rsidP="00AC2315">
                      <w:pPr>
                        <w:rPr>
                          <w:lang w:val="en-US"/>
                        </w:rPr>
                      </w:pPr>
                      <w:r w:rsidRPr="002A5604">
                        <w:rPr>
                          <w:lang w:val="en-US"/>
                        </w:rPr>
                        <w:t>Monitor</w:t>
                      </w:r>
                    </w:p>
                  </w:txbxContent>
                </v:textbox>
              </v:shape>
            </w:pict>
          </mc:Fallback>
        </mc:AlternateContent>
      </w:r>
    </w:p>
    <w:p w:rsidR="00AC2315" w:rsidRDefault="00C65EB6" w:rsidP="00AC2315">
      <w:r>
        <w:rPr>
          <w:noProof/>
          <w:lang w:eastAsia="en-GB"/>
        </w:rPr>
        <mc:AlternateContent>
          <mc:Choice Requires="wps">
            <w:drawing>
              <wp:anchor distT="0" distB="0" distL="114300" distR="114300" simplePos="0" relativeHeight="251699712" behindDoc="0" locked="0" layoutInCell="1" allowOverlap="1">
                <wp:simplePos x="0" y="0"/>
                <wp:positionH relativeFrom="column">
                  <wp:posOffset>4484370</wp:posOffset>
                </wp:positionH>
                <wp:positionV relativeFrom="paragraph">
                  <wp:posOffset>233680</wp:posOffset>
                </wp:positionV>
                <wp:extent cx="1740535" cy="953770"/>
                <wp:effectExtent l="0" t="0" r="0"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0535" cy="953770"/>
                        </a:xfrm>
                        <a:prstGeom prst="flowChartAlternateProcess">
                          <a:avLst/>
                        </a:prstGeom>
                        <a:noFill/>
                        <a:ln w="6350" cap="flat" cmpd="sng" algn="ctr">
                          <a:solidFill>
                            <a:sysClr val="windowText" lastClr="000000"/>
                          </a:solidFill>
                          <a:prstDash val="solid"/>
                          <a:miter lim="800000"/>
                        </a:ln>
                        <a:effectLst/>
                      </wps:spPr>
                      <wps:txbx>
                        <w:txbxContent>
                          <w:p w:rsidR="00BE03E8" w:rsidRPr="00F800FF" w:rsidRDefault="00BE03E8" w:rsidP="00AC2315">
                            <w:pPr>
                              <w:rPr>
                                <w:color w:val="FF0000"/>
                                <w:lang w:val="en-US"/>
                              </w:rPr>
                            </w:pPr>
                            <w:r w:rsidRPr="00AC2315">
                              <w:rPr>
                                <w:color w:val="000000"/>
                                <w:lang w:val="en-US"/>
                              </w:rPr>
                              <w:t xml:space="preserve">DSL discusses decision with the </w:t>
                            </w:r>
                            <w:proofErr w:type="spellStart"/>
                            <w:r w:rsidRPr="00AC2315">
                              <w:rPr>
                                <w:color w:val="000000"/>
                                <w:lang w:val="en-US"/>
                              </w:rPr>
                              <w:t>headteacher</w:t>
                            </w:r>
                            <w:proofErr w:type="spellEnd"/>
                            <w:r w:rsidRPr="00AC2315">
                              <w:rPr>
                                <w:color w:val="000000"/>
                                <w:lang w:val="en-US"/>
                              </w:rPr>
                              <w:t xml:space="preserve"> and they agree to refer to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7" o:spid="_x0000_s1080" type="#_x0000_t176" style="position:absolute;margin-left:353.1pt;margin-top:18.4pt;width:137.05pt;height:75.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GomQIAADEFAAAOAAAAZHJzL2Uyb0RvYy54bWysVF1v2jAUfZ+0/2D5fQ0UKG3UUCEQ0yTU&#10;IrVTny+OQ6z5a7YhYb9+106gtNvTtDxYdu6H7z3nXN8/tEqSA3deGF3Q4dWAEq6ZKYXeFfT7y+rL&#10;LSU+gC5BGs0LeuSePsw+f7pvbM6vTW1kyR3BJNrnjS1oHYLNs8yzmivwV8ZyjcbKOAUBj26XlQ4a&#10;zK5kdj0Y3GSNcaV1hnHv8e+yM9JZyl9VnIWnqvI8EFlQrC2k1aV1G9dsdg/5zoGtBevLgH+oQoHQ&#10;eOk51RICkL0Tf6RSgjnjTRWumFGZqSrBeOoBuxkOPnTzXIPlqRcEx9szTP7/pWWPh40jokTuppRo&#10;UMjRSpqG1eBCTuYycKchcLLpMCbohpg11ucY+mw3Lnbt7dqwHx4N2TtLPPjep62cir7YM2kTAccz&#10;AbwNhOHP4XQ8mIwmlDC03U1G02liKIP8FG2dD1+5USRuClphqYtY6rnQvs5EBhzWPsSiID/FxQq0&#10;WQkpE/NSk6agN6MJaoMB6q+SEHCrLCLi9Y4SkDsUNgsuZfRGijJGp66PfiEdOQBqCyVZmuYFG6FE&#10;gg9owO7SF/HCCt6FxnKW4OsuOJk6KSqBgBMpVEFvL6OljjfypOi+qTdw4y602zbxOBmfCNqa8ojk&#10;OtOp3lu2EnjvGsvbgEOZY9M4uuEJlwhkQU2/o6Q27tff/kd/VB9aKWlwbBCln3twHLv+plGXd8Px&#10;OM5ZOown02s8uEvL9tKi92phEL0hPhKWpW30D/K0rZxRrzjh83grmkAzvLvjoz8sQjfO+EYwPp8n&#10;N5wtC2Gtny2LySN0EfGX9hWc7aUTkKtHcxoxyD+IpfPt5DLfB1OJpKQIdYdrr3Wcy0Rv/4bEwb88&#10;J6+3l272GwAA//8DAFBLAwQUAAYACAAAACEAclr8x98AAAAKAQAADwAAAGRycy9kb3ducmV2Lnht&#10;bEyPwU7DMBBE70j8g7VI3KhNK6UhxKkQhBOoFaFSr07sxoF4HWI3DX/PcoLjap9m3uSb2fVsMmPo&#10;PEq4XQhgBhuvO2wl7N+fb1JgISrUqvdoJHybAJvi8iJXmfZnfDNTFVtGIRgyJcHGOGSch8Yap8LC&#10;Dwbpd/SjU5HOseV6VGcKdz1fCpFwpzqkBqsG82hN81mdnITxq+7102u5rSxuPyb+Uh53h1LK66v5&#10;4R5YNHP8g+FXn9ShIKfan1AH1ktYi2RJqIRVQhMIuEvFClhNZLoWwIuc/59Q/AAAAP//AwBQSwEC&#10;LQAUAAYACAAAACEAtoM4kv4AAADhAQAAEwAAAAAAAAAAAAAAAAAAAAAAW0NvbnRlbnRfVHlwZXNd&#10;LnhtbFBLAQItABQABgAIAAAAIQA4/SH/1gAAAJQBAAALAAAAAAAAAAAAAAAAAC8BAABfcmVscy8u&#10;cmVsc1BLAQItABQABgAIAAAAIQCgecGomQIAADEFAAAOAAAAAAAAAAAAAAAAAC4CAABkcnMvZTJv&#10;RG9jLnhtbFBLAQItABQABgAIAAAAIQByWvzH3wAAAAoBAAAPAAAAAAAAAAAAAAAAAPMEAABkcnMv&#10;ZG93bnJldi54bWxQSwUGAAAAAAQABADzAAAA/wUAAAAA&#10;" filled="f" strokecolor="windowText" strokeweight=".5pt">
                <v:path arrowok="t"/>
                <v:textbox>
                  <w:txbxContent>
                    <w:p w:rsidR="00BE03E8" w:rsidRPr="00F800FF" w:rsidRDefault="00BE03E8" w:rsidP="00AC2315">
                      <w:pPr>
                        <w:rPr>
                          <w:color w:val="FF0000"/>
                          <w:lang w:val="en-US"/>
                        </w:rPr>
                      </w:pPr>
                      <w:r w:rsidRPr="00AC2315">
                        <w:rPr>
                          <w:color w:val="000000"/>
                          <w:lang w:val="en-US"/>
                        </w:rPr>
                        <w:t>DSL discusses decision with the headteacher and they agree to refer to Children’s Social Care</w:t>
                      </w:r>
                    </w:p>
                  </w:txbxContent>
                </v:textbox>
              </v:shape>
            </w:pict>
          </mc:Fallback>
        </mc:AlternateContent>
      </w:r>
      <w:r>
        <w:rPr>
          <w:noProof/>
          <w:lang w:eastAsia="en-GB"/>
        </w:rPr>
        <mc:AlternateContent>
          <mc:Choice Requires="wps">
            <w:drawing>
              <wp:anchor distT="0" distB="0" distL="114300" distR="114300" simplePos="0" relativeHeight="251701760" behindDoc="0" locked="0" layoutInCell="1" allowOverlap="1">
                <wp:simplePos x="0" y="0"/>
                <wp:positionH relativeFrom="column">
                  <wp:posOffset>-405130</wp:posOffset>
                </wp:positionH>
                <wp:positionV relativeFrom="paragraph">
                  <wp:posOffset>218440</wp:posOffset>
                </wp:positionV>
                <wp:extent cx="1486535" cy="1398270"/>
                <wp:effectExtent l="0" t="0" r="0" b="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1398270"/>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Class teacher or form tutor is asked to monitor pupil and feedback to the DSL within an</w:t>
                            </w:r>
                            <w:r w:rsidRPr="00AC2315">
                              <w:rPr>
                                <w:color w:val="000000"/>
                                <w:sz w:val="20"/>
                                <w:lang w:val="en-US"/>
                              </w:rPr>
                              <w:t xml:space="preserve"> </w:t>
                            </w:r>
                            <w:r w:rsidRPr="00AC2315">
                              <w:rPr>
                                <w:color w:val="000000"/>
                                <w:lang w:val="en-US"/>
                              </w:rPr>
                              <w:t>agreed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9" o:spid="_x0000_s1081" type="#_x0000_t176" style="position:absolute;margin-left:-31.9pt;margin-top:17.2pt;width:117.05pt;height:110.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tumwIAADIFAAAOAAAAZHJzL2Uyb0RvYy54bWysVF1v2jAUfZ+0/2D5fQ1QaGnUUCEqpkmo&#10;RaJTny+OQ6z5a7YhYb9+106gtNvTtDxYdu6H7z3nXN8/tEqSA3deGF3Q4dWAEq6ZKYXeFfT7y/LL&#10;lBIfQJcgjeYFPXJPH2afP903NucjUxtZckcwifZ5Ywtah2DzLPOs5gr8lbFco7EyTkHAo9tlpYMG&#10;syuZjQaDm6wxrrTOMO49/n3sjHSW8lcVZ+G5qjwPRBYUawtpdWndxjWb3UO+c2Brwfoy4B+qUCA0&#10;XnpO9QgByN6JP1IpwZzxpgpXzKjMVJVgPPWA3QwHH7rZ1GB56gXB8fYMk/9/adnTYe2IKJG7O0o0&#10;KORoKU3DanAhJ3MZuNMQOFl3GBN0Q8wa63MM3di1i117uzLsh0dD9s4SD773aSunoi/2TNpEwPFM&#10;AG8DYfhzOJ7eTK4nlDC0Da/vpqPbRFEG+SncOh++cqNI3BS0wloXsdZzpX2hiQ04rHyIVUF+iosl&#10;aLMUUibqpSZNQW+uJygOBijASkLArbIIidc7SkDuUNksuJTRGynKGJ3aPvqFdOQAKC7UZGmaF+yE&#10;Egk+oAHbS18EDCt4FxrLeQRfd8HJ1GlRCUScSKEKOr2MljreyJOk+6be0I270G7bRORkcmJoa8oj&#10;sutMJ3tv2VLgvSssbw0OdY5N4+yGZ1wikAU1/Y6S2rhff/sf/VF+aKWkwblBlH7uwXHs+ptGYd4N&#10;x+M4aOkwntyO8OAuLdtLi96rhUH0hvhKWJa20T/I07ZyRr3iiM/jrWgCzfDujo/+sAjdPOMjwfh8&#10;ntxwuCyEld5YFpNH6CLiL+0rONtLJyBXT+Y0Y5B/EEvn28llvg+mEklJEeoO117sOJiJ3v4RiZN/&#10;eU5eb0/d7DcAAAD//wMAUEsDBBQABgAIAAAAIQDpef274AAAAAoBAAAPAAAAZHJzL2Rvd25yZXYu&#10;eG1sTI8xT8MwFIR3JP6D9ZDYWocmpCjEqRCECVREisTqxG4csJ+D7abh39edYDzd6e67cjMbTSbp&#10;/GCRwc0yASKxs2LAnsHH7nlxB8QHjoJri5LBr/SwqS4vSl4Ie8R3OTWhJ7EEfcEZqBDGglLfKWm4&#10;X9pRYvT21hkeonQ9FY4fY7nRdJUkOTV8wLig+Cgfley+m4Nh4H5aLZ5e622jcPs10Zd6//ZZM3Z9&#10;NT/cAwlyDn9hOONHdKgiU2sPKDzRDBZ5GtEDgzTLgJwD6yQF0jJY3WY50Kqk/y9UJwAAAP//AwBQ&#10;SwECLQAUAAYACAAAACEAtoM4kv4AAADhAQAAEwAAAAAAAAAAAAAAAAAAAAAAW0NvbnRlbnRfVHlw&#10;ZXNdLnhtbFBLAQItABQABgAIAAAAIQA4/SH/1gAAAJQBAAALAAAAAAAAAAAAAAAAAC8BAABfcmVs&#10;cy8ucmVsc1BLAQItABQABgAIAAAAIQCGGBtumwIAADIFAAAOAAAAAAAAAAAAAAAAAC4CAABkcnMv&#10;ZTJvRG9jLnhtbFBLAQItABQABgAIAAAAIQDpef274AAAAAoBAAAPAAAAAAAAAAAAAAAAAPUEAABk&#10;cnMvZG93bnJldi54bWxQSwUGAAAAAAQABADzAAAAAgY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Class teacher or form tutor is asked to monitor pupil and feedback to the DSL within an</w:t>
                      </w:r>
                      <w:r w:rsidRPr="00AC2315">
                        <w:rPr>
                          <w:color w:val="000000"/>
                          <w:sz w:val="20"/>
                          <w:lang w:val="en-US"/>
                        </w:rPr>
                        <w:t xml:space="preserve"> </w:t>
                      </w:r>
                      <w:r w:rsidRPr="00AC2315">
                        <w:rPr>
                          <w:color w:val="000000"/>
                          <w:lang w:val="en-US"/>
                        </w:rPr>
                        <w:t>agreed timescale</w:t>
                      </w:r>
                    </w:p>
                  </w:txbxContent>
                </v:textbox>
              </v:shape>
            </w:pict>
          </mc:Fallback>
        </mc:AlternateContent>
      </w: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1836420</wp:posOffset>
                </wp:positionH>
                <wp:positionV relativeFrom="paragraph">
                  <wp:posOffset>123825</wp:posOffset>
                </wp:positionV>
                <wp:extent cx="2084705" cy="1615440"/>
                <wp:effectExtent l="0" t="0" r="0" b="381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4705" cy="1615440"/>
                        </a:xfrm>
                        <a:prstGeom prst="flowChartAlternateProcess">
                          <a:avLst/>
                        </a:prstGeom>
                        <a:noFill/>
                        <a:ln w="6350" cap="flat" cmpd="sng" algn="ctr">
                          <a:solidFill>
                            <a:sysClr val="windowText" lastClr="000000"/>
                          </a:solidFill>
                          <a:prstDash val="solid"/>
                          <a:miter lim="800000"/>
                        </a:ln>
                        <a:effectLst/>
                      </wps:spPr>
                      <wps:txbx>
                        <w:txbxContent>
                          <w:p w:rsidR="00BE03E8" w:rsidRPr="00F800FF" w:rsidRDefault="00BE03E8" w:rsidP="00AC2315">
                            <w:pPr>
                              <w:rPr>
                                <w:color w:val="FF0000"/>
                                <w:lang w:val="en-US"/>
                              </w:rPr>
                            </w:pPr>
                            <w:r w:rsidRPr="00AC2315">
                              <w:rPr>
                                <w:color w:val="000000"/>
                                <w:lang w:val="en-US"/>
                              </w:rPr>
                              <w:t xml:space="preserve">Having discussed the concern with the parents or </w:t>
                            </w:r>
                            <w:proofErr w:type="spellStart"/>
                            <w:r w:rsidRPr="00AC2315">
                              <w:rPr>
                                <w:color w:val="000000"/>
                                <w:lang w:val="en-US"/>
                              </w:rPr>
                              <w:t>carers</w:t>
                            </w:r>
                            <w:proofErr w:type="spellEnd"/>
                            <w:r w:rsidRPr="00AC2315">
                              <w:rPr>
                                <w:color w:val="000000"/>
                                <w:lang w:val="en-US"/>
                              </w:rPr>
                              <w:t xml:space="preserve">, the DSL decides that further discussion with parents or </w:t>
                            </w:r>
                            <w:proofErr w:type="spellStart"/>
                            <w:r w:rsidRPr="00AC2315">
                              <w:rPr>
                                <w:color w:val="000000"/>
                                <w:lang w:val="en-US"/>
                              </w:rPr>
                              <w:t>carers</w:t>
                            </w:r>
                            <w:proofErr w:type="spellEnd"/>
                            <w:r w:rsidRPr="00AC2315">
                              <w:rPr>
                                <w:color w:val="000000"/>
                                <w:lang w:val="en-US"/>
                              </w:rPr>
                              <w:t xml:space="preserve"> is needed, the concern should be monitored or referred to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8" o:spid="_x0000_s1082" type="#_x0000_t176" style="position:absolute;margin-left:144.6pt;margin-top:9.75pt;width:164.15pt;height:127.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JRmQIAADIFAAAOAAAAZHJzL2Uyb0RvYy54bWysVF1v2jAUfZ+0/2D5fQQY0C5qqBCIaRJq&#10;kdqpzxfHIdb8NduQsF+/aydQ2u1pWh4sO/fD955zru/uWyXJkTsvjC7oaDCkhGtmSqH3Bf3+vP50&#10;S4kPoEuQRvOCnrin9/OPH+4am/OxqY0suSOYRPu8sQWtQ7B5lnlWcwV+YCzXaKyMUxDw6PZZ6aDB&#10;7Epm4+FwljXGldYZxr3Hv6vOSOcpf1VxFh6ryvNAZEGxtpBWl9ZdXLP5HeR7B7YWrC8D/qEKBULj&#10;pZdUKwhADk78kUoJ5ow3VRgwozJTVYLx1AN2Mxq+6+apBstTLwiOtxeY/P9Lyx6OW0dEidwhUxoU&#10;crSWpmE1uJCThQzcaQicbDuMCbohZo31OYY+2a2LXXu7MeyHR0P2xhIPvvdpK6eiL/ZM2kTA6UIA&#10;bwNh+HM8vJ3cDKeUMLSNZqPpZJIoyiA/h1vnw1duFImbglZY6zLWeqm0LzSxAceND7EqyM9xsQRt&#10;1kLKRL3UpCno7PMUxcEABVhJCLhVFiHxek8JyD0qmwWXMnojRRmjU9snv5SOHAHFhZosTfOMnVAi&#10;wQc0YHvpi4BhBW9CYzkr8HUXnEydFpVAxIkUqqC319FSxxt5knTf1Cu6cRfaXZuInM7ODO1MeUJ2&#10;nelk7y1bC7x3g+VtwaHOsWmc3fCISwSyoKbfUVIb9+tv/6M/yg+tlDQ4N4jSzwM4jl1/0yjML6PI&#10;GQnpMJnejPHgri27a4s+qKVB9Eb4SliWttE/yPO2cka94Igv4q1oAs3w7o6P/rAM3TzjI8H4YpHc&#10;cLgshI1+siwmj9BFxJ/bF3C2l05Arh7MecYgfyeWzreTy+IQTCWSkiLUHa692HEwE739IxIn//qc&#10;vF6fuvlvAAAA//8DAFBLAwQUAAYACAAAACEAT8iqWt8AAAAKAQAADwAAAGRycy9kb3ducmV2Lnht&#10;bEyPwU7DMAyG70i8Q2QkbixdEdtamk4Iygk0REHimjZZU2ickmRdefuZE9xsfb9+fy62sx3YpH3o&#10;HQpYLhJgGluneuwEvL89Xm2AhShRycGhFvCjA2zL87NC5sod8VVPdewYlWDIpQAT45hzHlqjrQwL&#10;N2oktnfeykir77jy8kjlduBpkqy4lT3SBSNHfW90+1UfrAD/3Qzq4bna1QZ3nxN/qvYvH5UQlxfz&#10;3S2wqOf4F4ZffVKHkpwad0AV2CAg3WQpRQlkN8AosFquaWiIrK8z4GXB/79QngAAAP//AwBQSwEC&#10;LQAUAAYACAAAACEAtoM4kv4AAADhAQAAEwAAAAAAAAAAAAAAAAAAAAAAW0NvbnRlbnRfVHlwZXNd&#10;LnhtbFBLAQItABQABgAIAAAAIQA4/SH/1gAAAJQBAAALAAAAAAAAAAAAAAAAAC8BAABfcmVscy8u&#10;cmVsc1BLAQItABQABgAIAAAAIQBeMQJRmQIAADIFAAAOAAAAAAAAAAAAAAAAAC4CAABkcnMvZTJv&#10;RG9jLnhtbFBLAQItABQABgAIAAAAIQBPyKpa3wAAAAoBAAAPAAAAAAAAAAAAAAAAAPMEAABkcnMv&#10;ZG93bnJldi54bWxQSwUGAAAAAAQABADzAAAA/wUAAAAA&#10;" filled="f" strokecolor="windowText" strokeweight=".5pt">
                <v:path arrowok="t"/>
                <v:textbox>
                  <w:txbxContent>
                    <w:p w:rsidR="00BE03E8" w:rsidRPr="00F800FF" w:rsidRDefault="00BE03E8" w:rsidP="00AC2315">
                      <w:pPr>
                        <w:rPr>
                          <w:color w:val="FF0000"/>
                          <w:lang w:val="en-US"/>
                        </w:rPr>
                      </w:pPr>
                      <w:r w:rsidRPr="00AC2315">
                        <w:rPr>
                          <w:color w:val="000000"/>
                          <w:lang w:val="en-US"/>
                        </w:rPr>
                        <w:t>Having discussed the concern with the parents or carers, the DSL decides that further discussion with parents or carers is needed, the concern should be monitored or referred to Children’s Social Care</w:t>
                      </w:r>
                    </w:p>
                  </w:txbxContent>
                </v:textbox>
              </v:shape>
            </w:pict>
          </mc:Fallback>
        </mc:AlternateContent>
      </w:r>
    </w:p>
    <w:p w:rsidR="00AC2315" w:rsidRDefault="00C65EB6" w:rsidP="00AC2315">
      <w:r>
        <w:rPr>
          <w:noProof/>
          <w:lang w:eastAsia="en-GB"/>
        </w:rPr>
        <mc:AlternateContent>
          <mc:Choice Requires="wps">
            <w:drawing>
              <wp:anchor distT="0" distB="0" distL="114300" distR="114300" simplePos="0" relativeHeight="251721216" behindDoc="1" locked="0" layoutInCell="1" allowOverlap="1">
                <wp:simplePos x="0" y="0"/>
                <wp:positionH relativeFrom="column">
                  <wp:posOffset>3922395</wp:posOffset>
                </wp:positionH>
                <wp:positionV relativeFrom="paragraph">
                  <wp:posOffset>161290</wp:posOffset>
                </wp:positionV>
                <wp:extent cx="548640" cy="3200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320040"/>
                        </a:xfrm>
                        <a:prstGeom prst="rect">
                          <a:avLst/>
                        </a:prstGeom>
                        <a:solidFill>
                          <a:sysClr val="window" lastClr="FFFFFF"/>
                        </a:solidFill>
                        <a:ln w="6350">
                          <a:noFill/>
                        </a:ln>
                        <a:effectLst/>
                      </wps:spPr>
                      <wps:txbx>
                        <w:txbxContent>
                          <w:p w:rsidR="00BE03E8" w:rsidRPr="002A5604" w:rsidRDefault="00BE03E8" w:rsidP="00AC2315">
                            <w:pPr>
                              <w:rPr>
                                <w:lang w:val="en-US"/>
                              </w:rPr>
                            </w:pPr>
                            <w:r w:rsidRPr="002A5604">
                              <w:rPr>
                                <w:lang w:val="en-US"/>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83" type="#_x0000_t202" style="position:absolute;margin-left:308.85pt;margin-top:12.7pt;width:43.2pt;height:25.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WLXAIAALoEAAAOAAAAZHJzL2Uyb0RvYy54bWysVE1vGjEQvVfqf7B8bxYI5ANliWgiqkoo&#10;iUSqnI3XC6t6Pa5t2KW/vs/eJaFpT1U5mLHnecbz5s3e3La1ZnvlfEUm58OzAWfKSCoqs8n5t+fF&#10;pyvOfBCmEJqMyvlBeX47+/jhprFTNaIt6UI5hiDGTxub820IdpplXm5VLfwZWWXgLMnVImDrNlnh&#10;RIPotc5Gg8FF1pArrCOpvMfpfefksxS/LJUMj2XpVWA653hbSKtL6zqu2exGTDdO2G0l+2eIf3hF&#10;LSqDpK+h7kUQbOeqP0LVlXTkqQxnkuqMyrKSKtWAaoaDd9WstsKqVAvI8faVJv//wsqH/ZNjVZHz&#10;8ZgzI2r06Fm1gX2mluEI/DTWTwFbWQBDi3P0OdXq7ZLkdw9IdoLpLnigIx9t6er4j0oZLqIFh1fa&#10;YxqJw8n46mIMj4TrHE2FHWO+XbbOhy+KahaNnDt0NT1A7Jc+dNAjJObypKtiUWmdNgd/px3bCwgA&#10;uimo4UwLH3CY80X69dl+u6YNa3J+cT4ZpEyGYrwulTYxrkri6vPH8ruKoxXadZsonVwe+VtTcQB9&#10;jjoBeisXFWpZ4iFPwkFxKB9TFB6xlJqQmnqLsy25n387j3gIAV7OGig45/7HTjiF+r4aSOR6OI6s&#10;hrQZTy5H2LhTz/rUY3b1HYGjIebVymRGfNBHs3RUv2DY5jErXMJI5M55OJp3oZsrDKtU83kCQeRW&#10;hKVZWXlUTezUc/sinO3bGaCDBzpqXUzfdbXDRsoNzXeByiq1PBLdsdrLDwOSRNMPc5zA031CvX1y&#10;Zr8AAAD//wMAUEsDBBQABgAIAAAAIQC0EDkq4AAAAAkBAAAPAAAAZHJzL2Rvd25yZXYueG1sTI/B&#10;TsMwDIbvSLxDZCRuLO3WrVNpOsHETly2AIJj2pimokmqJt3K22NOcLPlT7+/v9zNtmdnHEPnnYB0&#10;kQBD13jduVbA68vhbgssROW06r1DAd8YYFddX5Wq0P7iTniWsWUU4kKhBJgYh4Lz0Bi0Kiz8gI5u&#10;n360KtI6tlyP6kLhtufLJNlwqzpHH4wacG+w+ZKTFfBmPqRM69VT/3hcvR+Oz9Jn016I25v54R5Y&#10;xDn+wfCrT+pQkVPtJ6cD6wVs0jwnVMBynQEjIE+yFFhNw3oLvCr5/wbVDwAAAP//AwBQSwECLQAU&#10;AAYACAAAACEAtoM4kv4AAADhAQAAEwAAAAAAAAAAAAAAAAAAAAAAW0NvbnRlbnRfVHlwZXNdLnht&#10;bFBLAQItABQABgAIAAAAIQA4/SH/1gAAAJQBAAALAAAAAAAAAAAAAAAAAC8BAABfcmVscy8ucmVs&#10;c1BLAQItABQABgAIAAAAIQCcjgWLXAIAALoEAAAOAAAAAAAAAAAAAAAAAC4CAABkcnMvZTJvRG9j&#10;LnhtbFBLAQItABQABgAIAAAAIQC0EDkq4AAAAAkBAAAPAAAAAAAAAAAAAAAAALYEAABkcnMvZG93&#10;bnJldi54bWxQSwUGAAAAAAQABADzAAAAwwUAAAAA&#10;" fillcolor="window" stroked="f" strokeweight=".5pt">
                <v:path arrowok="t"/>
                <v:textbox>
                  <w:txbxContent>
                    <w:p w:rsidR="00BE03E8" w:rsidRPr="002A5604" w:rsidRDefault="00BE03E8" w:rsidP="00AC2315">
                      <w:pPr>
                        <w:rPr>
                          <w:lang w:val="en-US"/>
                        </w:rPr>
                      </w:pPr>
                      <w:r w:rsidRPr="002A5604">
                        <w:rPr>
                          <w:lang w:val="en-US"/>
                        </w:rPr>
                        <w:t>Refer</w:t>
                      </w:r>
                    </w:p>
                  </w:txbxContent>
                </v:textbox>
              </v:shape>
            </w:pict>
          </mc:Fallback>
        </mc:AlternateContent>
      </w:r>
      <w:r>
        <w:rPr>
          <w:noProof/>
          <w:lang w:eastAsia="en-GB"/>
        </w:rPr>
        <mc:AlternateContent>
          <mc:Choice Requires="wps">
            <w:drawing>
              <wp:anchor distT="0" distB="0" distL="114300" distR="114300" simplePos="0" relativeHeight="251722240" behindDoc="1" locked="0" layoutInCell="1" allowOverlap="1">
                <wp:simplePos x="0" y="0"/>
                <wp:positionH relativeFrom="column">
                  <wp:posOffset>1119505</wp:posOffset>
                </wp:positionH>
                <wp:positionV relativeFrom="paragraph">
                  <wp:posOffset>166370</wp:posOffset>
                </wp:positionV>
                <wp:extent cx="675640" cy="2533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53365"/>
                        </a:xfrm>
                        <a:prstGeom prst="rect">
                          <a:avLst/>
                        </a:prstGeom>
                        <a:solidFill>
                          <a:sysClr val="window" lastClr="FFFFFF"/>
                        </a:solidFill>
                        <a:ln w="6350">
                          <a:noFill/>
                        </a:ln>
                        <a:effectLst/>
                      </wps:spPr>
                      <wps:txbx>
                        <w:txbxContent>
                          <w:p w:rsidR="00BE03E8" w:rsidRPr="00D56A17" w:rsidRDefault="00BE03E8" w:rsidP="00AC2315">
                            <w:pPr>
                              <w:rPr>
                                <w:lang w:val="en-US"/>
                              </w:rPr>
                            </w:pPr>
                            <w:r w:rsidRPr="002A5604">
                              <w:rPr>
                                <w:lang w:val="en-US"/>
                              </w:rPr>
                              <w:t>Monito</w:t>
                            </w:r>
                            <w:r>
                              <w:rPr>
                                <w:lang w:val="en-US"/>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84" type="#_x0000_t202" style="position:absolute;margin-left:88.15pt;margin-top:13.1pt;width:53.2pt;height:19.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rXXgIAALoEAAAOAAAAZHJzL2Uyb0RvYy54bWysVE1vGjEQvVfqf7B8bxYIkARliWgiqkoo&#10;iUSqnI3XG1b1elzbsEt/fZ+9S0LTnqpyMOOZ8Xy8ebPXN22t2V45X5HJ+fBswJkykorKvOT829Py&#10;0yVnPghTCE1G5fygPL+Zf/xw3diZGtGWdKEcQxDjZ43N+TYEO8syL7eqFv6MrDIwluRqEXB1L1nh&#10;RIPotc5Gg8E0a8gV1pFU3kN71xn5PMUvSyXDQ1l6FZjOOWoL6XTp3MQzm1+L2YsTdlvJvgzxD1XU&#10;ojJI+hrqTgTBdq76I1RdSUeeynAmqc6oLCupUg/oZjh41816K6xKvQAcb19h8v8vrLzfPzpWFTkf&#10;TzkzosaMnlQb2GdqGVTAp7F+Bre1hWNoocecU6/erkh+93DJTny6Bx7eEY+2dHX8R6cMDzGCwyvs&#10;MY2EcnoxmY5hkTCNJufn00lMm709ts6HL4pqFoWcO0w1FSD2Kx8616NLzOVJV8Wy0jpdDv5WO7YX&#10;IAB4U1DDmRY+QJnzZfr12X57pg1rUNn5ZJAyGYrxulTaxLgqkavPH9vvOo5SaDdtgnRyecRvQ8UB&#10;8DnqCOitXFboZYVCHoUD49A+tig84Cg1ITX1Emdbcj//po/+IAKsnDVgcM79j51wCv19NaDI1XAc&#10;UQ3pMp5cjHBxp5bNqcXs6lsCRkPsq5VJjP5BH8XSUf2MZVvErDAJI5E75+Eo3oZur7CsUi0WyQkk&#10;tyKszNrKI2vipJ7aZ+FsP84AHtzTketi9m6qnW+E3NBiF6is0sgj0B2qPf2wIIk0/TLHDTy9J6+3&#10;T878FwAAAP//AwBQSwMEFAAGAAgAAAAhADfSnpjeAAAACQEAAA8AAABkcnMvZG93bnJldi54bWxM&#10;j8FOwzAQRO9I/IO1SNyoEwelVYhTQUVPXIoBtUcnNnGEvY5ipw1/jznBcbRPM2/r7eIsOespDB45&#10;5KsMiMbOqwF7Du9v+7sNkBAlKmk9ag7fOsC2ub6qZaX8BV/1WcSepBIMleRgYhwrSkNntJNh5UeN&#10;6fbpJydjilNP1SQvqdxZyrKspE4OmBaMHPXO6O5LzI7DhzkJkbfFs306FMf94UX4+3nH+e3N8vgA&#10;JOol/sHwq5/UoUlOrZ9RBWJTXpdFQjmwkgFJANuwNZCWQ1nmQJua/v+g+QEAAP//AwBQSwECLQAU&#10;AAYACAAAACEAtoM4kv4AAADhAQAAEwAAAAAAAAAAAAAAAAAAAAAAW0NvbnRlbnRfVHlwZXNdLnht&#10;bFBLAQItABQABgAIAAAAIQA4/SH/1gAAAJQBAAALAAAAAAAAAAAAAAAAAC8BAABfcmVscy8ucmVs&#10;c1BLAQItABQABgAIAAAAIQAtaorXXgIAALoEAAAOAAAAAAAAAAAAAAAAAC4CAABkcnMvZTJvRG9j&#10;LnhtbFBLAQItABQABgAIAAAAIQA30p6Y3gAAAAkBAAAPAAAAAAAAAAAAAAAAALgEAABkcnMvZG93&#10;bnJldi54bWxQSwUGAAAAAAQABADzAAAAwwUAAAAA&#10;" fillcolor="window" stroked="f" strokeweight=".5pt">
                <v:path arrowok="t"/>
                <v:textbox>
                  <w:txbxContent>
                    <w:p w:rsidR="00BE03E8" w:rsidRPr="00D56A17" w:rsidRDefault="00BE03E8" w:rsidP="00AC2315">
                      <w:pPr>
                        <w:rPr>
                          <w:lang w:val="en-US"/>
                        </w:rPr>
                      </w:pPr>
                      <w:r w:rsidRPr="002A5604">
                        <w:rPr>
                          <w:lang w:val="en-US"/>
                        </w:rPr>
                        <w:t>Monito</w:t>
                      </w:r>
                      <w:r>
                        <w:rPr>
                          <w:lang w:val="en-US"/>
                        </w:rPr>
                        <w:t>r</w:t>
                      </w:r>
                    </w:p>
                  </w:txbxContent>
                </v:textbox>
              </v:shape>
            </w:pict>
          </mc:Fallback>
        </mc:AlternateContent>
      </w:r>
    </w:p>
    <w:p w:rsidR="00AC2315" w:rsidRDefault="00C65EB6" w:rsidP="00AC2315">
      <w:r>
        <w:rPr>
          <w:noProof/>
          <w:lang w:eastAsia="en-GB"/>
        </w:rPr>
        <mc:AlternateContent>
          <mc:Choice Requires="wps">
            <w:drawing>
              <wp:anchor distT="4294967295" distB="4294967295" distL="114300" distR="114300" simplePos="0" relativeHeight="251718144" behindDoc="0" locked="0" layoutInCell="1" allowOverlap="1">
                <wp:simplePos x="0" y="0"/>
                <wp:positionH relativeFrom="column">
                  <wp:posOffset>1080770</wp:posOffset>
                </wp:positionH>
                <wp:positionV relativeFrom="paragraph">
                  <wp:posOffset>186689</wp:posOffset>
                </wp:positionV>
                <wp:extent cx="779780" cy="0"/>
                <wp:effectExtent l="38100" t="76200" r="0" b="762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7978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649CFF" id="Straight Arrow Connector 52" o:spid="_x0000_s1026" type="#_x0000_t32" style="position:absolute;margin-left:85.1pt;margin-top:14.7pt;width:61.4pt;height:0;flip:x;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TtCAIAAAAEAAAOAAAAZHJzL2Uyb0RvYy54bWysU9uOEzEMfUfiH6K802krle6OOl2hloWH&#10;BSp1+QBvLjMRmSSKQ6f9e5xM273whshDlNjx8bF9sro79pYdVETjXcNnkylnygkvjWsb/vPx/sMN&#10;Z5jASbDeqYafFPK79ft3qyHUau47b6WKjEAc1kNoeJdSqKsKRad6wIkPypFT+9hDomtsKxlhIPTe&#10;VvPp9GM1+ChD9EIhknU7Ovm64GutRPqhNarEbMOJWyp7LPtT3qv1Cuo2QuiMONOAf2DRg3GU9Aq1&#10;hQTsdzR/QfVGRI9ep4nwfeW1NkKVGqia2fRNNfsOgiq1UHMwXNuE/w9WfD/sIjOy4Ys5Zw56mtE+&#10;RTBtl9inGP3ANt456qOPjJ5Qv4aANYVt3C7misXR7cODF7+QfNUrZ75gGJ8ddeyZtiZ8JZmUVlHx&#10;7FgmcbpOQh0TE2RcLm+XNzQvcXFVUGeEnDBETF+U71k+NBzPbK80R3Q4PGDKjJ4DcrDz98baMnXr&#10;2NDw28V8QXmAtKctJDr2gbqBruUMbEuiFikWvuitkTk64+AJNzayA5CuSI7SD4/EnTMLmMhBBZU1&#10;BnYg1fj0dkHmUXQI6ZuXo3k2vdiJ7ghdmL9KmcvdAnZjSHGNSAmM/ewkS6dA00vRgGutyj5Csy7T&#10;VeUrnDvyPJZ8evLytIuX2ZHMStj5S2Qdv7zT+eXHXf8BAAD//wMAUEsDBBQABgAIAAAAIQAuOj0H&#10;3gAAAAkBAAAPAAAAZHJzL2Rvd25yZXYueG1sTI/NTsMwEITvSLyDtUhcUOtg/toQp0JAywlVDeXu&#10;xksSNV5Hsdsmb88iDnCc2U+zM9licK04Yh8aTxqupwkIpNLbhioN24/lZAYiREPWtJ5Qw4gBFvn5&#10;WWZS60+0wWMRK8EhFFKjoY6xS6UMZY3OhKnvkPj25XtnIsu+krY3Jw53rVRJci+daYg/1KbD5xrL&#10;fXFwGl6K9d3y82o7qLF8ey9Ws/2axletLy+Gp0cQEYf4B8NPfa4OOXfa+QPZIFrWD4liVIOa34Jg&#10;QM1veNzu15B5Jv8vyL8BAAD//wMAUEsBAi0AFAAGAAgAAAAhALaDOJL+AAAA4QEAABMAAAAAAAAA&#10;AAAAAAAAAAAAAFtDb250ZW50X1R5cGVzXS54bWxQSwECLQAUAAYACAAAACEAOP0h/9YAAACUAQAA&#10;CwAAAAAAAAAAAAAAAAAvAQAAX3JlbHMvLnJlbHNQSwECLQAUAAYACAAAACEAAYAU7QgCAAAABAAA&#10;DgAAAAAAAAAAAAAAAAAuAgAAZHJzL2Uyb0RvYy54bWxQSwECLQAUAAYACAAAACEALjo9B94AAAAJ&#10;AQAADwAAAAAAAAAAAAAAAABiBAAAZHJzL2Rvd25yZXYueG1sUEsFBgAAAAAEAAQA8wAAAG0FAAAA&#10;AA==&#10;">
                <v:stroke endarrow="block"/>
                <o:lock v:ext="edit" shapetype="f"/>
              </v:shape>
            </w:pict>
          </mc:Fallback>
        </mc:AlternateContent>
      </w:r>
      <w:r>
        <w:rPr>
          <w:noProof/>
          <w:lang w:eastAsia="en-GB"/>
        </w:rPr>
        <mc:AlternateContent>
          <mc:Choice Requires="wps">
            <w:drawing>
              <wp:anchor distT="4294967295" distB="4294967295" distL="114300" distR="114300" simplePos="0" relativeHeight="251717120" behindDoc="0" locked="0" layoutInCell="1" allowOverlap="1">
                <wp:simplePos x="0" y="0"/>
                <wp:positionH relativeFrom="column">
                  <wp:posOffset>3919855</wp:posOffset>
                </wp:positionH>
                <wp:positionV relativeFrom="paragraph">
                  <wp:posOffset>186689</wp:posOffset>
                </wp:positionV>
                <wp:extent cx="564515" cy="0"/>
                <wp:effectExtent l="0" t="76200" r="6985" b="762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1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CBDD55" id="Straight Arrow Connector 49" o:spid="_x0000_s1026" type="#_x0000_t32" style="position:absolute;margin-left:308.65pt;margin-top:14.7pt;width:44.45pt;height:0;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cAQIAAPYDAAAOAAAAZHJzL2Uyb0RvYy54bWysU8Fu2zAMvQ/YPwi6r06CpliNOMWQrLt0&#10;W4F0H8BKsi1MFgVRi5O/HyUnabvdhukgSKT4+PhIre4OgxN7E8mib+T8aiaF8Qq19V0jfzzdf/go&#10;BSXwGhx608ijIXm3fv9uNYbaLLBHp00UDOKpHkMj+5RCXVWkejMAXWEwnp0txgESX2NX6Qgjow+u&#10;WsxmN9WIUYeIyhCxdTs55brgt61R6XvbkknCNZK5pbLHsj/nvVqvoO4ihN6qEw34BxYDWM9JL1Bb&#10;SCB+RfsX1GBVRMI2XSkcKmxbq0ypgauZz/6oZtdDMKUWFofCRSb6f7Dq2/4xCqsbeX0rhYeBe7RL&#10;EWzXJ/EpRhzFBr1nHTEKfsJ6jYFqDtv4x5grVge/Cw+ofhL7qjfOfKEwPTu0ccjPuWRxKPofL/qb&#10;QxKKjcub6+V8KYU6uyqoz3EhUvpicBD50Eg6cbyQmxf5Yf9AKfOA+hyQk3q8t86VXjsvxkbeLhc5&#10;D/DEtQ4SH4fAGpDvpADX8SirFAsiobM6R2ccOtLGRbEHniYeQo3jE3OXwgEldnBBZU2BPWgzPb1d&#10;snkaNYL0FfVkns/OdqY7QRfmb1LmMrZA/RRSXBNSAus+ey3SMXDPUrTgO2eyj9Gcz3RN+QAnRV6a&#10;kU/PqI+P8dwxHq4SdvoIeXpf3/n8+ruufwMAAP//AwBQSwMEFAAGAAgAAAAhAJq5T9vgAAAACQEA&#10;AA8AAABkcnMvZG93bnJldi54bWxMj8FOwzAMhu9IvENkJG4sXUEZK00nYEL0AhIbQhyzxjQRjVM1&#10;2dbt6QniMI62P/3+/nIxuo7tcAjWk4TpJAOG1HhtqZXwvn66ugUWoiKtOk8o4YABFtX5WakK7ff0&#10;hrtVbFkKoVAoCSbGvuA8NAadChPfI6Xblx+cimkcWq4HtU/hruN5lgnulKX0wageHw0236utkxCX&#10;nwcjPpqHuX1dP78Ie6zreinl5cV4fwcs4hhPMPzqJ3WoktPGb0kH1kkQ09l1QiXk8xtgCZhlIge2&#10;+VvwquT/G1Q/AAAA//8DAFBLAQItABQABgAIAAAAIQC2gziS/gAAAOEBAAATAAAAAAAAAAAAAAAA&#10;AAAAAABbQ29udGVudF9UeXBlc10ueG1sUEsBAi0AFAAGAAgAAAAhADj9If/WAAAAlAEAAAsAAAAA&#10;AAAAAAAAAAAALwEAAF9yZWxzLy5yZWxzUEsBAi0AFAAGAAgAAAAhADtx79wBAgAA9gMAAA4AAAAA&#10;AAAAAAAAAAAALgIAAGRycy9lMm9Eb2MueG1sUEsBAi0AFAAGAAgAAAAhAJq5T9vgAAAACQEAAA8A&#10;AAAAAAAAAAAAAAAAWwQAAGRycy9kb3ducmV2LnhtbFBLBQYAAAAABAAEAPMAAABoBQAAAAA=&#10;">
                <v:stroke endarrow="block"/>
                <o:lock v:ext="edit" shapetype="f"/>
              </v:shape>
            </w:pict>
          </mc:Fallback>
        </mc:AlternateContent>
      </w:r>
    </w:p>
    <w:p w:rsidR="00AC2315" w:rsidRDefault="00C65EB6" w:rsidP="00AC2315">
      <w:r>
        <w:rPr>
          <w:noProof/>
          <w:lang w:eastAsia="en-GB"/>
        </w:rPr>
        <mc:AlternateContent>
          <mc:Choice Requires="wps">
            <w:drawing>
              <wp:anchor distT="4294967295" distB="4294967295" distL="114299" distR="114299" simplePos="0" relativeHeight="251716096" behindDoc="0" locked="0" layoutInCell="1" allowOverlap="1">
                <wp:simplePos x="0" y="0"/>
                <wp:positionH relativeFrom="column">
                  <wp:posOffset>1837054</wp:posOffset>
                </wp:positionH>
                <wp:positionV relativeFrom="paragraph">
                  <wp:posOffset>5714</wp:posOffset>
                </wp:positionV>
                <wp:extent cx="0" cy="0"/>
                <wp:effectExtent l="0" t="0" r="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0A0638" id="Straight Arrow Connector 41" o:spid="_x0000_s1026" type="#_x0000_t32" style="position:absolute;margin-left:144.65pt;margin-top:.45pt;width:0;height:0;z-index:2517160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FN8gEAAN4DAAAOAAAAZHJzL2Uyb0RvYy54bWysU8GO0zAQvSPxD5bvNEm1RbtR0xW0lMsC&#10;lQofMHWcxMKxrbFp2r9n7CTdXbghLtZ4xvPy3szL+vHSa3aW6JU1FS8WOWfSCFsr01b8x/f9u3vO&#10;fABTg7ZGVvwqPX/cvH2zHlwpl7azupbICMT4cnAV70JwZZZ50cke/MI6aajYWOwh0BXbrEYYCL3X&#10;2TLP32eDxdqhFdJ7yu7GIt8k/KaRInxrGi8D0xUnbiGdmM5TPLPNGsoWwXVKTDTgH1j0oAx99Aa1&#10;gwDsF6q/oHol0HrbhIWwfWabRgmZNJCaIv9DzbEDJ5MWGo53tzH5/wcrvp4PyFRd8buCMwM97egY&#10;EFTbBfYB0Q5sa42hOVpk9ITmNThfUtvWHDAqFhdzdE9W/PRUy14V48W78dmlwT4+J8nskuZ/vc1f&#10;XgITY1LM2QzKucWhD5+l7VkMKu4nejdeRZo8nJ98iBSgnBvi94zdK63TmrVhQ8UfVssVZwLIbI2G&#10;QGHvSL43LWegW3KxCJgQvdWqjt0Rx2N72mpkZyAn3e3vi4+78VEHtRyzD6s8nxzlIXyx9Zgu8jlP&#10;1CaYRPMVfuS8A9+NPak0mjOA0p9MzcLV0W4CKjCtlrFGcNpEbjIZfZL/PPQYnWx9PeC8GTJRapsM&#10;H1368k7xy99y8xsAAP//AwBQSwMEFAAGAAgAAAAhAIBkuRjaAAAABQEAAA8AAABkcnMvZG93bnJl&#10;di54bWxMjlFLwzAUhd8F/0O4gi9lSzdBttp0qKgvgrAqw73dNdemLLkpTbbVf2+GD/r4cQ7nfOVq&#10;dFYcaQidZwWzaQ6CuPG641bBx/vzZAEiRGSN1jMp+KYAq+ryosRC+xOv6VjHVqQRDgUqMDH2hZSh&#10;MeQwTH1PnLIvPziMCYdW6gFPadxZOc/zW+mw4/RgsKdHQ82+PjgFn9sxPPDbk9X7us9eZ9tNZrIX&#10;pa6vxvs7EJHG+FeGs35Shyo57fyBdRBWwXyxvElVBUsQKf7F3RllVcr/9tUPAAAA//8DAFBLAQIt&#10;ABQABgAIAAAAIQC2gziS/gAAAOEBAAATAAAAAAAAAAAAAAAAAAAAAABbQ29udGVudF9UeXBlc10u&#10;eG1sUEsBAi0AFAAGAAgAAAAhADj9If/WAAAAlAEAAAsAAAAAAAAAAAAAAAAALwEAAF9yZWxzLy5y&#10;ZWxzUEsBAi0AFAAGAAgAAAAhAAY8AU3yAQAA3gMAAA4AAAAAAAAAAAAAAAAALgIAAGRycy9lMm9E&#10;b2MueG1sUEsBAi0AFAAGAAgAAAAhAIBkuRjaAAAABQEAAA8AAAAAAAAAAAAAAAAATAQAAGRycy9k&#10;b3ducmV2LnhtbFBLBQYAAAAABAAEAPMAAABTBQAAAAA=&#10;" strokecolor="#4a7ebb">
                <v:stroke endarrow="block"/>
                <o:lock v:ext="edit" shapetype="f"/>
              </v:shape>
            </w:pict>
          </mc:Fallback>
        </mc:AlternateContent>
      </w:r>
    </w:p>
    <w:p w:rsidR="00AC2315" w:rsidRDefault="00C65EB6" w:rsidP="00AC2315">
      <w:r>
        <w:rPr>
          <w:noProof/>
          <w:lang w:eastAsia="en-GB"/>
        </w:rPr>
        <mc:AlternateContent>
          <mc:Choice Requires="wps">
            <w:drawing>
              <wp:anchor distT="0" distB="0" distL="114300" distR="114300" simplePos="0" relativeHeight="251719168" behindDoc="0" locked="0" layoutInCell="1" allowOverlap="1">
                <wp:simplePos x="0" y="0"/>
                <wp:positionH relativeFrom="column">
                  <wp:posOffset>2854325</wp:posOffset>
                </wp:positionH>
                <wp:positionV relativeFrom="paragraph">
                  <wp:posOffset>24765</wp:posOffset>
                </wp:positionV>
                <wp:extent cx="1701800" cy="1233170"/>
                <wp:effectExtent l="38100" t="0" r="12700" b="431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1800" cy="12331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7F3BF2E" id="Straight Arrow Connector 56" o:spid="_x0000_s1026" type="#_x0000_t32" style="position:absolute;margin-left:224.75pt;margin-top:1.95pt;width:134pt;height:97.1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VNDwIAAAcEAAAOAAAAZHJzL2Uyb0RvYy54bWysU8Fu2zAMvQ/YPwi6L7ZTpGuNOMWQrNuh&#10;2wKk/QBWkm1hsiSIWpz8/Sg5ydrtVkwHQSLFRz7yaXl3GAzbq4Da2YZXs5IzZYWT2nYNf3q8/3DD&#10;GUawEoyzquFHhfxu9f7dcvS1mrveGakCIxCL9egb3sfo66JA0asBcOa8suRsXRgg0jV0hQwwEvpg&#10;inlZXhejC9IHJxQiWTeTk68yftsqEX+0LarITMOptpj3kPfntBerJdRdAN9rcSoD3lDFANpS0gvU&#10;BiKwX0H/AzVoERy6Ns6EGwrXtlqozIHYVOVfbHY9eJW5UHPQX9qE/w9WfN9vA9Oy4YtrziwMNKNd&#10;DKC7PrJPIbiRrZ211EcXGD2hfo0eawpb221IjMXB7vyDEz+RfMUrZ7qgn54d2jCw1mj/lWSSW0Xk&#10;2SFP4niZhDpEJshYfSyrm5IGJshXza+uyJByF1AnoJTXB4xflBtYOjQcT0Vfqp2SwP4B4xR4DkjB&#10;1t1rY8gOtbFsbPjtYr6gbEASbA1EOg6emoK24wxMR9oWMeSy0RktU3QKxiOuTWB7IHmRKqUbH4kC&#10;ZwYwkoN45TUF9iDV9PR2QeZJewjxm5OTuSrPduI5QWfKr1ImGhvAfgrJrgkpgjafrWTx6GmIMWiw&#10;nVGnrhmbylX5R5w68mc66fTs5HEbziMkteXMp5+R5PzyTueX/3f1GwAA//8DAFBLAwQUAAYACAAA&#10;ACEARVm22d8AAAAJAQAADwAAAGRycy9kb3ducmV2LnhtbEyPQU+DQBCF7yb+h82YeDF2obYWkKUx&#10;avVkGrHet+wIpOwsYbct/HvHkx5f3pc33+Tr0XbihINvHSmIZxEIpMqZlmoFu8/NbQLCB01Gd45Q&#10;wYQe1sXlRa4z4870gacy1IJHyGdaQRNCn0npqwat9jPXI3H37QarA8ehlmbQZx63nZxH0b20uiW+&#10;0OgenxqsDuXRKngut8vN181unE/V23v5mhy2NL0odX01Pj6ACDiGPxh+9VkdCnbauyMZLzoFi0W6&#10;ZFTBXQqC+1W84rxnME1ikEUu/39Q/AAAAP//AwBQSwECLQAUAAYACAAAACEAtoM4kv4AAADhAQAA&#10;EwAAAAAAAAAAAAAAAAAAAAAAW0NvbnRlbnRfVHlwZXNdLnhtbFBLAQItABQABgAIAAAAIQA4/SH/&#10;1gAAAJQBAAALAAAAAAAAAAAAAAAAAC8BAABfcmVscy8ucmVsc1BLAQItABQABgAIAAAAIQBddaVN&#10;DwIAAAcEAAAOAAAAAAAAAAAAAAAAAC4CAABkcnMvZTJvRG9jLnhtbFBLAQItABQABgAIAAAAIQBF&#10;WbbZ3wAAAAkBAAAPAAAAAAAAAAAAAAAAAGkEAABkcnMvZG93bnJldi54bWxQSwUGAAAAAAQABADz&#10;AAAAdQUAAAAA&#10;">
                <v:stroke endarrow="block"/>
                <o:lock v:ext="edit" shapetype="f"/>
              </v:shape>
            </w:pict>
          </mc:Fallback>
        </mc:AlternateContent>
      </w:r>
    </w:p>
    <w:p w:rsidR="00AC2315" w:rsidRDefault="00C65EB6" w:rsidP="00AC2315">
      <w:r>
        <w:rPr>
          <w:noProof/>
          <w:lang w:eastAsia="en-GB"/>
        </w:rPr>
        <mc:AlternateContent>
          <mc:Choice Requires="wps">
            <w:drawing>
              <wp:anchor distT="0" distB="0" distL="114300" distR="114300" simplePos="0" relativeHeight="251702784" behindDoc="0" locked="0" layoutInCell="1" allowOverlap="1">
                <wp:simplePos x="0" y="0"/>
                <wp:positionH relativeFrom="column">
                  <wp:posOffset>4373245</wp:posOffset>
                </wp:positionH>
                <wp:positionV relativeFrom="paragraph">
                  <wp:posOffset>101600</wp:posOffset>
                </wp:positionV>
                <wp:extent cx="1922780" cy="2632075"/>
                <wp:effectExtent l="19050" t="19050" r="1270" b="0"/>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780" cy="2632075"/>
                        </a:xfrm>
                        <a:prstGeom prst="flowChartAlternateProcess">
                          <a:avLst/>
                        </a:prstGeom>
                        <a:noFill/>
                        <a:ln w="28575" cap="flat" cmpd="sng" algn="ctr">
                          <a:solidFill>
                            <a:sysClr val="windowText" lastClr="000000"/>
                          </a:solidFill>
                          <a:prstDash val="solid"/>
                          <a:miter lim="800000"/>
                        </a:ln>
                        <a:effectLst/>
                      </wps:spPr>
                      <wps:txbx>
                        <w:txbxContent>
                          <w:p w:rsidR="00BE03E8" w:rsidRPr="00AC2315" w:rsidRDefault="00BE03E8" w:rsidP="0058537F">
                            <w:pPr>
                              <w:spacing w:line="240" w:lineRule="auto"/>
                              <w:rPr>
                                <w:color w:val="000000"/>
                                <w:lang w:val="en-US"/>
                              </w:rPr>
                            </w:pPr>
                            <w:r w:rsidRPr="00AC2315">
                              <w:rPr>
                                <w:color w:val="000000"/>
                                <w:lang w:val="en-US"/>
                              </w:rPr>
                              <w:t>Contact details for referrals to Children’s Social Care:</w:t>
                            </w:r>
                          </w:p>
                          <w:p w:rsidR="00BE03E8" w:rsidRPr="00AC2315" w:rsidRDefault="00BE03E8" w:rsidP="0058537F">
                            <w:pPr>
                              <w:spacing w:line="240" w:lineRule="auto"/>
                              <w:rPr>
                                <w:color w:val="000000"/>
                                <w:lang w:val="en-US"/>
                              </w:rPr>
                            </w:pPr>
                            <w:r w:rsidRPr="00AC2315">
                              <w:rPr>
                                <w:color w:val="000000"/>
                                <w:lang w:val="en-US"/>
                              </w:rPr>
                              <w:t>SPA: 020 8547 5008</w:t>
                            </w:r>
                          </w:p>
                          <w:p w:rsidR="00BE03E8" w:rsidRPr="002A5604" w:rsidRDefault="00BE03E8" w:rsidP="0058537F">
                            <w:pPr>
                              <w:spacing w:line="240" w:lineRule="auto"/>
                              <w:rPr>
                                <w:lang w:val="en-US"/>
                              </w:rPr>
                            </w:pPr>
                            <w:r w:rsidRPr="002A5604">
                              <w:rPr>
                                <w:lang w:val="en-US"/>
                              </w:rPr>
                              <w:t>Prevent/Channel referrals:</w:t>
                            </w:r>
                          </w:p>
                          <w:p w:rsidR="00BE03E8" w:rsidRPr="002A5604" w:rsidRDefault="00BE03E8" w:rsidP="0058537F">
                            <w:pPr>
                              <w:spacing w:line="240" w:lineRule="auto"/>
                              <w:rPr>
                                <w:lang w:val="en-US"/>
                              </w:rPr>
                            </w:pPr>
                            <w:r w:rsidRPr="002A5604">
                              <w:rPr>
                                <w:lang w:val="en-US"/>
                              </w:rPr>
                              <w:t>MASH: 020 8547 5008</w:t>
                            </w:r>
                          </w:p>
                          <w:p w:rsidR="00BE03E8" w:rsidRPr="00A31075" w:rsidRDefault="00BE03E8" w:rsidP="0058537F">
                            <w:pPr>
                              <w:spacing w:line="240" w:lineRule="auto"/>
                              <w:rPr>
                                <w:color w:val="FF0000"/>
                                <w:lang w:val="en-US"/>
                              </w:rPr>
                            </w:pPr>
                            <w:r w:rsidRPr="00AC2315">
                              <w:rPr>
                                <w:color w:val="000000"/>
                                <w:lang w:val="en-US"/>
                              </w:rPr>
                              <w:t>NSPCC Whistleblowing Helpline: 0800 028 0285</w:t>
                            </w:r>
                          </w:p>
                          <w:p w:rsidR="00BE03E8" w:rsidRDefault="00BE03E8" w:rsidP="00AC2315">
                            <w:pPr>
                              <w:rPr>
                                <w:lang w:val="en-US"/>
                              </w:rPr>
                            </w:pPr>
                          </w:p>
                          <w:p w:rsidR="00BE03E8" w:rsidRDefault="00BE03E8" w:rsidP="00AC2315">
                            <w:pPr>
                              <w:rPr>
                                <w:lang w:val="en-US"/>
                              </w:rPr>
                            </w:pPr>
                          </w:p>
                          <w:p w:rsidR="00BE03E8" w:rsidRPr="00F800FF" w:rsidRDefault="00BE03E8" w:rsidP="00AC2315">
                            <w:pPr>
                              <w:rPr>
                                <w:lang w:val="en-US"/>
                              </w:rPr>
                            </w:pPr>
                          </w:p>
                          <w:p w:rsidR="00BE03E8" w:rsidRPr="00F800FF" w:rsidRDefault="00BE03E8" w:rsidP="00AC2315">
                            <w:pP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1" o:spid="_x0000_s1085" type="#_x0000_t176" style="position:absolute;margin-left:344.35pt;margin-top:8pt;width:151.4pt;height:207.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7DmAIAADMFAAAOAAAAZHJzL2Uyb0RvYy54bWysVFtv2jAUfp+0/2D5fQ1kpaVRQ4WomCah&#10;Fqmt+nxwHGLNt9mGhP36HTuB0m5P0/Jg+fjcv/Od3N51SpI9d14YXdLxxYgSrpmphN6W9OV5+WVK&#10;iQ+gK5BG85IeuKd3s8+fbltb8Nw0RlbcEQyifdHakjYh2CLLPGu4An9hLNeorI1TEFB026xy0GJ0&#10;JbN8NLrKWuMq6wzj3uPrfa+ksxS/rjkLj3XteSCypFhbSKdL5yae2ewWiq0D2wg2lAH/UIUCoTHp&#10;KdQ9BCA7J/4IpQRzxps6XDCjMlPXgvHUA3YzHn3o5qkBy1MvCI63J5j8/wvLHvZrR0RV0nxMiQaF&#10;M1pK07IGXCjIXAbuNARO1j3GBM0Qs9b6Al2f7NrFrr1dGfbDoyJ7p4mCH2y62qloiz2TLg3gcBoA&#10;7wJh+Di+yfPrKc6JoS6/+pqPricxXQbF0d06H75xo0i8lLTGWhex1lOlQ6FpGrBf+dD7H/1iCdos&#10;hZT4DoXUpMVU0wkmIgyQgbWEgFdlEROvt5SA3CK1WXAppDdSVNE99X3wC+nIHpBdSMrKtM/YCiUS&#10;fEAF9pe+oYV3rrGee/BN75xUPRmVQMiJFKqk03NvqWNGnjg9dPUGb7yFbtOlSU5ujiPamOqA43Wm&#10;5723bCkw7wrLW4NDoiPUuLzhEY+IZEnNcKOkMe7X396jPfIPtZS0uDiI0s8dOI5df9fIzJvx5WXc&#10;tCRcTq5zFNy5ZnOu0Tu1MIgekg+rS9doH+TxWjujXnHH5zErqkAzzN3PYxAWoV9o/EswPp8nM9wu&#10;C2GlnyyLwSN0EfHn7hWcHbgTcFYP5rhkUHxgS28bPbWZ74KpRaJShLrHdWA7bmZi6PAXiat/Lier&#10;t3/d7DcAAAD//wMAUEsDBBQABgAIAAAAIQBcIwrz4gAAAAoBAAAPAAAAZHJzL2Rvd25yZXYueG1s&#10;TI9NT4NAEIbvJv6HzZh4Me2CthSQpfEjRg8mptWDxwWmgLKzyC4U/73jSY+T98k7z5ttZ9OJCQfX&#10;WlIQLgMQSKWtWqoVvL0+LGIQzmuqdGcJFXyjg21+epLptLJH2uG097XgEnKpVtB436dSurJBo93S&#10;9kicHexgtOdzqGU16COXm05eBkEkjW6JPzS6x7sGy8/9aBQU00v7dXtfPh/m91X4cTE+bpInUur8&#10;bL65BuFx9n8w/OqzOuTsVNiRKic6BVEcbxjlIOJNDCRJuAZRKFhdBWuQeSb/T8h/AAAA//8DAFBL&#10;AQItABQABgAIAAAAIQC2gziS/gAAAOEBAAATAAAAAAAAAAAAAAAAAAAAAABbQ29udGVudF9UeXBl&#10;c10ueG1sUEsBAi0AFAAGAAgAAAAhADj9If/WAAAAlAEAAAsAAAAAAAAAAAAAAAAALwEAAF9yZWxz&#10;Ly5yZWxzUEsBAi0AFAAGAAgAAAAhACDULsOYAgAAMwUAAA4AAAAAAAAAAAAAAAAALgIAAGRycy9l&#10;Mm9Eb2MueG1sUEsBAi0AFAAGAAgAAAAhAFwjCvPiAAAACgEAAA8AAAAAAAAAAAAAAAAA8gQAAGRy&#10;cy9kb3ducmV2LnhtbFBLBQYAAAAABAAEAPMAAAABBgAAAAA=&#10;" filled="f" strokecolor="windowText" strokeweight="2.25pt">
                <v:path arrowok="t"/>
                <v:textbox>
                  <w:txbxContent>
                    <w:p w:rsidR="00BE03E8" w:rsidRPr="00AC2315" w:rsidRDefault="00BE03E8" w:rsidP="0058537F">
                      <w:pPr>
                        <w:spacing w:line="240" w:lineRule="auto"/>
                        <w:rPr>
                          <w:color w:val="000000"/>
                          <w:lang w:val="en-US"/>
                        </w:rPr>
                      </w:pPr>
                      <w:r w:rsidRPr="00AC2315">
                        <w:rPr>
                          <w:color w:val="000000"/>
                          <w:lang w:val="en-US"/>
                        </w:rPr>
                        <w:t>Contact details for referrals to Children’s Social Care:</w:t>
                      </w:r>
                    </w:p>
                    <w:p w:rsidR="00BE03E8" w:rsidRPr="00AC2315" w:rsidRDefault="00BE03E8" w:rsidP="0058537F">
                      <w:pPr>
                        <w:spacing w:line="240" w:lineRule="auto"/>
                        <w:rPr>
                          <w:color w:val="000000"/>
                          <w:lang w:val="en-US"/>
                        </w:rPr>
                      </w:pPr>
                      <w:r w:rsidRPr="00AC2315">
                        <w:rPr>
                          <w:color w:val="000000"/>
                          <w:lang w:val="en-US"/>
                        </w:rPr>
                        <w:t>SPA: 020 8547 5008</w:t>
                      </w:r>
                    </w:p>
                    <w:p w:rsidR="00BE03E8" w:rsidRPr="002A5604" w:rsidRDefault="00BE03E8" w:rsidP="0058537F">
                      <w:pPr>
                        <w:spacing w:line="240" w:lineRule="auto"/>
                        <w:rPr>
                          <w:lang w:val="en-US"/>
                        </w:rPr>
                      </w:pPr>
                      <w:r w:rsidRPr="002A5604">
                        <w:rPr>
                          <w:lang w:val="en-US"/>
                        </w:rPr>
                        <w:t>Prevent/Channel referrals:</w:t>
                      </w:r>
                    </w:p>
                    <w:p w:rsidR="00BE03E8" w:rsidRPr="002A5604" w:rsidRDefault="00BE03E8" w:rsidP="0058537F">
                      <w:pPr>
                        <w:spacing w:line="240" w:lineRule="auto"/>
                        <w:rPr>
                          <w:lang w:val="en-US"/>
                        </w:rPr>
                      </w:pPr>
                      <w:r w:rsidRPr="002A5604">
                        <w:rPr>
                          <w:lang w:val="en-US"/>
                        </w:rPr>
                        <w:t>MASH: 020 8547 5008</w:t>
                      </w:r>
                    </w:p>
                    <w:p w:rsidR="00BE03E8" w:rsidRPr="00A31075" w:rsidRDefault="00BE03E8" w:rsidP="0058537F">
                      <w:pPr>
                        <w:spacing w:line="240" w:lineRule="auto"/>
                        <w:rPr>
                          <w:color w:val="FF0000"/>
                          <w:lang w:val="en-US"/>
                        </w:rPr>
                      </w:pPr>
                      <w:r w:rsidRPr="00AC2315">
                        <w:rPr>
                          <w:color w:val="000000"/>
                          <w:lang w:val="en-US"/>
                        </w:rPr>
                        <w:t>NSPCC Whistleblowing Helpline: 0800 028 0285</w:t>
                      </w:r>
                    </w:p>
                    <w:p w:rsidR="00BE03E8" w:rsidRDefault="00BE03E8" w:rsidP="00AC2315">
                      <w:pPr>
                        <w:rPr>
                          <w:lang w:val="en-US"/>
                        </w:rPr>
                      </w:pPr>
                    </w:p>
                    <w:p w:rsidR="00BE03E8" w:rsidRDefault="00BE03E8" w:rsidP="00AC2315">
                      <w:pPr>
                        <w:rPr>
                          <w:lang w:val="en-US"/>
                        </w:rPr>
                      </w:pPr>
                    </w:p>
                    <w:p w:rsidR="00BE03E8" w:rsidRPr="00F800FF" w:rsidRDefault="00BE03E8" w:rsidP="00AC2315">
                      <w:pPr>
                        <w:rPr>
                          <w:lang w:val="en-US"/>
                        </w:rPr>
                      </w:pPr>
                    </w:p>
                    <w:p w:rsidR="00BE03E8" w:rsidRPr="00F800FF" w:rsidRDefault="00BE03E8" w:rsidP="00AC2315">
                      <w:pPr>
                        <w:rPr>
                          <w:color w:val="FF0000"/>
                          <w:lang w:val="en-US"/>
                        </w:rPr>
                      </w:pPr>
                    </w:p>
                  </w:txbxContent>
                </v:textbox>
              </v:shape>
            </w:pict>
          </mc:Fallback>
        </mc:AlternateContent>
      </w:r>
      <w:r>
        <w:rPr>
          <w:noProof/>
          <w:lang w:eastAsia="en-GB"/>
        </w:rPr>
        <mc:AlternateContent>
          <mc:Choice Requires="wps">
            <w:drawing>
              <wp:anchor distT="0" distB="0" distL="114299" distR="114299" simplePos="0" relativeHeight="251723264" behindDoc="1" locked="0" layoutInCell="1" allowOverlap="1">
                <wp:simplePos x="0" y="0"/>
                <wp:positionH relativeFrom="column">
                  <wp:posOffset>2806699</wp:posOffset>
                </wp:positionH>
                <wp:positionV relativeFrom="paragraph">
                  <wp:posOffset>285750</wp:posOffset>
                </wp:positionV>
                <wp:extent cx="0" cy="681990"/>
                <wp:effectExtent l="76200" t="0" r="76200" b="4191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199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AC5BE0" id="Straight Arrow Connector 59" o:spid="_x0000_s1026" type="#_x0000_t32" style="position:absolute;margin-left:221pt;margin-top:22.5pt;width:0;height:53.7pt;flip:x;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J/CAIAAAAEAAAOAAAAZHJzL2Uyb0RvYy54bWysU8Fu2zAMvQ/YPwi6L04CpGiCOMWQrNuh&#10;2wKk+wBWkm1hsiSQWpz8/Sg5TdvtNkwHgSLFp0fyaX136p04GiQbfC1nk6kUxqugrW9r+ePx/sOt&#10;FJTAa3DBm1qeDcm7zft36yGuzDx0wWmDgkE8rYZYyy6luKoqUp3pgSYhGs/BJmAPiY/YVhphYPTe&#10;VfPp9KYaAuqIQRki9u7GoNwU/KYxKn1vGjJJuFoyt1R2LPtT3qvNGlYtQuysutCAf2DRg/X86BVq&#10;BwnEL7R/QfVWYaDQpIkKfRWaxipTauBqZtM/qjl0EE2phZtD8dom+n+w6ttxj8LqWi6WUnjoeUaH&#10;hGDbLomPiGEQ2+A99zGg4CvcryHSitO2fo+5YnXyh/gQ1E/iWPUmmA8Ux2unBnvROBu/sExKq7h4&#10;cSqTOF8nYU5JqNGp2HtzO1suy5AqWGWE/GBESp9N6EU2akkXtleaIzocHyhlRi8JOdmHe+tcmbrz&#10;YqjlcjFfSKGAtdc4SGz2kbtBvpUCXMuiVgkLXwrO6pydcehMW4fiCKwrlqMOwyNzl8IBJQ5wQWWN&#10;iR1oM15dLtg9io4gfQ16dM+mz36mO0IX5m+ezOXugLoxpYRGpATWffJapHPk6SW04FtncozRnM90&#10;TfkKl468jCVbT0Gf9/g8O5ZZSbt8iazj12e2X3/czW8AAAD//wMAUEsDBBQABgAIAAAAIQAPZYL6&#10;3gAAAAoBAAAPAAAAZHJzL2Rvd25yZXYueG1sTI9PS8NAEMXvQr/DMoIXsRtDUkrMphS1epLSWO/b&#10;7JiEZmdDdtsm394RD/U0/x5vfi9fjbYTZxx860jB4zwCgVQ501KtYP+5eViC8EGT0Z0jVDChh1Ux&#10;u8l1ZtyFdnguQy3YhHymFTQh9JmUvmrQaj93PRLfvt1gdeBxqKUZ9IXNbSfjKFpIq1viD43u8bnB&#10;6lierIKXcptuvu73YzxV7x/l2/K4pelVqbvbcf0EIuAYrmL4xWd0KJjp4E5kvOgUJEnMWQI3KVcW&#10;/C0OrEzjBGSRy/8Rih8AAAD//wMAUEsBAi0AFAAGAAgAAAAhALaDOJL+AAAA4QEAABMAAAAAAAAA&#10;AAAAAAAAAAAAAFtDb250ZW50X1R5cGVzXS54bWxQSwECLQAUAAYACAAAACEAOP0h/9YAAACUAQAA&#10;CwAAAAAAAAAAAAAAAAAvAQAAX3JlbHMvLnJlbHNQSwECLQAUAAYACAAAACEATpRifwgCAAAABAAA&#10;DgAAAAAAAAAAAAAAAAAuAgAAZHJzL2Uyb0RvYy54bWxQSwECLQAUAAYACAAAACEAD2WC+t4AAAAK&#10;AQAADwAAAAAAAAAAAAAAAABiBAAAZHJzL2Rvd25yZXYueG1sUEsFBgAAAAAEAAQA8wAAAG0FAAAA&#10;AA==&#10;">
                <v:stroke endarrow="block"/>
                <o:lock v:ext="edit" shapetype="f"/>
              </v:shape>
            </w:pict>
          </mc:Fallback>
        </mc:AlternateContent>
      </w:r>
      <w:r>
        <w:rPr>
          <w:noProof/>
          <w:lang w:eastAsia="en-GB"/>
        </w:rPr>
        <mc:AlternateContent>
          <mc:Choice Requires="wps">
            <w:drawing>
              <wp:anchor distT="0" distB="0" distL="114300" distR="114300" simplePos="0" relativeHeight="251713024" behindDoc="0" locked="0" layoutInCell="1" allowOverlap="1">
                <wp:simplePos x="0" y="0"/>
                <wp:positionH relativeFrom="column">
                  <wp:posOffset>1017905</wp:posOffset>
                </wp:positionH>
                <wp:positionV relativeFrom="paragraph">
                  <wp:posOffset>125095</wp:posOffset>
                </wp:positionV>
                <wp:extent cx="1788795" cy="842645"/>
                <wp:effectExtent l="0" t="0" r="59055" b="336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795" cy="8426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B9C9A3" id="Straight Arrow Connector 55" o:spid="_x0000_s1026" type="#_x0000_t32" style="position:absolute;margin-left:80.15pt;margin-top:9.85pt;width:140.85pt;height:66.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Z7CAIAAPwDAAAOAAAAZHJzL2Uyb0RvYy54bWysU01v2zAMvQ/YfxB0X50ETZsYcYohWXfp&#10;tgDpfgArybYwfUHU4uTfj5KTrN1uw3QQJFJ8fI+kVg9Ha9hBRdTeNXx6M+FMOeGldl3Dvz8/flhw&#10;hgmcBOOdavhJIX9Yv3+3GkKtZr73RqrICMRhPYSG9ymFuqpQ9MoC3vigHDlbHy0kusaukhEGQrem&#10;mk0md9XgowzRC4VI1u3o5OuC37ZKpG9tiyox03Dilsoey/6S92q9grqLEHotzjTgH1hY0I6SXqG2&#10;kID9jPovKKtF9OjbdCO8rXzbaqGKBlIznfyhZt9DUEULFQfDtUz4/2DF18MuMi0bPp9z5sBSj/Yp&#10;gu76xD7G6Ae28c5RHX1k9ITqNQSsKWzjdjErFke3D09e/EDyVW+c+YJhfHZso83PSTI7lvqfrvVX&#10;x8QEGaf3i8X9kngI8i1uZ3e3JWEF9SU6REyflbcsHxqOZ6ZXitPSBDg8YcpsoL4E5NTOP2pjSseN&#10;Y0PDl/NZTgY0d62BREcbqBLoOs7AdDTQIsWCiN5omaMzDp5wYyI7AM0UjaL0wzMp4MwAJnKQrLLG&#10;wB6kGp8u52QeBw4hffFyNE8nFzvRHaEL8zcps4wtYD+GFNeIlECbT06ydArUuRQ1uM6o7CM04zJd&#10;Vb7BuSK/W5JPL16edvHSNxqxEnb+DnmGX9/p/PrTrn8BAAD//wMAUEsDBBQABgAIAAAAIQAujTSF&#10;4AAAAAoBAAAPAAAAZHJzL2Rvd25yZXYueG1sTI9BT8MwDIXvSPyHyEjcWEophZWmEzAhegGJDSGO&#10;WWPaiMapmmzr+PUzJ7j52U/P3ysXk+vFDsdgPSm4nCUgkBpvLLUK3tdPF7cgQtRkdO8JFRwwwKI6&#10;PSl1Yfye3nC3iq3gEAqFVtDFOBRShqZDp8PMD0h8+/Kj05Hl2Eoz6j2Hu16mSZJLpy3xh04P+Nhh&#10;873aOgVx+Xno8o/mYW5f188vuf2p63qp1PnZdH8HIuIU/8zwi8/oUDHTxm/JBNGzzpMrtvIwvwHB&#10;hixLudyGF9dpBrIq5f8K1REAAP//AwBQSwECLQAUAAYACAAAACEAtoM4kv4AAADhAQAAEwAAAAAA&#10;AAAAAAAAAAAAAAAAW0NvbnRlbnRfVHlwZXNdLnhtbFBLAQItABQABgAIAAAAIQA4/SH/1gAAAJQB&#10;AAALAAAAAAAAAAAAAAAAAC8BAABfcmVscy8ucmVsc1BLAQItABQABgAIAAAAIQAgUoZ7CAIAAPwD&#10;AAAOAAAAAAAAAAAAAAAAAC4CAABkcnMvZTJvRG9jLnhtbFBLAQItABQABgAIAAAAIQAujTSF4AAA&#10;AAoBAAAPAAAAAAAAAAAAAAAAAGIEAABkcnMvZG93bnJldi54bWxQSwUGAAAAAAQABADzAAAAbwUA&#10;AAAA&#10;">
                <v:stroke endarrow="block"/>
                <o:lock v:ext="edit" shapetype="f"/>
              </v:shape>
            </w:pict>
          </mc:Fallback>
        </mc:AlternateContent>
      </w:r>
    </w:p>
    <w:p w:rsidR="00AC2315" w:rsidRDefault="0058537F" w:rsidP="00AC2315">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-343476</wp:posOffset>
                </wp:positionH>
                <wp:positionV relativeFrom="paragraph">
                  <wp:posOffset>221658</wp:posOffset>
                </wp:positionV>
                <wp:extent cx="1850065" cy="1956391"/>
                <wp:effectExtent l="19050" t="19050" r="17145" b="25400"/>
                <wp:wrapNone/>
                <wp:docPr id="23" name="Flowchart: Alternate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065" cy="1956391"/>
                        </a:xfrm>
                        <a:prstGeom prst="flowChartAlternateProcess">
                          <a:avLst/>
                        </a:prstGeom>
                        <a:noFill/>
                        <a:ln w="28575" cap="flat" cmpd="sng" algn="ctr">
                          <a:solidFill>
                            <a:sysClr val="windowText" lastClr="000000"/>
                          </a:solidFill>
                          <a:prstDash val="solid"/>
                          <a:miter lim="800000"/>
                        </a:ln>
                        <a:effectLst/>
                      </wps:spPr>
                      <wps:txbx>
                        <w:txbxContent>
                          <w:p w:rsidR="00BE03E8" w:rsidRPr="0058537F" w:rsidRDefault="00BE03E8" w:rsidP="0058537F">
                            <w:pPr>
                              <w:jc w:val="center"/>
                              <w:rPr>
                                <w:b/>
                                <w:color w:val="FF0000"/>
                                <w:sz w:val="28"/>
                                <w:szCs w:val="28"/>
                                <w:lang w:val="en-US"/>
                              </w:rPr>
                            </w:pPr>
                            <w:r w:rsidRPr="0058537F">
                              <w:rPr>
                                <w:b/>
                                <w:color w:val="000000"/>
                                <w:sz w:val="28"/>
                                <w:szCs w:val="28"/>
                                <w:lang w:val="en-US"/>
                              </w:rPr>
                              <w:t>Remember, if necessary, anyone can report concerns directly to Children’s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3" o:spid="_x0000_s1086" type="#_x0000_t176" style="position:absolute;margin-left:-27.05pt;margin-top:17.45pt;width:145.65pt;height:154.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ylwIAADMFAAAOAAAAZHJzL2Uyb0RvYy54bWysVFtv2jAUfp+0/2D5fQ2hpaVRQ4WomCah&#10;Fqmd+nxwHGLNt9mGhP36HTuB0m5P0/IQ+fjcv/Md3913SpI9d14YXdL8YkQJ18xUQm9L+v1l+WVK&#10;iQ+gK5BG85IeuKf3s8+f7lpb8LFpjKy4IxhE+6K1JW1CsEWWedZwBf7CWK5RWRunIKDotlnloMXo&#10;Smbj0eg6a42rrDOMe4+3D72SzlL8uuYsPNW154HIkmJtIf1d+m/iP5vdQbF1YBvBhjLgH6pQIDQm&#10;PYV6gABk58QfoZRgznhThwtmVGbqWjCeesBu8tGHbp4bsDz1guB4e4LJ/7+w7HG/dkRUJR1fUqJB&#10;4YyW0rSsARcKMpeBOw2Bk3WPMUEzxKy1vkDXZ7t2sWtvV4b98KjI3mmi4AebrnYq2mLPpEsDOJwG&#10;wLtAGF7m0wnOdEIJQ11+O7m+vM1jugyKo7t1PnzlRpF4KGmNtS5iradKh0LTNGC/8qH3P/rFErRZ&#10;CinxHgqpSYu9Tyc3MSsgA2sJAY/KIiZebykBuUVqs+BSSG+kqKJ76vvgF9KRPSC7kJSVaV+wFUok&#10;+IAK7C99QwvvXGM9D+Cb3jmpejIqgZATKVRJp+feUseMPHF66OoN3ngK3aZLk7xOtI5XG1MdcLzO&#10;9Lz3li0F5l1heWtwSHRcCVze8IS/iGRJzXCipDHu19/uoz3yD7WUtLg4iNLPHTiOXX/TyMzb/Ooq&#10;bloSriY3YxTcuWZzrtE7tTCIXo7PhGXpGO2DPB5rZ9Qr7vg8ZkUVaIa5+3kMwiL0C42vBOPzeTLD&#10;7bIQVvrZshg8QhcRf+lewdmBOwFn9WiOSwbFB7b0ttFTm/kumFokKr3hOrAdNzMxdHhF4uqfy8nq&#10;7a2b/QYAAP//AwBQSwMEFAAGAAgAAAAhAAIpgjriAAAACgEAAA8AAABkcnMvZG93bnJldi54bWxM&#10;j8tOwzAQRfeV+AdrkNhUrfOC0jROxUOoLJAQhUWXTjxNAvE4xE4a/h53BcuZObpzbraddMtG7G1j&#10;SEC4DIAhlUY1VAn4eH9a3AKzTpKSrSEU8IMWtvnFLJOpMid6w3HvKuZDyKZSQO1cl3Juyxq1tEvT&#10;Ifnb0fRaOj/2FVe9PPlw3fIoCG64lg35D7Xs8KHG8ms/aAHF+Np83z+WL8fpkISf82G3Wj+TEFeX&#10;090GmMPJ/cFw1vfqkHunwgykLGsFLK6T0KMC4mQNzANRvIqAFedFHADPM/6/Qv4LAAD//wMAUEsB&#10;Ai0AFAAGAAgAAAAhALaDOJL+AAAA4QEAABMAAAAAAAAAAAAAAAAAAAAAAFtDb250ZW50X1R5cGVz&#10;XS54bWxQSwECLQAUAAYACAAAACEAOP0h/9YAAACUAQAACwAAAAAAAAAAAAAAAAAvAQAAX3JlbHMv&#10;LnJlbHNQSwECLQAUAAYACAAAACEAOx7V8pcCAAAzBQAADgAAAAAAAAAAAAAAAAAuAgAAZHJzL2Uy&#10;b0RvYy54bWxQSwECLQAUAAYACAAAACEAAimCOuIAAAAKAQAADwAAAAAAAAAAAAAAAADxBAAAZHJz&#10;L2Rvd25yZXYueG1sUEsFBgAAAAAEAAQA8wAAAAAGAAAAAA==&#10;" filled="f" strokecolor="windowText" strokeweight="2.25pt">
                <v:path arrowok="t"/>
                <v:textbox>
                  <w:txbxContent>
                    <w:p w:rsidR="00BE03E8" w:rsidRPr="0058537F" w:rsidRDefault="00BE03E8" w:rsidP="0058537F">
                      <w:pPr>
                        <w:jc w:val="center"/>
                        <w:rPr>
                          <w:b/>
                          <w:color w:val="FF0000"/>
                          <w:sz w:val="28"/>
                          <w:szCs w:val="28"/>
                          <w:lang w:val="en-US"/>
                        </w:rPr>
                      </w:pPr>
                      <w:r w:rsidRPr="0058537F">
                        <w:rPr>
                          <w:b/>
                          <w:color w:val="000000"/>
                          <w:sz w:val="28"/>
                          <w:szCs w:val="28"/>
                          <w:lang w:val="en-US"/>
                        </w:rPr>
                        <w:t>Remember, if necessary, anyone can report concerns directly to Children’s Social Care</w:t>
                      </w:r>
                    </w:p>
                  </w:txbxContent>
                </v:textbox>
              </v:shape>
            </w:pict>
          </mc:Fallback>
        </mc:AlternateContent>
      </w:r>
      <w:r w:rsidR="00C65EB6">
        <w:rPr>
          <w:noProof/>
          <w:lang w:eastAsia="en-GB"/>
        </w:rPr>
        <mc:AlternateContent>
          <mc:Choice Requires="wps">
            <w:drawing>
              <wp:anchor distT="0" distB="0" distL="114300" distR="114300" simplePos="0" relativeHeight="251707904" behindDoc="0" locked="0" layoutInCell="1" allowOverlap="1">
                <wp:simplePos x="0" y="0"/>
                <wp:positionH relativeFrom="column">
                  <wp:posOffset>2536190</wp:posOffset>
                </wp:positionH>
                <wp:positionV relativeFrom="paragraph">
                  <wp:posOffset>200660</wp:posOffset>
                </wp:positionV>
                <wp:extent cx="643890" cy="2298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 cy="229870"/>
                        </a:xfrm>
                        <a:prstGeom prst="rect">
                          <a:avLst/>
                        </a:prstGeom>
                        <a:solidFill>
                          <a:sysClr val="window" lastClr="FFFFFF"/>
                        </a:solidFill>
                        <a:ln w="6350">
                          <a:noFill/>
                        </a:ln>
                        <a:effectLst/>
                      </wps:spPr>
                      <wps:txbx>
                        <w:txbxContent>
                          <w:p w:rsidR="00BE03E8" w:rsidRPr="002A5604" w:rsidRDefault="00BE03E8" w:rsidP="00AC2315">
                            <w:pPr>
                              <w:rPr>
                                <w:lang w:val="en-US"/>
                              </w:rPr>
                            </w:pPr>
                            <w:r w:rsidRPr="002A5604">
                              <w:rPr>
                                <w:lang w:val="en-US"/>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87" type="#_x0000_t202" style="position:absolute;margin-left:199.7pt;margin-top:15.8pt;width:50.7pt;height:1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9SXwIAALoEAAAOAAAAZHJzL2Uyb0RvYy54bWysVE1vGjEQvVfqf7B8bxYISWDFEtFEVJVQ&#10;EimpcjZeb1jV63Ftwy799X32QkLTnqpyMOOZ5/l8s7PrrtFsp5yvyRR8eDbgTBlJZW1eCv7taflp&#10;wpkPwpRCk1EF3yvPr+cfP8xam6sRbUiXyjE4MT5vbcE3Idg8y7zcqEb4M7LKwFiRa0TA1b1kpRMt&#10;vDc6Gw0Gl1lLrrSOpPIe2tveyOfJf1UpGe6ryqvAdMGRW0inS+c6ntl8JvIXJ+ymloc0xD9k0Yja&#10;IOirq1sRBNu6+g9XTS0dearCmaQmo6qqpUo1oJrh4F01jxthVaoFzfH2tU3+/7mVd7sHx+qy4OMr&#10;zoxoMKMn1QX2mToGFfrTWp8D9mgBDB30mHOq1dsVye8ekOwE0z/wQMd+dJVr4j8qZXiIEexf2x7D&#10;SCgvx+eTKSwSptFoOrlKY8neHlvnwxdFDYtCwR2mmhIQu5UPMbzIj5AYy5Ouy2Wtdbrs/Y12bCdA&#10;APCmpJYzLXyAsuDL9ItFwsVvz7RhLTI7vxikSIaivx6nTfSrErkO8WP5fcVRCt26Sy29HB77t6Zy&#10;j/Y56gnorVzWqGWFRB6EA+NQPrYo3OOoNCE0HSTONuR+/k0f8SACrJy1YHDB/Y+tcAr1fTWgyHQ4&#10;HkfKp8v44mqEizu1rE8tZtvcEHo0xL5amcSID/ooVo6aZyzbIkaFSRiJ2AUPR/Em9HuFZZVqsUgg&#10;kNyKsDKPVh5ZEyf11D0LZw/jDODBHR25LvJ3U+2xseWGFttAVZ1GHhvdd/VAPyxIGuNhmeMGnt4T&#10;6u2TM/8FAAD//wMAUEsDBBQABgAIAAAAIQC+CjT93wAAAAkBAAAPAAAAZHJzL2Rvd25yZXYueG1s&#10;TI/LTsMwEEX3SPyDNUjsqB1SQhviVFDRFZtiqMrSiU0c4UcUO234e4YV7GY0R3fOrTazs+Skx9gH&#10;zyFbMCDat0H1vuPw/ra7WQGJSXolbfCaw7eOsKkvLypZqnD2r/okUkcwxMdScjApDSWlsTXaybgI&#10;g/Z4+wyjkwnXsaNqlGcMd5beMlZQJ3uPH4wc9Nbo9ktMjsPBfAiRNfmzfdrnx93+RYTltOX8+mp+&#10;fACS9Jz+YPjVR3Wo0akJk1eRWA75er1EFIesAILAHWPYpeFQ3K+A1hX936D+AQAA//8DAFBLAQIt&#10;ABQABgAIAAAAIQC2gziS/gAAAOEBAAATAAAAAAAAAAAAAAAAAAAAAABbQ29udGVudF9UeXBlc10u&#10;eG1sUEsBAi0AFAAGAAgAAAAhADj9If/WAAAAlAEAAAsAAAAAAAAAAAAAAAAALwEAAF9yZWxzLy5y&#10;ZWxzUEsBAi0AFAAGAAgAAAAhANbW71JfAgAAugQAAA4AAAAAAAAAAAAAAAAALgIAAGRycy9lMm9E&#10;b2MueG1sUEsBAi0AFAAGAAgAAAAhAL4KNP3fAAAACQEAAA8AAAAAAAAAAAAAAAAAuQQAAGRycy9k&#10;b3ducmV2LnhtbFBLBQYAAAAABAAEAPMAAADFBQAAAAA=&#10;" fillcolor="window" stroked="f" strokeweight=".5pt">
                <v:path arrowok="t"/>
                <v:textbox>
                  <w:txbxContent>
                    <w:p w:rsidR="00BE03E8" w:rsidRPr="002A5604" w:rsidRDefault="00BE03E8" w:rsidP="00AC2315">
                      <w:pPr>
                        <w:rPr>
                          <w:lang w:val="en-US"/>
                        </w:rPr>
                      </w:pPr>
                      <w:r w:rsidRPr="002A5604">
                        <w:rPr>
                          <w:lang w:val="en-US"/>
                        </w:rPr>
                        <w:t>Record</w:t>
                      </w:r>
                    </w:p>
                  </w:txbxContent>
                </v:textbox>
              </v:shape>
            </w:pict>
          </mc:Fallback>
        </mc:AlternateContent>
      </w:r>
    </w:p>
    <w:p w:rsidR="00AC2315" w:rsidRDefault="00AC2315" w:rsidP="00AC2315"/>
    <w:p w:rsidR="00AC2315" w:rsidRPr="00AC2315" w:rsidRDefault="00C65EB6" w:rsidP="00AC2315">
      <w:pPr>
        <w:rPr>
          <w:rFonts w:eastAsia="Times New Roman"/>
          <w:b/>
          <w:color w:val="41414E"/>
          <w:sz w:val="36"/>
          <w:szCs w:val="32"/>
        </w:rPr>
      </w:pPr>
      <w:r>
        <w:rPr>
          <w:noProof/>
          <w:lang w:eastAsia="en-GB"/>
        </w:rPr>
        <mc:AlternateContent>
          <mc:Choice Requires="wps">
            <w:drawing>
              <wp:anchor distT="0" distB="0" distL="114300" distR="114300" simplePos="0" relativeHeight="251703808" behindDoc="0" locked="0" layoutInCell="1" allowOverlap="1">
                <wp:simplePos x="0" y="0"/>
                <wp:positionH relativeFrom="column">
                  <wp:posOffset>1860550</wp:posOffset>
                </wp:positionH>
                <wp:positionV relativeFrom="paragraph">
                  <wp:posOffset>97155</wp:posOffset>
                </wp:positionV>
                <wp:extent cx="2138045" cy="1169035"/>
                <wp:effectExtent l="0" t="0" r="0" b="0"/>
                <wp:wrapNone/>
                <wp:docPr id="22" name="Flowchart: Alternate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1169035"/>
                        </a:xfrm>
                        <a:prstGeom prst="flowChartAlternateProcess">
                          <a:avLst/>
                        </a:prstGeom>
                        <a:noFill/>
                        <a:ln w="6350" cap="flat" cmpd="sng" algn="ctr">
                          <a:solidFill>
                            <a:sysClr val="windowText" lastClr="000000"/>
                          </a:solidFill>
                          <a:prstDash val="solid"/>
                          <a:miter lim="800000"/>
                        </a:ln>
                        <a:effectLst/>
                      </wps:spPr>
                      <wps:txbx>
                        <w:txbxContent>
                          <w:p w:rsidR="00BE03E8" w:rsidRPr="002A5604" w:rsidRDefault="00BE03E8" w:rsidP="00AC2315">
                            <w:pPr>
                              <w:rPr>
                                <w:color w:val="FF0000"/>
                                <w:lang w:val="en-US"/>
                              </w:rPr>
                            </w:pPr>
                            <w:r w:rsidRPr="00AC2315">
                              <w:rPr>
                                <w:color w:val="000000"/>
                                <w:lang w:val="en-US"/>
                              </w:rPr>
                              <w:t>All decisions made and actions taken are recorded and stored with the concern form in a secure, confidential Safeguarding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2" o:spid="_x0000_s1088" type="#_x0000_t176" style="position:absolute;margin-left:146.5pt;margin-top:7.65pt;width:168.35pt;height:92.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knmQIAADIFAAAOAAAAZHJzL2Uyb0RvYy54bWysVF1v2jAUfZ+0/2D5fQ2hwNqooUJUTJNQ&#10;h9ROfb44DrHmr9mGhP36XTuB0m5P0/IQ2b4fvufcc3133ylJDtx5YXRJ86sRJVwzUwm9K+n359Wn&#10;G0p8AF2BNJqX9Mg9vZ9//HDX2oKPTWNkxR3BJNoXrS1pE4ItssyzhivwV8ZyjcbaOAUBt26XVQ5a&#10;zK5kNh6NZllrXGWdYdx7PH3ojXSe8tc1Z+FbXXseiCwp1hbS36X/Nv6z+R0UOwe2EWwoA/6hCgVC&#10;46XnVA8QgOyd+COVEswZb+pwxYzKTF0LxhMGRJOP3qF5asDyhAXJ8fZMk/9/adnjYeOIqEo6HlOi&#10;QWGPVtK0rAEXCrKQgTsNgZNNzzFBN+Sstb7A0Ce7cRG1t2vDfng0ZG8sceMHn652KvoiZtKlBhzP&#10;DeBdIAwPx/n1zWgypYShLc9nt6Prabwug+IUbp0PX7hRJC5KWmOty1jrudKh0NQNOKx96ONPcbEE&#10;bVZCSjyHQmrSlnR2PUVxMEAB1hICLpVFSrzeUQJyh8pmwaWM3khRxegE++iX0pEDoLhQk5VpnxEJ&#10;JRJ8QAPCS9+A4E1oLOcBfNMHJ1OvRSWQcSKFKunNZbTU8UaeJD2AemU3rkK37VIjZ+cObU11xO46&#10;08veW7YSeO8ay9uAQ50jaJzd8A1/kciSmmFFSWPcr7+dR3+UH1opaXFukKWfe3AcUX/VKMzbfDKJ&#10;g5Y2k+nnMW7cpWV7adF7tTTIXo6vhGVpGf2DPC1rZ9QLjvgi3oom0Azv7vsxbJahn2d8JBhfLJIb&#10;DpeFsNZPlsXkkbrI+HP3As4O0gnYq0dzmjEo3oml942R2iz2wdQiKSlS3fM6iB0HMwl0eETi5F/u&#10;k9frUzf/DQAA//8DAFBLAwQUAAYACAAAACEAOlBest8AAAAKAQAADwAAAGRycy9kb3ducmV2Lnht&#10;bEyPwU7DMBBE70j8g7VI3KhDCi0JcSoE4QQqIkXi6sRuHIjXwXbT8PcsJzjuzGj2TbGZ7cAm7UPv&#10;UMDlIgGmsXWqx07A2+7x4gZYiBKVHBxqAd86wKY8PSlkrtwRX/VUx45RCYZcCjAxjjnnoTXayrBw&#10;o0by9s5bGen0HVdeHqncDjxNkhW3skf6YOSo741uP+uDFeC/mkE9PFfb2uD2Y+JP1f7lvRLi/Gy+&#10;uwUW9Rz/wvCLT+hQElPjDqgCGwSk2ZK2RDKul8AosEqzNbCGhCy7Al4W/P+E8gcAAP//AwBQSwEC&#10;LQAUAAYACAAAACEAtoM4kv4AAADhAQAAEwAAAAAAAAAAAAAAAAAAAAAAW0NvbnRlbnRfVHlwZXNd&#10;LnhtbFBLAQItABQABgAIAAAAIQA4/SH/1gAAAJQBAAALAAAAAAAAAAAAAAAAAC8BAABfcmVscy8u&#10;cmVsc1BLAQItABQABgAIAAAAIQCzqDknmQIAADIFAAAOAAAAAAAAAAAAAAAAAC4CAABkcnMvZTJv&#10;RG9jLnhtbFBLAQItABQABgAIAAAAIQA6UF6y3wAAAAoBAAAPAAAAAAAAAAAAAAAAAPMEAABkcnMv&#10;ZG93bnJldi54bWxQSwUGAAAAAAQABADzAAAA/wUAAAAA&#10;" filled="f" strokecolor="windowText" strokeweight=".5pt">
                <v:path arrowok="t"/>
                <v:textbox>
                  <w:txbxContent>
                    <w:p w:rsidR="00BE03E8" w:rsidRPr="002A5604" w:rsidRDefault="00BE03E8" w:rsidP="00AC2315">
                      <w:pPr>
                        <w:rPr>
                          <w:color w:val="FF0000"/>
                          <w:lang w:val="en-US"/>
                        </w:rPr>
                      </w:pPr>
                      <w:r w:rsidRPr="00AC2315">
                        <w:rPr>
                          <w:color w:val="000000"/>
                          <w:lang w:val="en-US"/>
                        </w:rPr>
                        <w:t>All decisions made and actions taken are recorded and stored with the concern form in a secure, confidential Safeguarding file</w:t>
                      </w:r>
                    </w:p>
                  </w:txbxContent>
                </v:textbox>
              </v:shape>
            </w:pict>
          </mc:Fallback>
        </mc:AlternateContent>
      </w:r>
    </w:p>
    <w:p w:rsidR="00AC2315" w:rsidRDefault="00AC2315" w:rsidP="00AC2315">
      <w:pPr>
        <w:pStyle w:val="Heading1"/>
        <w:spacing w:after="0"/>
      </w:pPr>
    </w:p>
    <w:p w:rsidR="00AC2315" w:rsidRPr="00636C80" w:rsidRDefault="00AC2315" w:rsidP="00AC2315"/>
    <w:p w:rsidR="00C87103" w:rsidRDefault="00C87103" w:rsidP="00612BD1">
      <w:pPr>
        <w:rPr>
          <w:sz w:val="18"/>
          <w:szCs w:val="18"/>
        </w:rPr>
      </w:pPr>
    </w:p>
    <w:p w:rsidR="00A07385" w:rsidRDefault="00A07385" w:rsidP="00612BD1">
      <w:pPr>
        <w:rPr>
          <w:sz w:val="18"/>
          <w:szCs w:val="18"/>
        </w:rPr>
      </w:pPr>
    </w:p>
    <w:p w:rsidR="00A07385" w:rsidRPr="00A07385" w:rsidRDefault="00A07385" w:rsidP="00A07385">
      <w:pPr>
        <w:keepNext/>
        <w:keepLines/>
        <w:spacing w:after="120"/>
        <w:outlineLvl w:val="1"/>
        <w:rPr>
          <w:rFonts w:eastAsia="Times New Roman"/>
          <w:b/>
          <w:bCs/>
          <w:sz w:val="36"/>
          <w:szCs w:val="36"/>
        </w:rPr>
      </w:pPr>
      <w:bookmarkStart w:id="43" w:name="_Toc490817773"/>
      <w:bookmarkStart w:id="44" w:name="_Toc16680522"/>
      <w:r w:rsidRPr="00A07385">
        <w:rPr>
          <w:rFonts w:eastAsia="Times New Roman"/>
          <w:b/>
          <w:bCs/>
          <w:sz w:val="36"/>
          <w:szCs w:val="36"/>
        </w:rPr>
        <w:lastRenderedPageBreak/>
        <w:t>Links</w:t>
      </w:r>
      <w:bookmarkEnd w:id="43"/>
      <w:bookmarkEnd w:id="44"/>
    </w:p>
    <w:p w:rsidR="00A07385" w:rsidRPr="00A07385" w:rsidRDefault="00A07385" w:rsidP="00A07385">
      <w:pPr>
        <w:spacing w:after="120"/>
        <w:rPr>
          <w:sz w:val="24"/>
        </w:rPr>
      </w:pPr>
      <w:r w:rsidRPr="00A07385">
        <w:rPr>
          <w:b/>
          <w:sz w:val="24"/>
        </w:rPr>
        <w:t>Children Act 1989 Care Planning, Placement and Case Review:</w:t>
      </w:r>
      <w:r w:rsidRPr="00A07385">
        <w:rPr>
          <w:sz w:val="24"/>
        </w:rPr>
        <w:t xml:space="preserve"> </w:t>
      </w:r>
      <w:hyperlink r:id="rId66" w:history="1">
        <w:r w:rsidRPr="00A07385">
          <w:rPr>
            <w:color w:val="0563C1"/>
            <w:sz w:val="24"/>
            <w:u w:val="single"/>
          </w:rPr>
          <w:t>www.gov.uk/government/publications/children-act-1989-care-planning-placement-and-case-review</w:t>
        </w:r>
      </w:hyperlink>
    </w:p>
    <w:p w:rsidR="00A07385" w:rsidRPr="00A07385" w:rsidRDefault="00A07385" w:rsidP="00A07385">
      <w:pPr>
        <w:spacing w:after="120"/>
        <w:rPr>
          <w:sz w:val="24"/>
        </w:rPr>
      </w:pPr>
      <w:r w:rsidRPr="00A07385">
        <w:rPr>
          <w:b/>
          <w:sz w:val="24"/>
        </w:rPr>
        <w:t>Children Act 2004:</w:t>
      </w:r>
      <w:r w:rsidRPr="00A07385">
        <w:rPr>
          <w:sz w:val="24"/>
        </w:rPr>
        <w:t xml:space="preserve"> </w:t>
      </w:r>
      <w:hyperlink r:id="rId67" w:history="1">
        <w:r w:rsidRPr="00A07385">
          <w:rPr>
            <w:color w:val="0563C1"/>
            <w:sz w:val="24"/>
            <w:u w:val="single"/>
          </w:rPr>
          <w:t>www.legislation.gov.uk/ukpga/2004/31/contents</w:t>
        </w:r>
      </w:hyperlink>
    </w:p>
    <w:p w:rsidR="00A07385" w:rsidRPr="00A07385" w:rsidRDefault="00A07385" w:rsidP="00A07385">
      <w:pPr>
        <w:spacing w:after="120"/>
        <w:rPr>
          <w:sz w:val="24"/>
        </w:rPr>
      </w:pPr>
      <w:r w:rsidRPr="00A07385">
        <w:rPr>
          <w:b/>
          <w:sz w:val="24"/>
        </w:rPr>
        <w:t>Education Act 2002:</w:t>
      </w:r>
      <w:r w:rsidRPr="00A07385">
        <w:rPr>
          <w:sz w:val="24"/>
        </w:rPr>
        <w:t xml:space="preserve"> </w:t>
      </w:r>
      <w:hyperlink r:id="rId68" w:history="1">
        <w:r w:rsidRPr="00A07385">
          <w:rPr>
            <w:color w:val="0563C1"/>
            <w:sz w:val="24"/>
            <w:u w:val="single"/>
          </w:rPr>
          <w:t>www.legislation.gov.uk/ukpga/2002/32/section/175</w:t>
        </w:r>
      </w:hyperlink>
    </w:p>
    <w:p w:rsidR="00A07385" w:rsidRPr="00A07385" w:rsidRDefault="00A07385" w:rsidP="00A07385">
      <w:pPr>
        <w:spacing w:after="120"/>
        <w:rPr>
          <w:sz w:val="24"/>
        </w:rPr>
      </w:pPr>
      <w:r w:rsidRPr="00A07385">
        <w:rPr>
          <w:b/>
          <w:sz w:val="24"/>
        </w:rPr>
        <w:t>London Child Protection Procedures and Practice Guidance:</w:t>
      </w:r>
      <w:r w:rsidRPr="00A07385">
        <w:rPr>
          <w:sz w:val="24"/>
        </w:rPr>
        <w:t xml:space="preserve"> </w:t>
      </w:r>
      <w:hyperlink r:id="rId69" w:history="1">
        <w:r w:rsidRPr="00A07385">
          <w:rPr>
            <w:color w:val="0563C1"/>
            <w:sz w:val="24"/>
            <w:u w:val="single"/>
          </w:rPr>
          <w:t>www.londoncp.co.uk</w:t>
        </w:r>
      </w:hyperlink>
    </w:p>
    <w:p w:rsidR="00B07BCA" w:rsidRDefault="00B07BCA" w:rsidP="00B07BCA">
      <w:pPr>
        <w:spacing w:after="120"/>
        <w:rPr>
          <w:color w:val="0563C1"/>
          <w:sz w:val="24"/>
          <w:u w:val="single"/>
        </w:rPr>
      </w:pPr>
      <w:r w:rsidRPr="00B07BCA">
        <w:rPr>
          <w:b/>
          <w:sz w:val="24"/>
        </w:rPr>
        <w:t>Keeping Children Safe in Education 2020:</w:t>
      </w:r>
      <w:r w:rsidRPr="00B07BCA">
        <w:rPr>
          <w:sz w:val="24"/>
        </w:rPr>
        <w:t xml:space="preserve"> </w:t>
      </w:r>
      <w:hyperlink r:id="rId70" w:history="1">
        <w:r w:rsidRPr="00B07BCA">
          <w:rPr>
            <w:color w:val="0563C1"/>
            <w:sz w:val="24"/>
            <w:u w:val="single"/>
          </w:rPr>
          <w:t>www.gov.uk/government/publications/keeping-children-safe-in-education--2</w:t>
        </w:r>
      </w:hyperlink>
    </w:p>
    <w:p w:rsidR="00B07BCA" w:rsidRPr="00B07BCA" w:rsidRDefault="00B07BCA" w:rsidP="00B07BCA">
      <w:pPr>
        <w:spacing w:after="0" w:line="259" w:lineRule="auto"/>
        <w:rPr>
          <w:rFonts w:cs="Arial"/>
          <w:b/>
          <w:sz w:val="24"/>
          <w:szCs w:val="24"/>
          <w:shd w:val="clear" w:color="auto" w:fill="FFFFFF"/>
        </w:rPr>
      </w:pPr>
      <w:r w:rsidRPr="00B07BCA">
        <w:rPr>
          <w:rFonts w:cs="Arial"/>
          <w:b/>
          <w:sz w:val="24"/>
          <w:szCs w:val="24"/>
          <w:shd w:val="clear" w:color="auto" w:fill="FFFFFF"/>
        </w:rPr>
        <w:t>Guidance on full opening for schools, early years and further education:</w:t>
      </w:r>
    </w:p>
    <w:p w:rsidR="00B07BCA" w:rsidRPr="00B07BCA" w:rsidRDefault="001142A1" w:rsidP="00B07BCA">
      <w:pPr>
        <w:spacing w:after="160" w:line="259" w:lineRule="auto"/>
        <w:rPr>
          <w:sz w:val="24"/>
          <w:szCs w:val="24"/>
        </w:rPr>
      </w:pPr>
      <w:hyperlink r:id="rId71" w:history="1">
        <w:r w:rsidR="00B07BCA" w:rsidRPr="00B07BCA">
          <w:rPr>
            <w:color w:val="0563C1"/>
            <w:sz w:val="24"/>
            <w:szCs w:val="24"/>
            <w:u w:val="single"/>
          </w:rPr>
          <w:t>https://www.gov.uk/government/publications/actions-for-schools-during-the-coronavirus-outbreak/guidance-for-full-opening-schools</w:t>
        </w:r>
      </w:hyperlink>
    </w:p>
    <w:p w:rsidR="00B07BCA" w:rsidRPr="00B07BCA" w:rsidRDefault="001142A1" w:rsidP="00B07BCA">
      <w:pPr>
        <w:spacing w:after="160" w:line="259" w:lineRule="auto"/>
        <w:rPr>
          <w:sz w:val="24"/>
          <w:szCs w:val="24"/>
        </w:rPr>
      </w:pPr>
      <w:hyperlink r:id="rId72" w:history="1">
        <w:r w:rsidR="00B07BCA" w:rsidRPr="00B07BCA">
          <w:rPr>
            <w:color w:val="0563C1"/>
            <w:sz w:val="24"/>
            <w:szCs w:val="24"/>
            <w:u w:val="single"/>
          </w:rPr>
          <w:t>https://www.gov.uk/government/publications/coronavirus-covid-19-early-years-and-childcare-closures/coronavirus-covid-19-early-years-and-childcare-closures</w:t>
        </w:r>
      </w:hyperlink>
    </w:p>
    <w:p w:rsidR="00B07BCA" w:rsidRPr="00B07BCA" w:rsidRDefault="001142A1" w:rsidP="00B07BCA">
      <w:pPr>
        <w:spacing w:after="160" w:line="259" w:lineRule="auto"/>
        <w:rPr>
          <w:sz w:val="24"/>
          <w:szCs w:val="24"/>
        </w:rPr>
      </w:pPr>
      <w:hyperlink r:id="rId73" w:history="1">
        <w:r w:rsidR="00B07BCA" w:rsidRPr="00B07BCA">
          <w:rPr>
            <w:color w:val="0563C1"/>
            <w:sz w:val="24"/>
            <w:szCs w:val="24"/>
            <w:u w:val="single"/>
          </w:rPr>
          <w:t>https://www.gov.uk/government/publications/coronavirus-covid-19-maintaining-further-education-provision/what-fe-colleges-and-providers-will-need-to-do-from-the-start-of-the-2020-autumn-term</w:t>
        </w:r>
      </w:hyperlink>
    </w:p>
    <w:p w:rsidR="00A07385" w:rsidRPr="00A07385" w:rsidRDefault="00A07385" w:rsidP="00A07385">
      <w:pPr>
        <w:spacing w:after="120"/>
        <w:rPr>
          <w:sz w:val="24"/>
        </w:rPr>
      </w:pPr>
      <w:r w:rsidRPr="00A07385">
        <w:rPr>
          <w:b/>
          <w:color w:val="000000"/>
          <w:sz w:val="24"/>
        </w:rPr>
        <w:t xml:space="preserve">Working Together to Safeguard Children 2018: </w:t>
      </w:r>
      <w:hyperlink r:id="rId74" w:history="1">
        <w:r w:rsidRPr="00A07385">
          <w:rPr>
            <w:color w:val="0563C1"/>
            <w:sz w:val="24"/>
            <w:u w:val="single"/>
          </w:rPr>
          <w:t>www.gov.uk/government/publications/working-together-to-safeguard-children--2</w:t>
        </w:r>
      </w:hyperlink>
    </w:p>
    <w:p w:rsidR="00A07385" w:rsidRPr="00A07385" w:rsidRDefault="00A07385" w:rsidP="00A07385">
      <w:pPr>
        <w:spacing w:after="120"/>
        <w:rPr>
          <w:sz w:val="24"/>
        </w:rPr>
      </w:pPr>
      <w:r w:rsidRPr="00A07385">
        <w:rPr>
          <w:b/>
          <w:sz w:val="24"/>
        </w:rPr>
        <w:t xml:space="preserve">What to do if You’re Worried a Child is Being Abused: </w:t>
      </w:r>
      <w:hyperlink r:id="rId75" w:history="1">
        <w:r w:rsidRPr="00A07385">
          <w:rPr>
            <w:color w:val="0563C1"/>
            <w:sz w:val="24"/>
            <w:u w:val="single"/>
          </w:rPr>
          <w:t>www.gov.uk/government/publications/what-to-do-if-youre-worried-a-child-is-being-abused--2</w:t>
        </w:r>
      </w:hyperlink>
    </w:p>
    <w:p w:rsidR="00A07385" w:rsidRPr="00A07385" w:rsidRDefault="00A07385" w:rsidP="00A07385">
      <w:pPr>
        <w:spacing w:after="120"/>
        <w:rPr>
          <w:sz w:val="24"/>
        </w:rPr>
      </w:pPr>
      <w:r w:rsidRPr="00A07385">
        <w:rPr>
          <w:b/>
          <w:sz w:val="24"/>
        </w:rPr>
        <w:t>Information Sharing</w:t>
      </w:r>
      <w:r w:rsidRPr="00A07385">
        <w:rPr>
          <w:sz w:val="24"/>
        </w:rPr>
        <w:t>:</w:t>
      </w:r>
      <w:r w:rsidRPr="00A07385">
        <w:rPr>
          <w:sz w:val="24"/>
        </w:rPr>
        <w:br/>
        <w:t xml:space="preserve"> </w:t>
      </w:r>
      <w:hyperlink r:id="rId76" w:history="1">
        <w:r w:rsidRPr="00A07385">
          <w:rPr>
            <w:color w:val="0563C1"/>
            <w:sz w:val="24"/>
            <w:u w:val="single"/>
          </w:rPr>
          <w:t>www.gov.uk/government/publications/safeguarding-practitioners-information-sharing-advice</w:t>
        </w:r>
      </w:hyperlink>
    </w:p>
    <w:p w:rsidR="00B07BCA" w:rsidRDefault="00A07385" w:rsidP="00A07385">
      <w:pPr>
        <w:spacing w:after="120"/>
        <w:rPr>
          <w:color w:val="0563C1"/>
          <w:sz w:val="24"/>
          <w:u w:val="single"/>
        </w:rPr>
      </w:pPr>
      <w:r w:rsidRPr="00A07385">
        <w:rPr>
          <w:b/>
          <w:sz w:val="24"/>
        </w:rPr>
        <w:t xml:space="preserve">Children Missing Education Statutory Guidance: </w:t>
      </w:r>
      <w:hyperlink r:id="rId77" w:history="1">
        <w:r w:rsidRPr="00A07385">
          <w:rPr>
            <w:color w:val="0563C1"/>
            <w:sz w:val="24"/>
            <w:u w:val="single"/>
          </w:rPr>
          <w:t>www.gov.uk/government/uploads/system/uploads/attachment_data/file/550416/Children_Missing_Education_-_statutory_guidance.pdf</w:t>
        </w:r>
      </w:hyperlink>
    </w:p>
    <w:p w:rsidR="00B07BCA" w:rsidRPr="00B07BCA" w:rsidRDefault="00B07BCA" w:rsidP="00B07BCA">
      <w:pPr>
        <w:spacing w:after="160" w:line="259" w:lineRule="auto"/>
        <w:rPr>
          <w:color w:val="0563C1"/>
          <w:sz w:val="24"/>
          <w:szCs w:val="24"/>
          <w:u w:val="single"/>
        </w:rPr>
      </w:pPr>
      <w:r w:rsidRPr="00B07BCA">
        <w:rPr>
          <w:b/>
          <w:sz w:val="24"/>
          <w:szCs w:val="24"/>
        </w:rPr>
        <w:t>Mental Health:</w:t>
      </w:r>
      <w:r w:rsidRPr="00B07BCA">
        <w:rPr>
          <w:sz w:val="24"/>
          <w:szCs w:val="24"/>
        </w:rPr>
        <w:t xml:space="preserve"> </w:t>
      </w:r>
      <w:hyperlink r:id="rId78" w:history="1">
        <w:r w:rsidRPr="00B07BCA">
          <w:rPr>
            <w:color w:val="0563C1"/>
            <w:sz w:val="24"/>
            <w:szCs w:val="24"/>
            <w:u w:val="single"/>
          </w:rPr>
          <w:t>https://www.mentalhealth.org.uk/a-to-z/c/children-and-young-people</w:t>
        </w:r>
      </w:hyperlink>
    </w:p>
    <w:p w:rsidR="00B07BCA" w:rsidRPr="00B07BCA" w:rsidRDefault="00B07BCA" w:rsidP="00B07BCA">
      <w:pPr>
        <w:spacing w:after="160" w:line="259" w:lineRule="auto"/>
        <w:rPr>
          <w:b/>
          <w:sz w:val="24"/>
          <w:szCs w:val="24"/>
        </w:rPr>
      </w:pPr>
      <w:r w:rsidRPr="00B07BCA">
        <w:rPr>
          <w:b/>
          <w:sz w:val="24"/>
          <w:szCs w:val="24"/>
        </w:rPr>
        <w:t xml:space="preserve">Operation Encompass: </w:t>
      </w:r>
      <w:hyperlink r:id="rId79" w:history="1">
        <w:r w:rsidRPr="00B07BCA">
          <w:rPr>
            <w:color w:val="0563C1"/>
            <w:sz w:val="24"/>
            <w:szCs w:val="24"/>
            <w:u w:val="single"/>
          </w:rPr>
          <w:t>https://www.operationencompass.org/</w:t>
        </w:r>
      </w:hyperlink>
    </w:p>
    <w:p w:rsidR="00B07BCA" w:rsidRPr="00B07BCA" w:rsidRDefault="00B07BCA" w:rsidP="00B07BCA">
      <w:pPr>
        <w:spacing w:after="160" w:line="259" w:lineRule="auto"/>
        <w:rPr>
          <w:b/>
          <w:sz w:val="24"/>
          <w:szCs w:val="24"/>
        </w:rPr>
      </w:pPr>
      <w:r w:rsidRPr="00B07BCA">
        <w:rPr>
          <w:b/>
          <w:sz w:val="24"/>
          <w:szCs w:val="24"/>
        </w:rPr>
        <w:t xml:space="preserve">Children who run away or go missing from home or care: </w:t>
      </w:r>
      <w:hyperlink r:id="rId80" w:history="1">
        <w:r w:rsidRPr="00B07BCA">
          <w:rPr>
            <w:color w:val="0563C1"/>
            <w:sz w:val="24"/>
            <w:szCs w:val="24"/>
            <w:u w:val="single"/>
          </w:rPr>
          <w:t>https://www.gov.uk/government/publications/children-who-run-away-or-go-missing-from-home-or-care</w:t>
        </w:r>
      </w:hyperlink>
    </w:p>
    <w:p w:rsidR="00A07385" w:rsidRPr="00A07385" w:rsidRDefault="00A07385" w:rsidP="00A07385">
      <w:pPr>
        <w:spacing w:after="120"/>
        <w:rPr>
          <w:sz w:val="24"/>
        </w:rPr>
      </w:pPr>
      <w:r w:rsidRPr="00A07385">
        <w:rPr>
          <w:b/>
          <w:sz w:val="24"/>
        </w:rPr>
        <w:t xml:space="preserve">Safeguarding Children from Sexual Exploitation: </w:t>
      </w:r>
      <w:hyperlink r:id="rId81" w:history="1">
        <w:r w:rsidRPr="00A07385">
          <w:rPr>
            <w:color w:val="0563C1"/>
            <w:sz w:val="24"/>
            <w:u w:val="single"/>
          </w:rPr>
          <w:t>www.londoncp.co.uk/chapters/sg_sex_exploit_ch.html</w:t>
        </w:r>
      </w:hyperlink>
    </w:p>
    <w:p w:rsidR="00A07385" w:rsidRPr="00A07385" w:rsidRDefault="00A07385" w:rsidP="00A07385">
      <w:pPr>
        <w:spacing w:after="120"/>
        <w:rPr>
          <w:sz w:val="24"/>
        </w:rPr>
      </w:pPr>
      <w:r w:rsidRPr="00A07385">
        <w:rPr>
          <w:b/>
          <w:sz w:val="24"/>
        </w:rPr>
        <w:t>Child Sexual Exploitation Definition and Guide</w:t>
      </w:r>
      <w:r w:rsidRPr="00A07385">
        <w:rPr>
          <w:sz w:val="24"/>
        </w:rPr>
        <w:t xml:space="preserve">: </w:t>
      </w:r>
      <w:hyperlink r:id="rId82" w:history="1">
        <w:r w:rsidRPr="00A07385">
          <w:rPr>
            <w:color w:val="0563C1"/>
            <w:sz w:val="24"/>
            <w:u w:val="single"/>
          </w:rPr>
          <w:t>www.gov.uk/government/publications/child-sexual-exploitation-definition-and-guide-for-practitioners</w:t>
        </w:r>
      </w:hyperlink>
    </w:p>
    <w:p w:rsidR="00A07385" w:rsidRPr="00A07385" w:rsidRDefault="00A07385" w:rsidP="00A07385">
      <w:pPr>
        <w:spacing w:after="120"/>
        <w:rPr>
          <w:sz w:val="24"/>
        </w:rPr>
      </w:pPr>
      <w:r w:rsidRPr="00A07385">
        <w:rPr>
          <w:b/>
          <w:sz w:val="24"/>
        </w:rPr>
        <w:t xml:space="preserve">Sexting in School and Colleges: </w:t>
      </w:r>
      <w:hyperlink r:id="rId83" w:history="1">
        <w:r w:rsidRPr="00A07385">
          <w:rPr>
            <w:color w:val="0563C1"/>
            <w:sz w:val="24"/>
            <w:u w:val="single"/>
          </w:rPr>
          <w:t>www.gov.uk/government/uploads/system/uploads/attachment_data/file/609874/6_2939_SP_NCA_Sexting_In_Schools_FINAL_Update_Jan17.pdf</w:t>
        </w:r>
      </w:hyperlink>
    </w:p>
    <w:p w:rsidR="00A07385" w:rsidRPr="00A07385" w:rsidRDefault="00A07385" w:rsidP="00A07385">
      <w:pPr>
        <w:spacing w:after="120"/>
        <w:rPr>
          <w:sz w:val="24"/>
        </w:rPr>
      </w:pPr>
      <w:r w:rsidRPr="00A07385">
        <w:rPr>
          <w:b/>
          <w:sz w:val="24"/>
        </w:rPr>
        <w:lastRenderedPageBreak/>
        <w:t xml:space="preserve">Searching, Screening and Confiscation: </w:t>
      </w:r>
      <w:hyperlink r:id="rId84" w:history="1">
        <w:r w:rsidRPr="00A07385">
          <w:rPr>
            <w:color w:val="0563C1"/>
            <w:sz w:val="24"/>
            <w:u w:val="single"/>
          </w:rPr>
          <w:t>www.gov.uk/government/uploads/system/uploads/attachment_data/file/554415/searching_screening_confiscation_advice_Sept_2016.pdf</w:t>
        </w:r>
      </w:hyperlink>
    </w:p>
    <w:p w:rsidR="00A07385" w:rsidRPr="00A07385" w:rsidRDefault="00C65EB6" w:rsidP="00A07385">
      <w:pPr>
        <w:spacing w:after="120"/>
        <w:rPr>
          <w:color w:val="0563C1"/>
          <w:sz w:val="24"/>
          <w:u w:val="single"/>
        </w:rPr>
      </w:pPr>
      <w:r>
        <w:rPr>
          <w:noProof/>
          <w:lang w:eastAsia="en-GB"/>
        </w:rPr>
        <w:drawing>
          <wp:anchor distT="0" distB="0" distL="114300" distR="114300" simplePos="0" relativeHeight="251729408" behindDoc="1" locked="0" layoutInCell="1" allowOverlap="1">
            <wp:simplePos x="0" y="0"/>
            <wp:positionH relativeFrom="column">
              <wp:posOffset>-920750</wp:posOffset>
            </wp:positionH>
            <wp:positionV relativeFrom="paragraph">
              <wp:posOffset>-902970</wp:posOffset>
            </wp:positionV>
            <wp:extent cx="7559675" cy="10688955"/>
            <wp:effectExtent l="0" t="0" r="0" b="0"/>
            <wp:wrapNone/>
            <wp:docPr id="3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7385" w:rsidRPr="00A07385">
        <w:rPr>
          <w:b/>
          <w:sz w:val="24"/>
        </w:rPr>
        <w:t xml:space="preserve">Female Genital Mutilation Statutory Guidance: </w:t>
      </w:r>
      <w:hyperlink r:id="rId86" w:history="1">
        <w:r w:rsidR="00A07385" w:rsidRPr="00A07385">
          <w:rPr>
            <w:color w:val="0563C1"/>
            <w:sz w:val="24"/>
            <w:u w:val="single"/>
          </w:rPr>
          <w:t>www.gov.uk/government/publications/multi-agency-statutory-guidance-on-female-genital-mutilation</w:t>
        </w:r>
      </w:hyperlink>
    </w:p>
    <w:p w:rsidR="00A07385" w:rsidRPr="00A07385" w:rsidRDefault="00A07385" w:rsidP="00A07385">
      <w:pPr>
        <w:spacing w:after="120"/>
        <w:rPr>
          <w:sz w:val="24"/>
        </w:rPr>
      </w:pPr>
      <w:r w:rsidRPr="00A07385">
        <w:rPr>
          <w:b/>
          <w:sz w:val="24"/>
        </w:rPr>
        <w:t xml:space="preserve">Kingston and Richmond Safeguarding Children Partnership Female Genital Mutilation Policy: </w:t>
      </w:r>
      <w:hyperlink r:id="rId87" w:history="1">
        <w:r w:rsidRPr="00A07385">
          <w:rPr>
            <w:color w:val="0563C1"/>
            <w:sz w:val="24"/>
            <w:u w:val="single"/>
          </w:rPr>
          <w:t>https://kingstonandrichmondlscb.org.uk/news-resources/policies-and-procedures-87/female-genital-mutilation-policy-203.php</w:t>
        </w:r>
      </w:hyperlink>
    </w:p>
    <w:p w:rsidR="00A07385" w:rsidRPr="00A07385" w:rsidRDefault="00A07385" w:rsidP="00A07385">
      <w:pPr>
        <w:spacing w:after="120"/>
        <w:rPr>
          <w:sz w:val="24"/>
        </w:rPr>
      </w:pPr>
      <w:r w:rsidRPr="00A07385">
        <w:rPr>
          <w:b/>
          <w:sz w:val="24"/>
        </w:rPr>
        <w:t>Guidance Forced Marriage:</w:t>
      </w:r>
      <w:r w:rsidRPr="00A07385">
        <w:rPr>
          <w:sz w:val="24"/>
        </w:rPr>
        <w:t xml:space="preserve"> </w:t>
      </w:r>
      <w:hyperlink r:id="rId88" w:history="1">
        <w:r w:rsidRPr="00A07385">
          <w:rPr>
            <w:color w:val="0563C1"/>
            <w:sz w:val="24"/>
            <w:u w:val="single"/>
          </w:rPr>
          <w:t>www.gov.uk/guidance/forced-marriage</w:t>
        </w:r>
      </w:hyperlink>
    </w:p>
    <w:p w:rsidR="00A07385" w:rsidRPr="00A07385" w:rsidRDefault="00A07385" w:rsidP="00A07385">
      <w:pPr>
        <w:spacing w:after="120"/>
        <w:rPr>
          <w:sz w:val="24"/>
        </w:rPr>
      </w:pPr>
      <w:r w:rsidRPr="00A07385">
        <w:rPr>
          <w:b/>
          <w:sz w:val="24"/>
        </w:rPr>
        <w:t xml:space="preserve">Looking After Someone </w:t>
      </w:r>
      <w:proofErr w:type="gramStart"/>
      <w:r w:rsidRPr="00A07385">
        <w:rPr>
          <w:b/>
          <w:sz w:val="24"/>
        </w:rPr>
        <w:t>Else’s</w:t>
      </w:r>
      <w:proofErr w:type="gramEnd"/>
      <w:r w:rsidRPr="00A07385">
        <w:rPr>
          <w:b/>
          <w:sz w:val="24"/>
        </w:rPr>
        <w:t xml:space="preserve"> Child:</w:t>
      </w:r>
      <w:r w:rsidRPr="00A07385">
        <w:rPr>
          <w:sz w:val="24"/>
        </w:rPr>
        <w:t xml:space="preserve"> </w:t>
      </w:r>
      <w:hyperlink r:id="rId89" w:history="1">
        <w:r w:rsidRPr="00A07385">
          <w:rPr>
            <w:color w:val="0563C1"/>
            <w:sz w:val="24"/>
            <w:u w:val="single"/>
          </w:rPr>
          <w:t>www.gov.uk/looking-after-someone-elses-child</w:t>
        </w:r>
      </w:hyperlink>
    </w:p>
    <w:p w:rsidR="00A07385" w:rsidRPr="00A07385" w:rsidRDefault="00A07385" w:rsidP="00A07385">
      <w:pPr>
        <w:spacing w:after="120"/>
        <w:rPr>
          <w:sz w:val="24"/>
        </w:rPr>
      </w:pPr>
      <w:r w:rsidRPr="00A07385">
        <w:rPr>
          <w:b/>
          <w:sz w:val="24"/>
        </w:rPr>
        <w:t xml:space="preserve">Protecting Children from Radicalisation: The Prevent Duty: </w:t>
      </w:r>
      <w:hyperlink r:id="rId90" w:history="1">
        <w:r w:rsidRPr="00A07385">
          <w:rPr>
            <w:color w:val="0563C1"/>
            <w:sz w:val="24"/>
            <w:u w:val="single"/>
          </w:rPr>
          <w:t>www.gov.uk/government/publications/protecting-children-from-radicalisation-the-prevent-duty</w:t>
        </w:r>
      </w:hyperlink>
    </w:p>
    <w:p w:rsidR="00A07385" w:rsidRPr="00A07385" w:rsidRDefault="00A07385" w:rsidP="00A07385">
      <w:pPr>
        <w:spacing w:after="120"/>
        <w:rPr>
          <w:rFonts w:cs="Calibri"/>
          <w:color w:val="0563C1"/>
          <w:sz w:val="24"/>
          <w:szCs w:val="20"/>
          <w:u w:val="single"/>
        </w:rPr>
      </w:pPr>
      <w:r w:rsidRPr="00A07385">
        <w:rPr>
          <w:b/>
          <w:sz w:val="24"/>
        </w:rPr>
        <w:t>Educate Against Hate:</w:t>
      </w:r>
      <w:r w:rsidRPr="00A07385">
        <w:rPr>
          <w:sz w:val="24"/>
        </w:rPr>
        <w:t xml:space="preserve"> </w:t>
      </w:r>
      <w:hyperlink r:id="rId91" w:history="1">
        <w:r w:rsidRPr="00A07385">
          <w:rPr>
            <w:rFonts w:cs="Calibri"/>
            <w:color w:val="0563C1"/>
            <w:sz w:val="24"/>
            <w:szCs w:val="20"/>
            <w:u w:val="single"/>
          </w:rPr>
          <w:t>Educate against hate</w:t>
        </w:r>
      </w:hyperlink>
    </w:p>
    <w:p w:rsidR="00A07385" w:rsidRPr="00A07385" w:rsidRDefault="00A07385" w:rsidP="00A07385">
      <w:pPr>
        <w:spacing w:after="120"/>
        <w:rPr>
          <w:sz w:val="24"/>
        </w:rPr>
      </w:pPr>
      <w:r w:rsidRPr="00A07385">
        <w:rPr>
          <w:b/>
          <w:sz w:val="24"/>
        </w:rPr>
        <w:t xml:space="preserve">Role and Responsibilities of the Designated Teacher: </w:t>
      </w:r>
      <w:hyperlink r:id="rId92" w:history="1">
        <w:r w:rsidRPr="00A07385">
          <w:rPr>
            <w:color w:val="0563C1"/>
            <w:sz w:val="24"/>
            <w:u w:val="single"/>
          </w:rPr>
          <w:t>www.gov.uk/government/uploads/system/uploads/attachment_data/file/269764/role_and_responsibilities_of_the_designated_teacher_for_looked_after_children.pdf</w:t>
        </w:r>
      </w:hyperlink>
    </w:p>
    <w:p w:rsidR="00A07385" w:rsidRPr="00A07385" w:rsidRDefault="00A07385" w:rsidP="00A07385">
      <w:pPr>
        <w:spacing w:after="120"/>
        <w:rPr>
          <w:sz w:val="24"/>
        </w:rPr>
      </w:pPr>
      <w:proofErr w:type="spellStart"/>
      <w:r w:rsidRPr="00A07385">
        <w:rPr>
          <w:b/>
          <w:sz w:val="24"/>
        </w:rPr>
        <w:t>AfC</w:t>
      </w:r>
      <w:proofErr w:type="spellEnd"/>
      <w:r w:rsidRPr="00A07385">
        <w:rPr>
          <w:b/>
          <w:sz w:val="24"/>
        </w:rPr>
        <w:t xml:space="preserve"> Virtual School:</w:t>
      </w:r>
      <w:r w:rsidRPr="00A07385">
        <w:rPr>
          <w:sz w:val="24"/>
        </w:rPr>
        <w:t xml:space="preserve"> </w:t>
      </w:r>
      <w:hyperlink r:id="rId93" w:history="1">
        <w:r w:rsidRPr="00A07385">
          <w:rPr>
            <w:color w:val="0563C1"/>
            <w:sz w:val="24"/>
            <w:u w:val="single"/>
          </w:rPr>
          <w:t>www.afcvirtualschool.org.uk</w:t>
        </w:r>
      </w:hyperlink>
    </w:p>
    <w:p w:rsidR="00A07385" w:rsidRPr="00A07385" w:rsidRDefault="00A07385" w:rsidP="00A07385">
      <w:pPr>
        <w:spacing w:after="120"/>
        <w:rPr>
          <w:sz w:val="24"/>
        </w:rPr>
      </w:pPr>
      <w:r w:rsidRPr="00A07385">
        <w:rPr>
          <w:b/>
          <w:sz w:val="24"/>
        </w:rPr>
        <w:t>Early Help Assessment:</w:t>
      </w:r>
      <w:r w:rsidRPr="00A07385">
        <w:rPr>
          <w:sz w:val="24"/>
        </w:rPr>
        <w:t xml:space="preserve"> </w:t>
      </w:r>
      <w:hyperlink r:id="rId94" w:history="1">
        <w:r w:rsidRPr="00A07385">
          <w:rPr>
            <w:color w:val="0563C1"/>
            <w:sz w:val="24"/>
            <w:u w:val="single"/>
          </w:rPr>
          <w:t>www.achievingforchildren.org.uk/early-help-assessment</w:t>
        </w:r>
      </w:hyperlink>
    </w:p>
    <w:p w:rsidR="00A07385" w:rsidRPr="00A07385" w:rsidRDefault="00A07385" w:rsidP="00A07385">
      <w:pPr>
        <w:spacing w:after="120"/>
        <w:rPr>
          <w:sz w:val="24"/>
        </w:rPr>
      </w:pPr>
      <w:r w:rsidRPr="00A07385">
        <w:rPr>
          <w:b/>
          <w:sz w:val="24"/>
        </w:rPr>
        <w:t>Guidance for Safer Working Practice:</w:t>
      </w:r>
      <w:r w:rsidRPr="00A07385">
        <w:rPr>
          <w:sz w:val="24"/>
        </w:rPr>
        <w:t xml:space="preserve"> </w:t>
      </w:r>
      <w:hyperlink r:id="rId95" w:history="1">
        <w:r w:rsidRPr="00A07385">
          <w:rPr>
            <w:color w:val="0563C1"/>
            <w:sz w:val="24"/>
            <w:u w:val="single"/>
          </w:rPr>
          <w:t>www.safeguardinginschools.co.uk/wp-content/uploads/2015/10/Guidance-for-Safer-Working-Practices-2015-final1.pdf</w:t>
        </w:r>
      </w:hyperlink>
    </w:p>
    <w:p w:rsidR="00A07385" w:rsidRPr="00A07385" w:rsidRDefault="00A07385" w:rsidP="00A07385">
      <w:pPr>
        <w:spacing w:after="120"/>
        <w:rPr>
          <w:color w:val="0563C1"/>
          <w:sz w:val="24"/>
          <w:u w:val="single"/>
        </w:rPr>
      </w:pPr>
      <w:r w:rsidRPr="00A07385">
        <w:rPr>
          <w:b/>
          <w:sz w:val="24"/>
        </w:rPr>
        <w:t xml:space="preserve">London Child Protection Procedures: Allegations: </w:t>
      </w:r>
      <w:hyperlink r:id="rId96" w:history="1">
        <w:r w:rsidRPr="00A07385">
          <w:rPr>
            <w:color w:val="0563C1"/>
            <w:sz w:val="24"/>
            <w:u w:val="single"/>
          </w:rPr>
          <w:t>www.londoncp.co.uk/chapters/alleg_staff.html</w:t>
        </w:r>
      </w:hyperlink>
    </w:p>
    <w:p w:rsidR="00A07385" w:rsidRPr="00A07385" w:rsidRDefault="00A07385" w:rsidP="00A07385">
      <w:pPr>
        <w:spacing w:after="120"/>
        <w:rPr>
          <w:color w:val="0563C1"/>
          <w:sz w:val="24"/>
          <w:u w:val="single"/>
        </w:rPr>
      </w:pPr>
      <w:r w:rsidRPr="00A07385">
        <w:rPr>
          <w:b/>
          <w:sz w:val="24"/>
        </w:rPr>
        <w:t xml:space="preserve">Contextual Safeguarding: </w:t>
      </w:r>
      <w:hyperlink r:id="rId97" w:history="1">
        <w:r w:rsidRPr="00A07385">
          <w:rPr>
            <w:color w:val="0563C1"/>
            <w:sz w:val="24"/>
            <w:u w:val="single"/>
          </w:rPr>
          <w:t>https://contextualsafeguarding.org.uk/about/what-is-contextual-safeguarding</w:t>
        </w:r>
      </w:hyperlink>
    </w:p>
    <w:p w:rsidR="00A07385" w:rsidRPr="00A07385" w:rsidRDefault="00A07385" w:rsidP="00A07385">
      <w:pPr>
        <w:spacing w:after="120"/>
        <w:rPr>
          <w:sz w:val="24"/>
        </w:rPr>
      </w:pPr>
      <w:r w:rsidRPr="00A07385">
        <w:rPr>
          <w:b/>
          <w:sz w:val="24"/>
        </w:rPr>
        <w:t xml:space="preserve">Criminal Exploitation of Children and Vulnerable Adults: County Lines: </w:t>
      </w:r>
      <w:hyperlink r:id="rId98" w:history="1">
        <w:r w:rsidRPr="00A07385">
          <w:rPr>
            <w:color w:val="0563C1"/>
            <w:sz w:val="24"/>
            <w:u w:val="single"/>
          </w:rPr>
          <w:t>https://www.gov.uk/government/publications/criminal-exploitation-of-children-and-vulnerable-adults-county-lines</w:t>
        </w:r>
      </w:hyperlink>
    </w:p>
    <w:p w:rsidR="00A07385" w:rsidRPr="00A07385" w:rsidRDefault="00A07385" w:rsidP="00A07385">
      <w:pPr>
        <w:spacing w:after="120"/>
        <w:rPr>
          <w:color w:val="0563C1"/>
          <w:sz w:val="24"/>
          <w:u w:val="single"/>
        </w:rPr>
      </w:pPr>
      <w:r w:rsidRPr="00A07385">
        <w:rPr>
          <w:b/>
          <w:sz w:val="24"/>
        </w:rPr>
        <w:t xml:space="preserve">Sexual Violence and Sexual Harassment: </w:t>
      </w:r>
      <w:hyperlink r:id="rId99" w:history="1">
        <w:r w:rsidRPr="00A07385">
          <w:rPr>
            <w:color w:val="0563C1"/>
            <w:sz w:val="24"/>
            <w:u w:val="single"/>
          </w:rPr>
          <w:t>www.gov.uk/government/publications/sexual-violence-and-sexual-harassment-between-children-in-schools-and-colleges</w:t>
        </w:r>
      </w:hyperlink>
    </w:p>
    <w:p w:rsidR="00A07385" w:rsidRPr="00A07385" w:rsidRDefault="00A07385" w:rsidP="00A07385">
      <w:pPr>
        <w:spacing w:after="120"/>
        <w:rPr>
          <w:sz w:val="24"/>
        </w:rPr>
      </w:pPr>
      <w:r w:rsidRPr="00A07385">
        <w:rPr>
          <w:b/>
          <w:sz w:val="24"/>
        </w:rPr>
        <w:t>Teaching Online Safety</w:t>
      </w:r>
      <w:r w:rsidRPr="00A07385">
        <w:rPr>
          <w:sz w:val="24"/>
        </w:rPr>
        <w:t xml:space="preserve">: </w:t>
      </w:r>
      <w:hyperlink r:id="rId100" w:tgtFrame="_blank" w:history="1">
        <w:r w:rsidRPr="00A07385">
          <w:rPr>
            <w:color w:val="0563C1"/>
            <w:sz w:val="24"/>
            <w:u w:val="single"/>
          </w:rPr>
          <w:t>https://www.gov.uk/government/publications/teaching-online-safety-in-schools</w:t>
        </w:r>
      </w:hyperlink>
    </w:p>
    <w:p w:rsidR="00A07385" w:rsidRPr="00A07385" w:rsidRDefault="00A07385" w:rsidP="00A07385">
      <w:pPr>
        <w:spacing w:after="0"/>
        <w:rPr>
          <w:color w:val="FF0000"/>
          <w:sz w:val="24"/>
        </w:rPr>
      </w:pPr>
    </w:p>
    <w:p w:rsidR="00A07385" w:rsidRPr="00A07385" w:rsidRDefault="00A07385" w:rsidP="00A07385">
      <w:pPr>
        <w:spacing w:after="0"/>
        <w:rPr>
          <w:color w:val="FF0000"/>
          <w:sz w:val="24"/>
        </w:rPr>
      </w:pPr>
    </w:p>
    <w:p w:rsidR="00A07385" w:rsidRPr="00C87103" w:rsidRDefault="00A07385" w:rsidP="00612BD1">
      <w:pPr>
        <w:rPr>
          <w:sz w:val="18"/>
          <w:szCs w:val="18"/>
        </w:rPr>
      </w:pPr>
    </w:p>
    <w:sectPr w:rsidR="00A07385" w:rsidRPr="00C87103" w:rsidSect="0058537F">
      <w:footerReference w:type="default" r:id="rId101"/>
      <w:pgSz w:w="11906" w:h="16838"/>
      <w:pgMar w:top="1134" w:right="707" w:bottom="56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E8" w:rsidRDefault="00BE03E8" w:rsidP="00342F04">
      <w:pPr>
        <w:spacing w:after="0" w:line="240" w:lineRule="auto"/>
      </w:pPr>
      <w:r>
        <w:separator/>
      </w:r>
    </w:p>
  </w:endnote>
  <w:endnote w:type="continuationSeparator" w:id="0">
    <w:p w:rsidR="00BE03E8" w:rsidRDefault="00BE03E8" w:rsidP="0034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779955"/>
      <w:docPartObj>
        <w:docPartGallery w:val="Page Numbers (Bottom of Page)"/>
        <w:docPartUnique/>
      </w:docPartObj>
    </w:sdtPr>
    <w:sdtEndPr>
      <w:rPr>
        <w:noProof/>
      </w:rPr>
    </w:sdtEndPr>
    <w:sdtContent>
      <w:p w:rsidR="00BE03E8" w:rsidRDefault="00BE03E8">
        <w:pPr>
          <w:pStyle w:val="Footer"/>
          <w:jc w:val="right"/>
        </w:pPr>
        <w:r>
          <w:fldChar w:fldCharType="begin"/>
        </w:r>
        <w:r>
          <w:instrText xml:space="preserve"> PAGE   \* MERGEFORMAT </w:instrText>
        </w:r>
        <w:r>
          <w:fldChar w:fldCharType="separate"/>
        </w:r>
        <w:r w:rsidR="001142A1">
          <w:rPr>
            <w:noProof/>
          </w:rPr>
          <w:t>23</w:t>
        </w:r>
        <w:r>
          <w:rPr>
            <w:noProof/>
          </w:rPr>
          <w:fldChar w:fldCharType="end"/>
        </w:r>
      </w:p>
    </w:sdtContent>
  </w:sdt>
  <w:p w:rsidR="00BE03E8" w:rsidRDefault="00BE0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E8" w:rsidRDefault="00BE03E8" w:rsidP="00992BE6">
    <w:pPr>
      <w:pStyle w:val="Footer"/>
      <w:jc w:val="center"/>
    </w:pPr>
    <w:r w:rsidRPr="00992BE6">
      <w:rPr>
        <w:rFonts w:ascii="Arial" w:hAnsi="Arial" w:cs="Arial"/>
        <w:sz w:val="16"/>
        <w:szCs w:val="16"/>
        <w:lang w:val="en-GB"/>
      </w:rPr>
      <w:t>Child protection, Safeguarding &amp; Uncollected Children</w:t>
    </w:r>
    <w:r>
      <w:rPr>
        <w:lang w:val="en-GB"/>
      </w:rPr>
      <w:t xml:space="preserve"> </w:t>
    </w:r>
    <w:r w:rsidRPr="001443DB">
      <w:rPr>
        <w:rFonts w:ascii="Arial" w:hAnsi="Arial" w:cs="Arial"/>
        <w:sz w:val="16"/>
        <w:szCs w:val="16"/>
        <w:lang w:val="en-GB"/>
      </w:rPr>
      <w:t xml:space="preserve">Policy  </w:t>
    </w:r>
    <w:r>
      <w:rPr>
        <w:lang w:val="en-GB"/>
      </w:rPr>
      <w:t xml:space="preserve">                            Page </w:t>
    </w:r>
    <w:r>
      <w:fldChar w:fldCharType="begin"/>
    </w:r>
    <w:r>
      <w:instrText xml:space="preserve"> PAGE   \* MERGEFORMAT </w:instrText>
    </w:r>
    <w:r>
      <w:fldChar w:fldCharType="separate"/>
    </w:r>
    <w:r w:rsidR="001142A1">
      <w:rPr>
        <w:noProof/>
      </w:rPr>
      <w:t>43</w:t>
    </w:r>
    <w:r>
      <w:fldChar w:fldCharType="end"/>
    </w:r>
  </w:p>
  <w:p w:rsidR="00BE03E8" w:rsidRPr="00800DAF" w:rsidRDefault="00BE03E8">
    <w:pPr>
      <w:pStyle w:val="Foo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E8" w:rsidRDefault="00BE03E8" w:rsidP="00342F04">
      <w:pPr>
        <w:spacing w:after="0" w:line="240" w:lineRule="auto"/>
      </w:pPr>
      <w:r>
        <w:separator/>
      </w:r>
    </w:p>
  </w:footnote>
  <w:footnote w:type="continuationSeparator" w:id="0">
    <w:p w:rsidR="00BE03E8" w:rsidRDefault="00BE03E8" w:rsidP="0034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E78EC040"/>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F3614"/>
    <w:multiLevelType w:val="hybridMultilevel"/>
    <w:tmpl w:val="99B43B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DDF44F4"/>
    <w:multiLevelType w:val="hybridMultilevel"/>
    <w:tmpl w:val="104C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5D7A"/>
    <w:multiLevelType w:val="hybridMultilevel"/>
    <w:tmpl w:val="B52C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D7DDA"/>
    <w:multiLevelType w:val="multilevel"/>
    <w:tmpl w:val="24FAD8A2"/>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Symbol" w:hAnsi="Symbol" w:hint="default"/>
        <w:sz w:val="20"/>
      </w:rPr>
    </w:lvl>
    <w:lvl w:ilvl="3">
      <w:start w:val="5"/>
      <w:numFmt w:val="bullet"/>
      <w:lvlText w:val="-"/>
      <w:lvlJc w:val="left"/>
      <w:pPr>
        <w:ind w:left="5607" w:hanging="360"/>
      </w:pPr>
      <w:rPr>
        <w:rFonts w:ascii="Calibri" w:eastAsia="Times New Roman" w:hAnsi="Calibri" w:cs="Times New Roman" w:hint="default"/>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5" w15:restartNumberingAfterBreak="0">
    <w:nsid w:val="13717A00"/>
    <w:multiLevelType w:val="hybridMultilevel"/>
    <w:tmpl w:val="4BB4CD9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6" w15:restartNumberingAfterBreak="0">
    <w:nsid w:val="13E33113"/>
    <w:multiLevelType w:val="multilevel"/>
    <w:tmpl w:val="B536510E"/>
    <w:lvl w:ilvl="0">
      <w:start w:val="1"/>
      <w:numFmt w:val="bullet"/>
      <w:lvlText w:val=""/>
      <w:lvlJc w:val="left"/>
      <w:pPr>
        <w:ind w:left="360" w:hanging="360"/>
      </w:pPr>
      <w:rPr>
        <w:rFonts w:ascii="Symbol" w:hAnsi="Symbol"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16697DC8"/>
    <w:multiLevelType w:val="hybridMultilevel"/>
    <w:tmpl w:val="68CC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943AC"/>
    <w:multiLevelType w:val="hybridMultilevel"/>
    <w:tmpl w:val="8056DB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803A7"/>
    <w:multiLevelType w:val="hybridMultilevel"/>
    <w:tmpl w:val="B20623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4911A0D"/>
    <w:multiLevelType w:val="hybridMultilevel"/>
    <w:tmpl w:val="1E98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F2A80"/>
    <w:multiLevelType w:val="multilevel"/>
    <w:tmpl w:val="3D3EE872"/>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25F26CB8"/>
    <w:multiLevelType w:val="hybridMultilevel"/>
    <w:tmpl w:val="8E20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E1730"/>
    <w:multiLevelType w:val="hybridMultilevel"/>
    <w:tmpl w:val="7BDE8F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63CB5"/>
    <w:multiLevelType w:val="hybridMultilevel"/>
    <w:tmpl w:val="5CEE8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EB57A5"/>
    <w:multiLevelType w:val="hybridMultilevel"/>
    <w:tmpl w:val="29E2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C78D9"/>
    <w:multiLevelType w:val="hybridMultilevel"/>
    <w:tmpl w:val="DA684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870E2"/>
    <w:multiLevelType w:val="hybridMultilevel"/>
    <w:tmpl w:val="67D8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4785D"/>
    <w:multiLevelType w:val="multilevel"/>
    <w:tmpl w:val="A5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71371"/>
    <w:multiLevelType w:val="multilevel"/>
    <w:tmpl w:val="F0825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308F6"/>
    <w:multiLevelType w:val="hybridMultilevel"/>
    <w:tmpl w:val="DA7A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96B6F"/>
    <w:multiLevelType w:val="hybridMultilevel"/>
    <w:tmpl w:val="BD6E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D760C"/>
    <w:multiLevelType w:val="multilevel"/>
    <w:tmpl w:val="EBBAD31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1F631D4"/>
    <w:multiLevelType w:val="hybridMultilevel"/>
    <w:tmpl w:val="81A2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058FF"/>
    <w:multiLevelType w:val="hybridMultilevel"/>
    <w:tmpl w:val="CE9E1E8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5" w15:restartNumberingAfterBreak="0">
    <w:nsid w:val="446E7061"/>
    <w:multiLevelType w:val="hybridMultilevel"/>
    <w:tmpl w:val="36281A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528F0AA3"/>
    <w:multiLevelType w:val="hybridMultilevel"/>
    <w:tmpl w:val="842C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D84B59"/>
    <w:multiLevelType w:val="multilevel"/>
    <w:tmpl w:val="8AA41B70"/>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Wingdings" w:hAnsi="Wingdings" w:hint="default"/>
        <w:sz w:val="20"/>
      </w:rPr>
    </w:lvl>
    <w:lvl w:ilvl="3" w:tentative="1">
      <w:start w:val="1"/>
      <w:numFmt w:val="bullet"/>
      <w:lvlText w:val=""/>
      <w:lvlJc w:val="left"/>
      <w:pPr>
        <w:tabs>
          <w:tab w:val="num" w:pos="5607"/>
        </w:tabs>
        <w:ind w:left="5607" w:hanging="360"/>
      </w:pPr>
      <w:rPr>
        <w:rFonts w:ascii="Wingdings" w:hAnsi="Wingdings" w:hint="default"/>
        <w:sz w:val="20"/>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28" w15:restartNumberingAfterBreak="0">
    <w:nsid w:val="580C0BFB"/>
    <w:multiLevelType w:val="multilevel"/>
    <w:tmpl w:val="8AA41B70"/>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Wingdings" w:hAnsi="Wingdings" w:hint="default"/>
        <w:sz w:val="20"/>
      </w:rPr>
    </w:lvl>
    <w:lvl w:ilvl="3" w:tentative="1">
      <w:start w:val="1"/>
      <w:numFmt w:val="bullet"/>
      <w:lvlText w:val=""/>
      <w:lvlJc w:val="left"/>
      <w:pPr>
        <w:tabs>
          <w:tab w:val="num" w:pos="5607"/>
        </w:tabs>
        <w:ind w:left="5607" w:hanging="360"/>
      </w:pPr>
      <w:rPr>
        <w:rFonts w:ascii="Wingdings" w:hAnsi="Wingdings" w:hint="default"/>
        <w:sz w:val="20"/>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29" w15:restartNumberingAfterBreak="0">
    <w:nsid w:val="5B3130CB"/>
    <w:multiLevelType w:val="hybridMultilevel"/>
    <w:tmpl w:val="0FD828AE"/>
    <w:lvl w:ilvl="0" w:tplc="000039B3">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40F2F"/>
    <w:multiLevelType w:val="hybridMultilevel"/>
    <w:tmpl w:val="596E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61F79"/>
    <w:multiLevelType w:val="hybridMultilevel"/>
    <w:tmpl w:val="1A9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17DB6"/>
    <w:multiLevelType w:val="hybridMultilevel"/>
    <w:tmpl w:val="119CE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4B113EF"/>
    <w:multiLevelType w:val="multilevel"/>
    <w:tmpl w:val="B9BE2502"/>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15:restartNumberingAfterBreak="0">
    <w:nsid w:val="669A5D98"/>
    <w:multiLevelType w:val="hybridMultilevel"/>
    <w:tmpl w:val="CD3AA972"/>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35" w15:restartNumberingAfterBreak="0">
    <w:nsid w:val="66B9229E"/>
    <w:multiLevelType w:val="multilevel"/>
    <w:tmpl w:val="8AA41B70"/>
    <w:lvl w:ilvl="0">
      <w:start w:val="1"/>
      <w:numFmt w:val="bullet"/>
      <w:lvlText w:val=""/>
      <w:lvlJc w:val="left"/>
      <w:pPr>
        <w:tabs>
          <w:tab w:val="num" w:pos="3447"/>
        </w:tabs>
        <w:ind w:left="3447" w:hanging="360"/>
      </w:pPr>
      <w:rPr>
        <w:rFonts w:ascii="Symbol" w:hAnsi="Symbol" w:hint="default"/>
        <w:sz w:val="20"/>
      </w:rPr>
    </w:lvl>
    <w:lvl w:ilvl="1">
      <w:start w:val="1"/>
      <w:numFmt w:val="bullet"/>
      <w:lvlText w:val="o"/>
      <w:lvlJc w:val="left"/>
      <w:pPr>
        <w:tabs>
          <w:tab w:val="num" w:pos="4167"/>
        </w:tabs>
        <w:ind w:left="4167" w:hanging="360"/>
      </w:pPr>
      <w:rPr>
        <w:rFonts w:ascii="Courier New" w:hAnsi="Courier New" w:hint="default"/>
        <w:sz w:val="20"/>
      </w:rPr>
    </w:lvl>
    <w:lvl w:ilvl="2">
      <w:start w:val="1"/>
      <w:numFmt w:val="bullet"/>
      <w:lvlText w:val=""/>
      <w:lvlJc w:val="left"/>
      <w:pPr>
        <w:tabs>
          <w:tab w:val="num" w:pos="4887"/>
        </w:tabs>
        <w:ind w:left="4887" w:hanging="360"/>
      </w:pPr>
      <w:rPr>
        <w:rFonts w:ascii="Wingdings" w:hAnsi="Wingdings" w:hint="default"/>
        <w:sz w:val="20"/>
      </w:rPr>
    </w:lvl>
    <w:lvl w:ilvl="3" w:tentative="1">
      <w:start w:val="1"/>
      <w:numFmt w:val="bullet"/>
      <w:lvlText w:val=""/>
      <w:lvlJc w:val="left"/>
      <w:pPr>
        <w:tabs>
          <w:tab w:val="num" w:pos="5607"/>
        </w:tabs>
        <w:ind w:left="5607" w:hanging="360"/>
      </w:pPr>
      <w:rPr>
        <w:rFonts w:ascii="Wingdings" w:hAnsi="Wingdings" w:hint="default"/>
        <w:sz w:val="20"/>
      </w:rPr>
    </w:lvl>
    <w:lvl w:ilvl="4" w:tentative="1">
      <w:start w:val="1"/>
      <w:numFmt w:val="bullet"/>
      <w:lvlText w:val=""/>
      <w:lvlJc w:val="left"/>
      <w:pPr>
        <w:tabs>
          <w:tab w:val="num" w:pos="6327"/>
        </w:tabs>
        <w:ind w:left="6327" w:hanging="360"/>
      </w:pPr>
      <w:rPr>
        <w:rFonts w:ascii="Wingdings" w:hAnsi="Wingdings" w:hint="default"/>
        <w:sz w:val="20"/>
      </w:rPr>
    </w:lvl>
    <w:lvl w:ilvl="5" w:tentative="1">
      <w:start w:val="1"/>
      <w:numFmt w:val="bullet"/>
      <w:lvlText w:val=""/>
      <w:lvlJc w:val="left"/>
      <w:pPr>
        <w:tabs>
          <w:tab w:val="num" w:pos="7047"/>
        </w:tabs>
        <w:ind w:left="7047" w:hanging="360"/>
      </w:pPr>
      <w:rPr>
        <w:rFonts w:ascii="Wingdings" w:hAnsi="Wingdings" w:hint="default"/>
        <w:sz w:val="20"/>
      </w:rPr>
    </w:lvl>
    <w:lvl w:ilvl="6" w:tentative="1">
      <w:start w:val="1"/>
      <w:numFmt w:val="bullet"/>
      <w:lvlText w:val=""/>
      <w:lvlJc w:val="left"/>
      <w:pPr>
        <w:tabs>
          <w:tab w:val="num" w:pos="7767"/>
        </w:tabs>
        <w:ind w:left="7767" w:hanging="360"/>
      </w:pPr>
      <w:rPr>
        <w:rFonts w:ascii="Wingdings" w:hAnsi="Wingdings" w:hint="default"/>
        <w:sz w:val="20"/>
      </w:rPr>
    </w:lvl>
    <w:lvl w:ilvl="7" w:tentative="1">
      <w:start w:val="1"/>
      <w:numFmt w:val="bullet"/>
      <w:lvlText w:val=""/>
      <w:lvlJc w:val="left"/>
      <w:pPr>
        <w:tabs>
          <w:tab w:val="num" w:pos="8487"/>
        </w:tabs>
        <w:ind w:left="8487" w:hanging="360"/>
      </w:pPr>
      <w:rPr>
        <w:rFonts w:ascii="Wingdings" w:hAnsi="Wingdings" w:hint="default"/>
        <w:sz w:val="20"/>
      </w:rPr>
    </w:lvl>
    <w:lvl w:ilvl="8" w:tentative="1">
      <w:start w:val="1"/>
      <w:numFmt w:val="bullet"/>
      <w:lvlText w:val=""/>
      <w:lvlJc w:val="left"/>
      <w:pPr>
        <w:tabs>
          <w:tab w:val="num" w:pos="9207"/>
        </w:tabs>
        <w:ind w:left="9207" w:hanging="360"/>
      </w:pPr>
      <w:rPr>
        <w:rFonts w:ascii="Wingdings" w:hAnsi="Wingdings" w:hint="default"/>
        <w:sz w:val="20"/>
      </w:rPr>
    </w:lvl>
  </w:abstractNum>
  <w:abstractNum w:abstractNumId="36" w15:restartNumberingAfterBreak="0">
    <w:nsid w:val="67D356A0"/>
    <w:multiLevelType w:val="hybridMultilevel"/>
    <w:tmpl w:val="2212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66A79"/>
    <w:multiLevelType w:val="hybridMultilevel"/>
    <w:tmpl w:val="96B0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66959"/>
    <w:multiLevelType w:val="hybridMultilevel"/>
    <w:tmpl w:val="6E6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D1C0C"/>
    <w:multiLevelType w:val="hybridMultilevel"/>
    <w:tmpl w:val="604C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5238E"/>
    <w:multiLevelType w:val="hybridMultilevel"/>
    <w:tmpl w:val="4544A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4F284C"/>
    <w:multiLevelType w:val="hybridMultilevel"/>
    <w:tmpl w:val="9924AA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721C7F06"/>
    <w:multiLevelType w:val="hybridMultilevel"/>
    <w:tmpl w:val="C200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6370F"/>
    <w:multiLevelType w:val="hybridMultilevel"/>
    <w:tmpl w:val="DEF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2675B"/>
    <w:multiLevelType w:val="hybridMultilevel"/>
    <w:tmpl w:val="675CCBFC"/>
    <w:lvl w:ilvl="0" w:tplc="F7BA3C3E">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7704D9"/>
    <w:multiLevelType w:val="hybridMultilevel"/>
    <w:tmpl w:val="2D1C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50F4D"/>
    <w:multiLevelType w:val="hybridMultilevel"/>
    <w:tmpl w:val="7246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F4773"/>
    <w:multiLevelType w:val="hybridMultilevel"/>
    <w:tmpl w:val="870E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31D57"/>
    <w:multiLevelType w:val="hybridMultilevel"/>
    <w:tmpl w:val="AC9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FE2531"/>
    <w:multiLevelType w:val="hybridMultilevel"/>
    <w:tmpl w:val="9DC07616"/>
    <w:lvl w:ilvl="0" w:tplc="CD9422F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41"/>
  </w:num>
  <w:num w:numId="4">
    <w:abstractNumId w:val="34"/>
  </w:num>
  <w:num w:numId="5">
    <w:abstractNumId w:val="49"/>
  </w:num>
  <w:num w:numId="6">
    <w:abstractNumId w:val="0"/>
  </w:num>
  <w:num w:numId="7">
    <w:abstractNumId w:val="7"/>
  </w:num>
  <w:num w:numId="8">
    <w:abstractNumId w:val="2"/>
  </w:num>
  <w:num w:numId="9">
    <w:abstractNumId w:val="9"/>
  </w:num>
  <w:num w:numId="10">
    <w:abstractNumId w:val="32"/>
  </w:num>
  <w:num w:numId="11">
    <w:abstractNumId w:val="22"/>
  </w:num>
  <w:num w:numId="12">
    <w:abstractNumId w:val="13"/>
  </w:num>
  <w:num w:numId="13">
    <w:abstractNumId w:val="44"/>
  </w:num>
  <w:num w:numId="14">
    <w:abstractNumId w:val="11"/>
  </w:num>
  <w:num w:numId="15">
    <w:abstractNumId w:val="6"/>
  </w:num>
  <w:num w:numId="16">
    <w:abstractNumId w:val="25"/>
  </w:num>
  <w:num w:numId="17">
    <w:abstractNumId w:val="43"/>
  </w:num>
  <w:num w:numId="18">
    <w:abstractNumId w:val="40"/>
  </w:num>
  <w:num w:numId="19">
    <w:abstractNumId w:val="26"/>
  </w:num>
  <w:num w:numId="20">
    <w:abstractNumId w:val="47"/>
  </w:num>
  <w:num w:numId="21">
    <w:abstractNumId w:val="38"/>
  </w:num>
  <w:num w:numId="22">
    <w:abstractNumId w:val="28"/>
  </w:num>
  <w:num w:numId="23">
    <w:abstractNumId w:val="4"/>
  </w:num>
  <w:num w:numId="24">
    <w:abstractNumId w:val="39"/>
  </w:num>
  <w:num w:numId="25">
    <w:abstractNumId w:val="15"/>
  </w:num>
  <w:num w:numId="26">
    <w:abstractNumId w:val="23"/>
  </w:num>
  <w:num w:numId="27">
    <w:abstractNumId w:val="31"/>
  </w:num>
  <w:num w:numId="28">
    <w:abstractNumId w:val="36"/>
  </w:num>
  <w:num w:numId="29">
    <w:abstractNumId w:val="46"/>
  </w:num>
  <w:num w:numId="30">
    <w:abstractNumId w:val="37"/>
  </w:num>
  <w:num w:numId="31">
    <w:abstractNumId w:val="17"/>
  </w:num>
  <w:num w:numId="32">
    <w:abstractNumId w:val="1"/>
  </w:num>
  <w:num w:numId="33">
    <w:abstractNumId w:val="42"/>
  </w:num>
  <w:num w:numId="34">
    <w:abstractNumId w:val="16"/>
  </w:num>
  <w:num w:numId="35">
    <w:abstractNumId w:val="45"/>
  </w:num>
  <w:num w:numId="36">
    <w:abstractNumId w:val="14"/>
  </w:num>
  <w:num w:numId="37">
    <w:abstractNumId w:val="27"/>
  </w:num>
  <w:num w:numId="38">
    <w:abstractNumId w:val="35"/>
  </w:num>
  <w:num w:numId="39">
    <w:abstractNumId w:val="12"/>
  </w:num>
  <w:num w:numId="40">
    <w:abstractNumId w:val="21"/>
  </w:num>
  <w:num w:numId="41">
    <w:abstractNumId w:val="48"/>
  </w:num>
  <w:num w:numId="42">
    <w:abstractNumId w:val="8"/>
  </w:num>
  <w:num w:numId="43">
    <w:abstractNumId w:val="20"/>
  </w:num>
  <w:num w:numId="44">
    <w:abstractNumId w:val="18"/>
  </w:num>
  <w:num w:numId="45">
    <w:abstractNumId w:val="29"/>
  </w:num>
  <w:num w:numId="46">
    <w:abstractNumId w:val="10"/>
  </w:num>
  <w:num w:numId="47">
    <w:abstractNumId w:val="3"/>
  </w:num>
  <w:num w:numId="48">
    <w:abstractNumId w:val="30"/>
  </w:num>
  <w:num w:numId="49">
    <w:abstractNumId w:val="33"/>
  </w:num>
  <w:num w:numId="5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6E"/>
    <w:rsid w:val="00000744"/>
    <w:rsid w:val="00010968"/>
    <w:rsid w:val="00011313"/>
    <w:rsid w:val="0002475C"/>
    <w:rsid w:val="00032F4C"/>
    <w:rsid w:val="00034209"/>
    <w:rsid w:val="00047248"/>
    <w:rsid w:val="000479AF"/>
    <w:rsid w:val="00052D60"/>
    <w:rsid w:val="000553C0"/>
    <w:rsid w:val="00056B03"/>
    <w:rsid w:val="00081B1F"/>
    <w:rsid w:val="00086645"/>
    <w:rsid w:val="00087E82"/>
    <w:rsid w:val="000924CE"/>
    <w:rsid w:val="00094349"/>
    <w:rsid w:val="000A4B84"/>
    <w:rsid w:val="000B224B"/>
    <w:rsid w:val="000B667E"/>
    <w:rsid w:val="000C6EF4"/>
    <w:rsid w:val="000D6398"/>
    <w:rsid w:val="000D67DC"/>
    <w:rsid w:val="000E1739"/>
    <w:rsid w:val="000E17B4"/>
    <w:rsid w:val="000F21AE"/>
    <w:rsid w:val="000F70BD"/>
    <w:rsid w:val="000F7979"/>
    <w:rsid w:val="0010500A"/>
    <w:rsid w:val="001057ED"/>
    <w:rsid w:val="0010788B"/>
    <w:rsid w:val="001110CD"/>
    <w:rsid w:val="00113C98"/>
    <w:rsid w:val="001142A1"/>
    <w:rsid w:val="001149B9"/>
    <w:rsid w:val="00120560"/>
    <w:rsid w:val="001219D0"/>
    <w:rsid w:val="00121AB5"/>
    <w:rsid w:val="001373DC"/>
    <w:rsid w:val="001443DB"/>
    <w:rsid w:val="001472E1"/>
    <w:rsid w:val="00155165"/>
    <w:rsid w:val="0016149A"/>
    <w:rsid w:val="00162F2F"/>
    <w:rsid w:val="0016345A"/>
    <w:rsid w:val="00163CEF"/>
    <w:rsid w:val="00171B0D"/>
    <w:rsid w:val="00191022"/>
    <w:rsid w:val="00194A64"/>
    <w:rsid w:val="00197370"/>
    <w:rsid w:val="001A665F"/>
    <w:rsid w:val="001B1DE4"/>
    <w:rsid w:val="001B2005"/>
    <w:rsid w:val="001B757F"/>
    <w:rsid w:val="001C3664"/>
    <w:rsid w:val="001C6ECC"/>
    <w:rsid w:val="001E50D1"/>
    <w:rsid w:val="0021117F"/>
    <w:rsid w:val="00255B90"/>
    <w:rsid w:val="00257392"/>
    <w:rsid w:val="002817F2"/>
    <w:rsid w:val="002B3B01"/>
    <w:rsid w:val="002C761F"/>
    <w:rsid w:val="002D17C2"/>
    <w:rsid w:val="002E2302"/>
    <w:rsid w:val="002E2ECB"/>
    <w:rsid w:val="002E4F83"/>
    <w:rsid w:val="002E7353"/>
    <w:rsid w:val="002E7644"/>
    <w:rsid w:val="00303E52"/>
    <w:rsid w:val="00305754"/>
    <w:rsid w:val="003069C4"/>
    <w:rsid w:val="00322BBA"/>
    <w:rsid w:val="00327413"/>
    <w:rsid w:val="00327B6B"/>
    <w:rsid w:val="00342F04"/>
    <w:rsid w:val="003575D3"/>
    <w:rsid w:val="00357C26"/>
    <w:rsid w:val="0036050C"/>
    <w:rsid w:val="00365B15"/>
    <w:rsid w:val="0037209A"/>
    <w:rsid w:val="003807D1"/>
    <w:rsid w:val="00384E3D"/>
    <w:rsid w:val="003871F4"/>
    <w:rsid w:val="00395D3B"/>
    <w:rsid w:val="003A3F40"/>
    <w:rsid w:val="003B10FE"/>
    <w:rsid w:val="003C2C5A"/>
    <w:rsid w:val="003C6A30"/>
    <w:rsid w:val="003D4868"/>
    <w:rsid w:val="003D53C0"/>
    <w:rsid w:val="003E0994"/>
    <w:rsid w:val="003F0841"/>
    <w:rsid w:val="003F10FE"/>
    <w:rsid w:val="003F5D05"/>
    <w:rsid w:val="003F73AB"/>
    <w:rsid w:val="003F74B1"/>
    <w:rsid w:val="004035F0"/>
    <w:rsid w:val="00404BFA"/>
    <w:rsid w:val="00413883"/>
    <w:rsid w:val="004270EC"/>
    <w:rsid w:val="0043080E"/>
    <w:rsid w:val="00433D4A"/>
    <w:rsid w:val="00442C08"/>
    <w:rsid w:val="00444AEC"/>
    <w:rsid w:val="00445629"/>
    <w:rsid w:val="00455618"/>
    <w:rsid w:val="00457905"/>
    <w:rsid w:val="00466804"/>
    <w:rsid w:val="00471105"/>
    <w:rsid w:val="004744DD"/>
    <w:rsid w:val="00477C62"/>
    <w:rsid w:val="00482DEF"/>
    <w:rsid w:val="004A110E"/>
    <w:rsid w:val="004B59F3"/>
    <w:rsid w:val="004C701A"/>
    <w:rsid w:val="004D0B86"/>
    <w:rsid w:val="004D214B"/>
    <w:rsid w:val="004E56DF"/>
    <w:rsid w:val="004F22F6"/>
    <w:rsid w:val="004F6B16"/>
    <w:rsid w:val="00507ED3"/>
    <w:rsid w:val="00507F6F"/>
    <w:rsid w:val="0051413A"/>
    <w:rsid w:val="00514F5D"/>
    <w:rsid w:val="005278EE"/>
    <w:rsid w:val="00543314"/>
    <w:rsid w:val="00546B1F"/>
    <w:rsid w:val="00552613"/>
    <w:rsid w:val="00572320"/>
    <w:rsid w:val="00576D56"/>
    <w:rsid w:val="00583C84"/>
    <w:rsid w:val="0058537F"/>
    <w:rsid w:val="00593409"/>
    <w:rsid w:val="00593CA1"/>
    <w:rsid w:val="00597216"/>
    <w:rsid w:val="005B0285"/>
    <w:rsid w:val="005B46DB"/>
    <w:rsid w:val="005C4F9A"/>
    <w:rsid w:val="005C5818"/>
    <w:rsid w:val="005C7255"/>
    <w:rsid w:val="005C7AFB"/>
    <w:rsid w:val="005D0AC7"/>
    <w:rsid w:val="005D58FD"/>
    <w:rsid w:val="005E5EF8"/>
    <w:rsid w:val="005F223F"/>
    <w:rsid w:val="005F7A7A"/>
    <w:rsid w:val="0060477A"/>
    <w:rsid w:val="00610CAB"/>
    <w:rsid w:val="00612BD1"/>
    <w:rsid w:val="0061541E"/>
    <w:rsid w:val="006179FA"/>
    <w:rsid w:val="006215E5"/>
    <w:rsid w:val="00627984"/>
    <w:rsid w:val="00641BA4"/>
    <w:rsid w:val="00641E60"/>
    <w:rsid w:val="00643D22"/>
    <w:rsid w:val="006558A9"/>
    <w:rsid w:val="00665C0B"/>
    <w:rsid w:val="0066671C"/>
    <w:rsid w:val="00670FEE"/>
    <w:rsid w:val="00671C1E"/>
    <w:rsid w:val="006869F7"/>
    <w:rsid w:val="00690CFB"/>
    <w:rsid w:val="006A4CB0"/>
    <w:rsid w:val="006B18CA"/>
    <w:rsid w:val="006B2C7A"/>
    <w:rsid w:val="006D1134"/>
    <w:rsid w:val="006D77EF"/>
    <w:rsid w:val="006F1DEA"/>
    <w:rsid w:val="007008F3"/>
    <w:rsid w:val="00700D20"/>
    <w:rsid w:val="00706984"/>
    <w:rsid w:val="0071491F"/>
    <w:rsid w:val="007200B2"/>
    <w:rsid w:val="00730A4E"/>
    <w:rsid w:val="00731779"/>
    <w:rsid w:val="00737CA6"/>
    <w:rsid w:val="00756EFF"/>
    <w:rsid w:val="007628FB"/>
    <w:rsid w:val="0076346B"/>
    <w:rsid w:val="00764BD8"/>
    <w:rsid w:val="00780132"/>
    <w:rsid w:val="00781502"/>
    <w:rsid w:val="007916CE"/>
    <w:rsid w:val="007B355A"/>
    <w:rsid w:val="007D0A62"/>
    <w:rsid w:val="007D47F6"/>
    <w:rsid w:val="007D5F30"/>
    <w:rsid w:val="007E439D"/>
    <w:rsid w:val="007F334D"/>
    <w:rsid w:val="00800DAF"/>
    <w:rsid w:val="00802481"/>
    <w:rsid w:val="00814D85"/>
    <w:rsid w:val="00823B8D"/>
    <w:rsid w:val="008351A0"/>
    <w:rsid w:val="008364F9"/>
    <w:rsid w:val="00853E4A"/>
    <w:rsid w:val="00853F9B"/>
    <w:rsid w:val="00857D3E"/>
    <w:rsid w:val="00862277"/>
    <w:rsid w:val="00870A08"/>
    <w:rsid w:val="00886F3B"/>
    <w:rsid w:val="00890F65"/>
    <w:rsid w:val="00895104"/>
    <w:rsid w:val="008A152C"/>
    <w:rsid w:val="008B2257"/>
    <w:rsid w:val="008B3436"/>
    <w:rsid w:val="008B53C7"/>
    <w:rsid w:val="008B7FCE"/>
    <w:rsid w:val="008C33B7"/>
    <w:rsid w:val="008D0CC2"/>
    <w:rsid w:val="008D2280"/>
    <w:rsid w:val="008D7D7B"/>
    <w:rsid w:val="008E650F"/>
    <w:rsid w:val="008F7920"/>
    <w:rsid w:val="008F7D24"/>
    <w:rsid w:val="0090341E"/>
    <w:rsid w:val="009129D2"/>
    <w:rsid w:val="00922848"/>
    <w:rsid w:val="009268B9"/>
    <w:rsid w:val="0093408E"/>
    <w:rsid w:val="00942CD7"/>
    <w:rsid w:val="00944EBB"/>
    <w:rsid w:val="009507BD"/>
    <w:rsid w:val="00952946"/>
    <w:rsid w:val="00966845"/>
    <w:rsid w:val="009675BE"/>
    <w:rsid w:val="00970BAA"/>
    <w:rsid w:val="00991C1C"/>
    <w:rsid w:val="00992BE6"/>
    <w:rsid w:val="00995D1D"/>
    <w:rsid w:val="0099784B"/>
    <w:rsid w:val="009B0F21"/>
    <w:rsid w:val="009B42D1"/>
    <w:rsid w:val="009B61AD"/>
    <w:rsid w:val="009C0411"/>
    <w:rsid w:val="009C2C13"/>
    <w:rsid w:val="009C2C52"/>
    <w:rsid w:val="009E6D29"/>
    <w:rsid w:val="009E74AF"/>
    <w:rsid w:val="009F1E53"/>
    <w:rsid w:val="00A02AC7"/>
    <w:rsid w:val="00A057C9"/>
    <w:rsid w:val="00A072AF"/>
    <w:rsid w:val="00A07385"/>
    <w:rsid w:val="00A07F22"/>
    <w:rsid w:val="00A2051F"/>
    <w:rsid w:val="00A23CF1"/>
    <w:rsid w:val="00A329C9"/>
    <w:rsid w:val="00A357DB"/>
    <w:rsid w:val="00A43C90"/>
    <w:rsid w:val="00A43FC0"/>
    <w:rsid w:val="00A633D3"/>
    <w:rsid w:val="00A7296F"/>
    <w:rsid w:val="00A82D6A"/>
    <w:rsid w:val="00A92595"/>
    <w:rsid w:val="00A928A7"/>
    <w:rsid w:val="00A9323D"/>
    <w:rsid w:val="00A97D3E"/>
    <w:rsid w:val="00AA10CE"/>
    <w:rsid w:val="00AA693D"/>
    <w:rsid w:val="00AB1CE7"/>
    <w:rsid w:val="00AC04DF"/>
    <w:rsid w:val="00AC2315"/>
    <w:rsid w:val="00AC6F11"/>
    <w:rsid w:val="00AC7A01"/>
    <w:rsid w:val="00AC7A2B"/>
    <w:rsid w:val="00AE0114"/>
    <w:rsid w:val="00AE22CE"/>
    <w:rsid w:val="00AF32DD"/>
    <w:rsid w:val="00B0094F"/>
    <w:rsid w:val="00B03F70"/>
    <w:rsid w:val="00B0699C"/>
    <w:rsid w:val="00B07BCA"/>
    <w:rsid w:val="00B07D6C"/>
    <w:rsid w:val="00B10395"/>
    <w:rsid w:val="00B12842"/>
    <w:rsid w:val="00B12B36"/>
    <w:rsid w:val="00B318F4"/>
    <w:rsid w:val="00B33DD1"/>
    <w:rsid w:val="00B34D07"/>
    <w:rsid w:val="00B363D9"/>
    <w:rsid w:val="00B55151"/>
    <w:rsid w:val="00B579F7"/>
    <w:rsid w:val="00BA4CA5"/>
    <w:rsid w:val="00BC2175"/>
    <w:rsid w:val="00BC30E4"/>
    <w:rsid w:val="00BC7C54"/>
    <w:rsid w:val="00BD24CC"/>
    <w:rsid w:val="00BE03E8"/>
    <w:rsid w:val="00BF6357"/>
    <w:rsid w:val="00C0106E"/>
    <w:rsid w:val="00C0464B"/>
    <w:rsid w:val="00C10ECD"/>
    <w:rsid w:val="00C1253D"/>
    <w:rsid w:val="00C1304E"/>
    <w:rsid w:val="00C13A6C"/>
    <w:rsid w:val="00C13AD9"/>
    <w:rsid w:val="00C160C2"/>
    <w:rsid w:val="00C203F5"/>
    <w:rsid w:val="00C32B4D"/>
    <w:rsid w:val="00C36109"/>
    <w:rsid w:val="00C42099"/>
    <w:rsid w:val="00C4620A"/>
    <w:rsid w:val="00C550E7"/>
    <w:rsid w:val="00C55ECD"/>
    <w:rsid w:val="00C5653C"/>
    <w:rsid w:val="00C65EB6"/>
    <w:rsid w:val="00C7547F"/>
    <w:rsid w:val="00C846E1"/>
    <w:rsid w:val="00C8701A"/>
    <w:rsid w:val="00C87103"/>
    <w:rsid w:val="00C95254"/>
    <w:rsid w:val="00C963FF"/>
    <w:rsid w:val="00C96C29"/>
    <w:rsid w:val="00CA53B2"/>
    <w:rsid w:val="00CA61CB"/>
    <w:rsid w:val="00CB33E7"/>
    <w:rsid w:val="00CD4EEF"/>
    <w:rsid w:val="00CE2702"/>
    <w:rsid w:val="00D0289B"/>
    <w:rsid w:val="00D06EC0"/>
    <w:rsid w:val="00D11D08"/>
    <w:rsid w:val="00D14539"/>
    <w:rsid w:val="00D14FDA"/>
    <w:rsid w:val="00D23085"/>
    <w:rsid w:val="00D23888"/>
    <w:rsid w:val="00D27686"/>
    <w:rsid w:val="00D27A9F"/>
    <w:rsid w:val="00D3114A"/>
    <w:rsid w:val="00D334E2"/>
    <w:rsid w:val="00D33EB2"/>
    <w:rsid w:val="00D35EE8"/>
    <w:rsid w:val="00D379C5"/>
    <w:rsid w:val="00D41947"/>
    <w:rsid w:val="00D47BF1"/>
    <w:rsid w:val="00D508F6"/>
    <w:rsid w:val="00D575F9"/>
    <w:rsid w:val="00D64582"/>
    <w:rsid w:val="00D71DF8"/>
    <w:rsid w:val="00D7524B"/>
    <w:rsid w:val="00D86F7B"/>
    <w:rsid w:val="00D87D74"/>
    <w:rsid w:val="00D94CB3"/>
    <w:rsid w:val="00DA5CE4"/>
    <w:rsid w:val="00DA6F94"/>
    <w:rsid w:val="00DA731A"/>
    <w:rsid w:val="00DB4091"/>
    <w:rsid w:val="00DB71A7"/>
    <w:rsid w:val="00DB78EA"/>
    <w:rsid w:val="00DE1BA1"/>
    <w:rsid w:val="00DF3E8E"/>
    <w:rsid w:val="00DF53BF"/>
    <w:rsid w:val="00DF73D4"/>
    <w:rsid w:val="00E04216"/>
    <w:rsid w:val="00E06A41"/>
    <w:rsid w:val="00E15B24"/>
    <w:rsid w:val="00E23C4E"/>
    <w:rsid w:val="00E333EB"/>
    <w:rsid w:val="00E3704C"/>
    <w:rsid w:val="00E50202"/>
    <w:rsid w:val="00E63073"/>
    <w:rsid w:val="00E639EB"/>
    <w:rsid w:val="00E67016"/>
    <w:rsid w:val="00E76A3D"/>
    <w:rsid w:val="00E81D3C"/>
    <w:rsid w:val="00E822A6"/>
    <w:rsid w:val="00E96386"/>
    <w:rsid w:val="00EA2C78"/>
    <w:rsid w:val="00EA6200"/>
    <w:rsid w:val="00EB6F2F"/>
    <w:rsid w:val="00EB7660"/>
    <w:rsid w:val="00EC0F7F"/>
    <w:rsid w:val="00EC4869"/>
    <w:rsid w:val="00EC6986"/>
    <w:rsid w:val="00ED2629"/>
    <w:rsid w:val="00ED3571"/>
    <w:rsid w:val="00ED45A6"/>
    <w:rsid w:val="00EE2ADA"/>
    <w:rsid w:val="00F01709"/>
    <w:rsid w:val="00F1056E"/>
    <w:rsid w:val="00F114EF"/>
    <w:rsid w:val="00F13178"/>
    <w:rsid w:val="00F206AA"/>
    <w:rsid w:val="00F308DB"/>
    <w:rsid w:val="00F3177E"/>
    <w:rsid w:val="00F3726D"/>
    <w:rsid w:val="00F40BFD"/>
    <w:rsid w:val="00F41F41"/>
    <w:rsid w:val="00F43C12"/>
    <w:rsid w:val="00F43FBC"/>
    <w:rsid w:val="00F52848"/>
    <w:rsid w:val="00F710BA"/>
    <w:rsid w:val="00F91A9B"/>
    <w:rsid w:val="00FA3877"/>
    <w:rsid w:val="00FB1C0A"/>
    <w:rsid w:val="00FB314D"/>
    <w:rsid w:val="00FC7391"/>
    <w:rsid w:val="00FC7E3D"/>
    <w:rsid w:val="00FD3642"/>
    <w:rsid w:val="00FD4749"/>
    <w:rsid w:val="00FE1AC3"/>
    <w:rsid w:val="00FE33D6"/>
    <w:rsid w:val="00FE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DFA19D"/>
  <w15:chartTrackingRefBased/>
  <w15:docId w15:val="{1D6D7DFA-864C-43CE-AA11-33327F65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40"/>
    <w:pPr>
      <w:spacing w:after="200" w:line="276" w:lineRule="auto"/>
    </w:pPr>
    <w:rPr>
      <w:sz w:val="22"/>
      <w:szCs w:val="22"/>
      <w:lang w:eastAsia="en-US"/>
    </w:rPr>
  </w:style>
  <w:style w:type="paragraph" w:styleId="Heading1">
    <w:name w:val="heading 1"/>
    <w:basedOn w:val="Normal"/>
    <w:next w:val="Normal"/>
    <w:link w:val="Heading1Char"/>
    <w:uiPriority w:val="9"/>
    <w:qFormat/>
    <w:rsid w:val="00C7547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1AB5"/>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1"/>
    <w:qFormat/>
    <w:rsid w:val="00257392"/>
    <w:pPr>
      <w:widowControl w:val="0"/>
      <w:spacing w:after="0" w:line="240" w:lineRule="auto"/>
      <w:ind w:left="112" w:right="77"/>
      <w:outlineLvl w:val="2"/>
    </w:pPr>
    <w:rPr>
      <w:rFonts w:ascii="Century Gothic" w:eastAsia="Century Gothic" w:hAnsi="Century Gothic"/>
      <w:b/>
      <w:bCs/>
      <w:sz w:val="21"/>
      <w:szCs w:val="21"/>
      <w:lang w:val="en-US"/>
    </w:rPr>
  </w:style>
  <w:style w:type="paragraph" w:styleId="Heading4">
    <w:name w:val="heading 4"/>
    <w:basedOn w:val="Normal"/>
    <w:next w:val="Normal"/>
    <w:link w:val="Heading4Char"/>
    <w:uiPriority w:val="9"/>
    <w:semiHidden/>
    <w:unhideWhenUsed/>
    <w:qFormat/>
    <w:rsid w:val="00C160C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06E"/>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C0106E"/>
    <w:pPr>
      <w:spacing w:line="260" w:lineRule="atLeast"/>
    </w:pPr>
    <w:rPr>
      <w:rFonts w:eastAsia="Times New Roman"/>
      <w:lang w:eastAsia="en-GB"/>
    </w:rPr>
  </w:style>
  <w:style w:type="paragraph" w:customStyle="1" w:styleId="no0020spacing">
    <w:name w:val="no_0020spacing"/>
    <w:basedOn w:val="Normal"/>
    <w:rsid w:val="00C0106E"/>
    <w:pPr>
      <w:spacing w:after="0" w:line="240" w:lineRule="auto"/>
    </w:pPr>
    <w:rPr>
      <w:rFonts w:eastAsia="Times New Roman"/>
      <w:lang w:eastAsia="en-GB"/>
    </w:rPr>
  </w:style>
  <w:style w:type="paragraph" w:customStyle="1" w:styleId="list0020paragraph">
    <w:name w:val="list_0020paragraph"/>
    <w:basedOn w:val="Normal"/>
    <w:rsid w:val="00C0106E"/>
    <w:pPr>
      <w:spacing w:line="260" w:lineRule="atLeast"/>
      <w:ind w:left="720"/>
    </w:pPr>
    <w:rPr>
      <w:rFonts w:eastAsia="Times New Roman"/>
      <w:lang w:eastAsia="en-GB"/>
    </w:rPr>
  </w:style>
  <w:style w:type="paragraph" w:customStyle="1" w:styleId="normal00200028web0029">
    <w:name w:val="normal_0020_0028web_0029"/>
    <w:basedOn w:val="Normal"/>
    <w:rsid w:val="00C0106E"/>
    <w:pPr>
      <w:spacing w:before="100" w:after="100" w:line="240" w:lineRule="atLeast"/>
    </w:pPr>
    <w:rPr>
      <w:rFonts w:ascii="Times New Roman" w:eastAsia="Times New Roman" w:hAnsi="Times New Roman"/>
      <w:sz w:val="24"/>
      <w:szCs w:val="24"/>
      <w:lang w:eastAsia="en-GB"/>
    </w:rPr>
  </w:style>
  <w:style w:type="character" w:customStyle="1" w:styleId="normalchar1">
    <w:name w:val="normal__char1"/>
    <w:rsid w:val="00C0106E"/>
    <w:rPr>
      <w:rFonts w:ascii="Calibri" w:hAnsi="Calibri" w:hint="default"/>
      <w:sz w:val="22"/>
      <w:szCs w:val="22"/>
    </w:rPr>
  </w:style>
  <w:style w:type="paragraph" w:customStyle="1" w:styleId="normal0020table1">
    <w:name w:val="normal_0020table1"/>
    <w:basedOn w:val="Normal"/>
    <w:rsid w:val="00C0106E"/>
    <w:pPr>
      <w:spacing w:after="0" w:line="240" w:lineRule="auto"/>
    </w:pPr>
    <w:rPr>
      <w:rFonts w:ascii="Times New Roman" w:eastAsia="Times New Roman" w:hAnsi="Times New Roman"/>
      <w:sz w:val="24"/>
      <w:szCs w:val="24"/>
      <w:lang w:eastAsia="en-GB"/>
    </w:rPr>
  </w:style>
  <w:style w:type="character" w:customStyle="1" w:styleId="normal0020tablechar">
    <w:name w:val="normal_0020table__char"/>
    <w:basedOn w:val="DefaultParagraphFont"/>
    <w:rsid w:val="00C0106E"/>
  </w:style>
  <w:style w:type="character" w:customStyle="1" w:styleId="no0020spacingchar1">
    <w:name w:val="no_0020spacing__char1"/>
    <w:rsid w:val="00C0106E"/>
    <w:rPr>
      <w:rFonts w:ascii="Calibri" w:hAnsi="Calibri" w:hint="default"/>
      <w:sz w:val="22"/>
      <w:szCs w:val="22"/>
    </w:rPr>
  </w:style>
  <w:style w:type="character" w:customStyle="1" w:styleId="hyperlinkchar1">
    <w:name w:val="hyperlink__char1"/>
    <w:rsid w:val="00C0106E"/>
    <w:rPr>
      <w:color w:val="0000FF"/>
      <w:u w:val="single"/>
    </w:rPr>
  </w:style>
  <w:style w:type="character" w:customStyle="1" w:styleId="list0020paragraphchar1">
    <w:name w:val="list_0020paragraph__char1"/>
    <w:rsid w:val="00C0106E"/>
    <w:rPr>
      <w:rFonts w:ascii="Calibri" w:hAnsi="Calibri" w:hint="default"/>
      <w:sz w:val="22"/>
      <w:szCs w:val="22"/>
    </w:rPr>
  </w:style>
  <w:style w:type="character" w:customStyle="1" w:styleId="normal00200028web0029char1">
    <w:name w:val="normal_0020_0028web_0029__char1"/>
    <w:rsid w:val="00C0106E"/>
    <w:rPr>
      <w:rFonts w:ascii="Times New Roman" w:hAnsi="Times New Roman" w:cs="Times New Roman" w:hint="default"/>
      <w:sz w:val="24"/>
      <w:szCs w:val="24"/>
    </w:rPr>
  </w:style>
  <w:style w:type="paragraph" w:customStyle="1" w:styleId="Default">
    <w:name w:val="Default"/>
    <w:rsid w:val="0019737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42F04"/>
    <w:pPr>
      <w:tabs>
        <w:tab w:val="center" w:pos="4513"/>
        <w:tab w:val="right" w:pos="9026"/>
      </w:tabs>
    </w:pPr>
    <w:rPr>
      <w:lang w:val="x-none"/>
    </w:rPr>
  </w:style>
  <w:style w:type="character" w:customStyle="1" w:styleId="HeaderChar">
    <w:name w:val="Header Char"/>
    <w:link w:val="Header"/>
    <w:uiPriority w:val="99"/>
    <w:semiHidden/>
    <w:rsid w:val="00342F04"/>
    <w:rPr>
      <w:sz w:val="22"/>
      <w:szCs w:val="22"/>
      <w:lang w:eastAsia="en-US"/>
    </w:rPr>
  </w:style>
  <w:style w:type="paragraph" w:styleId="Footer">
    <w:name w:val="footer"/>
    <w:basedOn w:val="Normal"/>
    <w:link w:val="FooterChar"/>
    <w:uiPriority w:val="99"/>
    <w:unhideWhenUsed/>
    <w:rsid w:val="00342F04"/>
    <w:pPr>
      <w:tabs>
        <w:tab w:val="center" w:pos="4513"/>
        <w:tab w:val="right" w:pos="9026"/>
      </w:tabs>
    </w:pPr>
    <w:rPr>
      <w:lang w:val="x-none"/>
    </w:rPr>
  </w:style>
  <w:style w:type="character" w:customStyle="1" w:styleId="FooterChar">
    <w:name w:val="Footer Char"/>
    <w:link w:val="Footer"/>
    <w:uiPriority w:val="99"/>
    <w:rsid w:val="00342F04"/>
    <w:rPr>
      <w:sz w:val="22"/>
      <w:szCs w:val="22"/>
      <w:lang w:eastAsia="en-US"/>
    </w:rPr>
  </w:style>
  <w:style w:type="paragraph" w:styleId="NoSpacing">
    <w:name w:val="No Spacing"/>
    <w:uiPriority w:val="1"/>
    <w:qFormat/>
    <w:rsid w:val="00C42099"/>
    <w:rPr>
      <w:sz w:val="22"/>
      <w:szCs w:val="22"/>
      <w:lang w:eastAsia="en-US"/>
    </w:rPr>
  </w:style>
  <w:style w:type="paragraph" w:styleId="BodyText">
    <w:name w:val="Body Text"/>
    <w:basedOn w:val="Normal"/>
    <w:link w:val="BodyTextChar"/>
    <w:uiPriority w:val="1"/>
    <w:qFormat/>
    <w:rsid w:val="002E2302"/>
    <w:pPr>
      <w:widowControl w:val="0"/>
      <w:spacing w:after="0" w:line="240" w:lineRule="auto"/>
    </w:pPr>
    <w:rPr>
      <w:rFonts w:ascii="Verdana" w:eastAsia="Verdana" w:hAnsi="Verdana"/>
      <w:sz w:val="24"/>
      <w:szCs w:val="24"/>
      <w:lang w:val="en-US"/>
    </w:rPr>
  </w:style>
  <w:style w:type="character" w:customStyle="1" w:styleId="BodyTextChar">
    <w:name w:val="Body Text Char"/>
    <w:link w:val="BodyText"/>
    <w:uiPriority w:val="1"/>
    <w:rsid w:val="002E2302"/>
    <w:rPr>
      <w:rFonts w:ascii="Verdana" w:eastAsia="Verdana" w:hAnsi="Verdana" w:cs="Verdana"/>
      <w:sz w:val="24"/>
      <w:szCs w:val="24"/>
      <w:lang w:val="en-US" w:eastAsia="en-US"/>
    </w:rPr>
  </w:style>
  <w:style w:type="paragraph" w:styleId="ListParagraph">
    <w:name w:val="List Paragraph"/>
    <w:basedOn w:val="Normal"/>
    <w:uiPriority w:val="34"/>
    <w:qFormat/>
    <w:rsid w:val="003871F4"/>
    <w:pPr>
      <w:ind w:left="720"/>
    </w:pPr>
  </w:style>
  <w:style w:type="table" w:styleId="TableGrid">
    <w:name w:val="Table Grid"/>
    <w:basedOn w:val="TableNormal"/>
    <w:rsid w:val="00612B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257392"/>
    <w:rPr>
      <w:rFonts w:ascii="Century Gothic" w:eastAsia="Century Gothic" w:hAnsi="Century Gothic" w:cs="Century Gothic"/>
      <w:b/>
      <w:bCs/>
      <w:sz w:val="21"/>
      <w:szCs w:val="21"/>
      <w:lang w:val="en-US" w:eastAsia="en-US"/>
    </w:rPr>
  </w:style>
  <w:style w:type="paragraph" w:styleId="BodyTextIndent2">
    <w:name w:val="Body Text Indent 2"/>
    <w:basedOn w:val="Normal"/>
    <w:link w:val="BodyTextIndent2Char"/>
    <w:uiPriority w:val="99"/>
    <w:semiHidden/>
    <w:unhideWhenUsed/>
    <w:rsid w:val="00191022"/>
    <w:pPr>
      <w:spacing w:after="120" w:line="480" w:lineRule="auto"/>
      <w:ind w:left="283"/>
    </w:pPr>
    <w:rPr>
      <w:lang w:val="x-none"/>
    </w:rPr>
  </w:style>
  <w:style w:type="character" w:customStyle="1" w:styleId="BodyTextIndent2Char">
    <w:name w:val="Body Text Indent 2 Char"/>
    <w:link w:val="BodyTextIndent2"/>
    <w:uiPriority w:val="99"/>
    <w:semiHidden/>
    <w:rsid w:val="00191022"/>
    <w:rPr>
      <w:sz w:val="22"/>
      <w:szCs w:val="22"/>
      <w:lang w:eastAsia="en-US"/>
    </w:rPr>
  </w:style>
  <w:style w:type="paragraph" w:styleId="BodyTextIndent">
    <w:name w:val="Body Text Indent"/>
    <w:basedOn w:val="Normal"/>
    <w:link w:val="BodyTextIndentChar"/>
    <w:uiPriority w:val="99"/>
    <w:semiHidden/>
    <w:unhideWhenUsed/>
    <w:rsid w:val="00191022"/>
    <w:pPr>
      <w:spacing w:after="120"/>
      <w:ind w:left="283"/>
    </w:pPr>
    <w:rPr>
      <w:lang w:val="x-none"/>
    </w:rPr>
  </w:style>
  <w:style w:type="character" w:customStyle="1" w:styleId="BodyTextIndentChar">
    <w:name w:val="Body Text Indent Char"/>
    <w:link w:val="BodyTextIndent"/>
    <w:uiPriority w:val="99"/>
    <w:semiHidden/>
    <w:rsid w:val="00191022"/>
    <w:rPr>
      <w:sz w:val="22"/>
      <w:szCs w:val="22"/>
      <w:lang w:eastAsia="en-US"/>
    </w:rPr>
  </w:style>
  <w:style w:type="character" w:styleId="Hyperlink">
    <w:name w:val="Hyperlink"/>
    <w:rsid w:val="00D14FDA"/>
    <w:rPr>
      <w:color w:val="0000FF"/>
      <w:u w:val="single"/>
    </w:rPr>
  </w:style>
  <w:style w:type="character" w:styleId="Strong">
    <w:name w:val="Strong"/>
    <w:uiPriority w:val="22"/>
    <w:qFormat/>
    <w:rsid w:val="00D14FDA"/>
    <w:rPr>
      <w:b/>
      <w:bCs/>
    </w:rPr>
  </w:style>
  <w:style w:type="character" w:customStyle="1" w:styleId="apple-converted-space">
    <w:name w:val="apple-converted-space"/>
    <w:basedOn w:val="DefaultParagraphFont"/>
    <w:rsid w:val="00643D22"/>
  </w:style>
  <w:style w:type="character" w:customStyle="1" w:styleId="Heading1Char">
    <w:name w:val="Heading 1 Char"/>
    <w:link w:val="Heading1"/>
    <w:uiPriority w:val="9"/>
    <w:rsid w:val="00C7547F"/>
    <w:rPr>
      <w:rFonts w:ascii="Cambria" w:eastAsia="Times New Roman" w:hAnsi="Cambria" w:cs="Times New Roman"/>
      <w:b/>
      <w:bCs/>
      <w:kern w:val="32"/>
      <w:sz w:val="32"/>
      <w:szCs w:val="32"/>
      <w:lang w:eastAsia="en-US"/>
    </w:rPr>
  </w:style>
  <w:style w:type="paragraph" w:customStyle="1" w:styleId="CM148">
    <w:name w:val="CM148"/>
    <w:basedOn w:val="Default"/>
    <w:next w:val="Default"/>
    <w:uiPriority w:val="99"/>
    <w:rsid w:val="00121AB5"/>
    <w:pPr>
      <w:widowControl w:val="0"/>
    </w:pPr>
    <w:rPr>
      <w:rFonts w:ascii="Arial" w:eastAsia="Times New Roman" w:hAnsi="Arial" w:cs="Arial"/>
      <w:color w:val="auto"/>
    </w:rPr>
  </w:style>
  <w:style w:type="character" w:customStyle="1" w:styleId="Heading2Char">
    <w:name w:val="Heading 2 Char"/>
    <w:link w:val="Heading2"/>
    <w:uiPriority w:val="9"/>
    <w:rsid w:val="00121AB5"/>
    <w:rPr>
      <w:rFonts w:ascii="Cambria" w:eastAsia="Times New Roman" w:hAnsi="Cambria" w:cs="Times New Roman"/>
      <w:b/>
      <w:bCs/>
      <w:i/>
      <w:iCs/>
      <w:sz w:val="28"/>
      <w:szCs w:val="28"/>
      <w:lang w:eastAsia="en-US"/>
    </w:rPr>
  </w:style>
  <w:style w:type="paragraph" w:customStyle="1" w:styleId="CM2">
    <w:name w:val="CM2"/>
    <w:basedOn w:val="Default"/>
    <w:next w:val="Default"/>
    <w:uiPriority w:val="99"/>
    <w:rsid w:val="00C32B4D"/>
    <w:pPr>
      <w:widowControl w:val="0"/>
      <w:spacing w:line="258" w:lineRule="atLeast"/>
    </w:pPr>
    <w:rPr>
      <w:rFonts w:ascii="Arial" w:eastAsia="Times New Roman" w:hAnsi="Arial" w:cs="Arial"/>
      <w:color w:val="auto"/>
    </w:rPr>
  </w:style>
  <w:style w:type="character" w:customStyle="1" w:styleId="Heading4Char">
    <w:name w:val="Heading 4 Char"/>
    <w:basedOn w:val="DefaultParagraphFont"/>
    <w:link w:val="Heading4"/>
    <w:uiPriority w:val="9"/>
    <w:semiHidden/>
    <w:rsid w:val="00C160C2"/>
    <w:rPr>
      <w:rFonts w:asciiTheme="minorHAnsi" w:eastAsiaTheme="minorEastAsia" w:hAnsiTheme="minorHAnsi" w:cstheme="minorBidi"/>
      <w:b/>
      <w:bCs/>
      <w:sz w:val="28"/>
      <w:szCs w:val="28"/>
      <w:lang w:eastAsia="en-US"/>
    </w:rPr>
  </w:style>
  <w:style w:type="paragraph" w:styleId="BalloonText">
    <w:name w:val="Balloon Text"/>
    <w:basedOn w:val="Normal"/>
    <w:link w:val="BalloonTextChar"/>
    <w:uiPriority w:val="99"/>
    <w:semiHidden/>
    <w:unhideWhenUsed/>
    <w:rsid w:val="003F1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669">
      <w:bodyDiv w:val="1"/>
      <w:marLeft w:val="0"/>
      <w:marRight w:val="0"/>
      <w:marTop w:val="0"/>
      <w:marBottom w:val="0"/>
      <w:divBdr>
        <w:top w:val="none" w:sz="0" w:space="0" w:color="auto"/>
        <w:left w:val="none" w:sz="0" w:space="0" w:color="auto"/>
        <w:bottom w:val="none" w:sz="0" w:space="0" w:color="auto"/>
        <w:right w:val="none" w:sz="0" w:space="0" w:color="auto"/>
      </w:divBdr>
    </w:div>
    <w:div w:id="931354085">
      <w:bodyDiv w:val="1"/>
      <w:marLeft w:val="0"/>
      <w:marRight w:val="0"/>
      <w:marTop w:val="0"/>
      <w:marBottom w:val="0"/>
      <w:divBdr>
        <w:top w:val="none" w:sz="0" w:space="0" w:color="auto"/>
        <w:left w:val="none" w:sz="0" w:space="0" w:color="auto"/>
        <w:bottom w:val="none" w:sz="0" w:space="0" w:color="auto"/>
        <w:right w:val="none" w:sz="0" w:space="0" w:color="auto"/>
      </w:divBdr>
    </w:div>
    <w:div w:id="1880388585">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74653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hat-to-do-if-you-suspect-a-child-is-being-sexually-exploited" TargetMode="External"/><Relationship Id="rId21" Type="http://schemas.openxmlformats.org/officeDocument/2006/relationships/hyperlink" Target="https://www.gov.uk/government/publications/coronavirus-covid-19-early-years-and-childcare-closures/coronavirus-covid-19-early-years-and-childcare-closures" TargetMode="External"/><Relationship Id="rId42" Type="http://schemas.openxmlformats.org/officeDocument/2006/relationships/hyperlink" Target="https://www.gov.uk/government/publications/female-genital-mutilation-guidelines" TargetMode="External"/><Relationship Id="rId47" Type="http://schemas.openxmlformats.org/officeDocument/2006/relationships/hyperlink" Target="https://assets.publishing.service.gov.uk/government/uploads/system/uploads/attachment_data/file/674416/Searching_screening_and_confiscation.pdf%20" TargetMode="External"/><Relationship Id="rId63" Type="http://schemas.openxmlformats.org/officeDocument/2006/relationships/image" Target="media/image9.png"/><Relationship Id="rId68" Type="http://schemas.openxmlformats.org/officeDocument/2006/relationships/hyperlink" Target="http://www.legislation.gov.uk/ukpga/2002/32/section/175" TargetMode="External"/><Relationship Id="rId84" Type="http://schemas.openxmlformats.org/officeDocument/2006/relationships/hyperlink" Target="http://www.gov.uk/government/uploads/system/uploads/attachment_data/file/554415/searching_screening_confiscation_advice_Sept_2016.pdf" TargetMode="External"/><Relationship Id="rId89" Type="http://schemas.openxmlformats.org/officeDocument/2006/relationships/hyperlink" Target="http://www.gov.uk/looking-after-someone-elses-child" TargetMode="External"/><Relationship Id="rId16" Type="http://schemas.openxmlformats.org/officeDocument/2006/relationships/hyperlink" Target="https://www.gov.uk/government/publications/keeping-children-safe-in-education--2" TargetMode="External"/><Relationship Id="rId11" Type="http://schemas.openxmlformats.org/officeDocument/2006/relationships/hyperlink" Target="mailto:lado@achievingforchildren.org.uk" TargetMode="External"/><Relationship Id="rId32" Type="http://schemas.openxmlformats.org/officeDocument/2006/relationships/hyperlink" Target="https://www.gov.uk/government/publications/female-genital-mutilation-guidelines" TargetMode="External"/><Relationship Id="rId37" Type="http://schemas.openxmlformats.org/officeDocument/2006/relationships/hyperlink" Target="https://www.gov.uk/government/publications/children-act-1989-private-fostering" TargetMode="External"/><Relationship Id="rId53" Type="http://schemas.openxmlformats.org/officeDocument/2006/relationships/hyperlink" Target="https://www.gov.uk/government/uploads/system/uploads/attachment_data/file/550416/Children_Missing_Education_-_statutory_guidance.pdf" TargetMode="External"/><Relationship Id="rId58" Type="http://schemas.openxmlformats.org/officeDocument/2006/relationships/hyperlink" Target="http://www.dofeve.org/" TargetMode="External"/><Relationship Id="rId74" Type="http://schemas.openxmlformats.org/officeDocument/2006/relationships/hyperlink" Target="http://www.gov.uk/government/publications/working-together-to-safeguard-children--2" TargetMode="External"/><Relationship Id="rId79" Type="http://schemas.openxmlformats.org/officeDocument/2006/relationships/hyperlink" Target="https://www.operationencompass.org/"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gov.uk/government/publications/protecting-children-from-radicalisation-the-prevent-duty" TargetMode="External"/><Relationship Id="rId95" Type="http://schemas.openxmlformats.org/officeDocument/2006/relationships/hyperlink" Target="http://www.safeguardinginschools.co.uk/wp-content/uploads/2015/10/Guidance-for-Safer-Working-Practices-2015-final1.pdf" TargetMode="External"/><Relationship Id="rId22" Type="http://schemas.openxmlformats.org/officeDocument/2006/relationships/hyperlink" Target="https://www.gov.uk/government/publications/coronavirus-covid-19-maintaining-further-education-provision/what-fe-colleges-and-providers-will-need-to-do-from-the-start-of-the-2020-autumn-term" TargetMode="External"/><Relationship Id="rId27" Type="http://schemas.openxmlformats.org/officeDocument/2006/relationships/hyperlink" Target="https://www.gov.uk/government/publications/preventing-and-tackling-bullying" TargetMode="External"/><Relationship Id="rId43" Type="http://schemas.openxmlformats.org/officeDocument/2006/relationships/hyperlink" Target="https://kingstonandrichmondlscb.org.uk/news-resources/policies-and-procedures-87/female-genital-mutilation-policy-203.php" TargetMode="External"/><Relationship Id="rId48" Type="http://schemas.openxmlformats.org/officeDocument/2006/relationships/hyperlink" Target="https://www.gov.uk/government/publications/criminal-exploitation-of-children-and-vulnerable-adults-county-lines" TargetMode="External"/><Relationship Id="rId64" Type="http://schemas.openxmlformats.org/officeDocument/2006/relationships/image" Target="media/image10.png"/><Relationship Id="rId69" Type="http://schemas.openxmlformats.org/officeDocument/2006/relationships/hyperlink" Target="http://www.londoncp.co.uk" TargetMode="External"/><Relationship Id="rId80" Type="http://schemas.openxmlformats.org/officeDocument/2006/relationships/hyperlink" Target="https://www.gov.uk/government/publications/children-who-run-away-or-go-missing-from-home-or-care" TargetMode="External"/><Relationship Id="rId85" Type="http://schemas.openxmlformats.org/officeDocument/2006/relationships/image" Target="media/image12.jpeg"/><Relationship Id="rId12" Type="http://schemas.openxmlformats.org/officeDocument/2006/relationships/hyperlink" Target="https://www.gov.uk/government/publications/children-act-1989-care-planning-placement-and-case-review"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nspcc.org.uk/" TargetMode="External"/><Relationship Id="rId33" Type="http://schemas.openxmlformats.org/officeDocument/2006/relationships/hyperlink" Target="https://www.gov.uk/forced-marriage"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file:///\\HY01-3143305FS1\StaffData$\StaffWork\ahutch3.314\Downloads\School%20Related%20Weapons%20Incidents%20Protocol%20November%202019%20(1).pdf" TargetMode="External"/><Relationship Id="rId59" Type="http://schemas.openxmlformats.org/officeDocument/2006/relationships/hyperlink" Target="http://www.ikwro.org.uk/" TargetMode="External"/><Relationship Id="rId67" Type="http://schemas.openxmlformats.org/officeDocument/2006/relationships/hyperlink" Target="http://www.legislation.gov.uk/ukpga/2004/31/contents" TargetMode="External"/><Relationship Id="rId103" Type="http://schemas.openxmlformats.org/officeDocument/2006/relationships/theme" Target="theme/theme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safeguarding-children-who-may-have-been-trafficked-practice-guidance" TargetMode="External"/><Relationship Id="rId54" Type="http://schemas.openxmlformats.org/officeDocument/2006/relationships/image" Target="media/image4.wmf"/><Relationship Id="rId62" Type="http://schemas.openxmlformats.org/officeDocument/2006/relationships/image" Target="media/image8.png"/><Relationship Id="rId70" Type="http://schemas.openxmlformats.org/officeDocument/2006/relationships/hyperlink" Target="http://www.gov.uk/government/publications/keeping-children-safe-in-education--2" TargetMode="External"/><Relationship Id="rId75" Type="http://schemas.openxmlformats.org/officeDocument/2006/relationships/hyperlink" Target="http://www.gov.uk/government/publications/what-to-do-if-youre-worried-a-child-is-being-abused--2" TargetMode="External"/><Relationship Id="rId83" Type="http://schemas.openxmlformats.org/officeDocument/2006/relationships/hyperlink" Target="http://www.gov.uk/government/uploads/system/uploads/attachment_data/file/609874/6_2939_SP_NCA_Sexting_In_Schools_FINAL_Update_Jan17.pdf" TargetMode="External"/><Relationship Id="rId88" Type="http://schemas.openxmlformats.org/officeDocument/2006/relationships/hyperlink" Target="http://www.gov.uk/guidance/forced-marriage" TargetMode="External"/><Relationship Id="rId91" Type="http://schemas.openxmlformats.org/officeDocument/2006/relationships/hyperlink" Target="http://educateagainsthate.com/" TargetMode="External"/><Relationship Id="rId96" Type="http://schemas.openxmlformats.org/officeDocument/2006/relationships/hyperlink" Target="http://www.londoncp.co.uk/chapters/alleg_staff.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ondoncp.co.uk/" TargetMode="External"/><Relationship Id="rId23" Type="http://schemas.openxmlformats.org/officeDocument/2006/relationships/hyperlink" Target="https://mail.lgflmail.org/owa/redir.aspx?C=9pynb-zqY0ah13Z9T9BizflNj3XmptII8EIQpf8okJVPh2uIA6I9lPKb5dhWlvqnBIBLjy9b_N0.&amp;URL=http%3a%2f%2fwww.teachernet.gov.uk" TargetMode="External"/><Relationship Id="rId28" Type="http://schemas.openxmlformats.org/officeDocument/2006/relationships/hyperlink" Target="https://www.gov.uk/domestic-violence-and-abuse" TargetMode="External"/><Relationship Id="rId36" Type="http://schemas.openxmlformats.org/officeDocument/2006/relationships/hyperlink" Target="https://www.gov.uk/government/publications/the-mental-health-strategy-for-england" TargetMode="External"/><Relationship Id="rId49" Type="http://schemas.openxmlformats.org/officeDocument/2006/relationships/hyperlink" Target="https://www.achievingforchildren.org.uk/early-help-assessment/" TargetMode="External"/><Relationship Id="rId57" Type="http://schemas.openxmlformats.org/officeDocument/2006/relationships/hyperlink" Target="mailto:naana@fowarduk.org.uk" TargetMode="External"/><Relationship Id="rId10" Type="http://schemas.openxmlformats.org/officeDocument/2006/relationships/image" Target="media/image3.jpeg"/><Relationship Id="rId31"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https://www.gov.uk/guidance/forced-marriage" TargetMode="External"/><Relationship Id="rId52" Type="http://schemas.openxmlformats.org/officeDocument/2006/relationships/hyperlink" Target="https://www.mentalhealth.org.uk/a-to-z/c/children-and-young-people" TargetMode="External"/><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hyperlink" Target="https://www.gov.uk/government/publications/coronavirus-covid-19-maintaining-further-education-provision/what-fe-colleges-and-providers-will-need-to-do-from-the-start-of-the-2020-autumn-term" TargetMode="External"/><Relationship Id="rId78" Type="http://schemas.openxmlformats.org/officeDocument/2006/relationships/hyperlink" Target="https://www.mentalhealth.org.uk/a-to-z/c/children-and-young-people" TargetMode="External"/><Relationship Id="rId81" Type="http://schemas.openxmlformats.org/officeDocument/2006/relationships/hyperlink" Target="http://www.londoncp.co.uk/chapters/sg_sex_exploit_ch.html" TargetMode="External"/><Relationship Id="rId86" Type="http://schemas.openxmlformats.org/officeDocument/2006/relationships/hyperlink" Target="http://www.gov.uk/government/publications/multi-agency-statutory-guidance-on-female-genital-mutilation" TargetMode="External"/><Relationship Id="rId94" Type="http://schemas.openxmlformats.org/officeDocument/2006/relationships/hyperlink" Target="http://www.achievingforchildren.org.uk/early-help-assessment" TargetMode="External"/><Relationship Id="rId99" Type="http://schemas.openxmlformats.org/officeDocument/2006/relationships/hyperlink" Target="file:///C:\Users\linda.sheehan\AppData\Roaming\Microsoft\Word\www.gov.uk\government\publications\sexual-violence-and-sexual-harassment-between-children-in-schools-and-colleges"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legislation.gov.uk/ukpga/2004/31/contents" TargetMode="External"/><Relationship Id="rId18"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ceop.police.uk/" TargetMode="External"/><Relationship Id="rId34" Type="http://schemas.openxmlformats.org/officeDocument/2006/relationships/hyperlink" Target="https://www.gov.uk/government/uploads/system/uploads/attachment_data/file/226293/Advice_to_Schools_and_Colleges_on_Gangs.pdf" TargetMode="External"/><Relationship Id="rId50" Type="http://schemas.openxmlformats.org/officeDocument/2006/relationships/footer" Target="footer1.xml"/><Relationship Id="rId55" Type="http://schemas.openxmlformats.org/officeDocument/2006/relationships/image" Target="media/image5.jpeg"/><Relationship Id="rId76" Type="http://schemas.openxmlformats.org/officeDocument/2006/relationships/hyperlink" Target="http://www.gov.uk/government/publications/safeguarding-practitioners-information-sharing-advice" TargetMode="External"/><Relationship Id="rId97" Type="http://schemas.openxmlformats.org/officeDocument/2006/relationships/hyperlink" Target="https://contextualsafeguarding.org.uk/about/what-is-contextual-safeguarding" TargetMode="External"/><Relationship Id="rId7" Type="http://schemas.openxmlformats.org/officeDocument/2006/relationships/endnotes" Target="endnotes.xml"/><Relationship Id="rId71" Type="http://schemas.openxmlformats.org/officeDocument/2006/relationships/hyperlink" Target="https://www.gov.uk/government/publications/actions-for-schools-during-the-coronavirus-outbreak/guidance-for-full-opening-schools" TargetMode="External"/><Relationship Id="rId92" Type="http://schemas.openxmlformats.org/officeDocument/2006/relationships/hyperlink" Target="http://www.gov.uk/government/uploads/system/uploads/attachment_data/file/269764/role_and_responsibilities_of_the_designated_teacher_for_looked_after_children.pdf" TargetMode="External"/><Relationship Id="rId2" Type="http://schemas.openxmlformats.org/officeDocument/2006/relationships/numbering" Target="numbering.xml"/><Relationship Id="rId29" Type="http://schemas.openxmlformats.org/officeDocument/2006/relationships/hyperlink" Target="https://www.gov.uk/government/publications/drugs-advice-for-schools" TargetMode="External"/><Relationship Id="rId24" Type="http://schemas.openxmlformats.org/officeDocument/2006/relationships/hyperlink" Target="https://mail.lgflmail.org/owa/redir.aspx?C=9pynb-zqY0ah13Z9T9BizflNj3XmptII8EIQpf8okJVPh2uIA6I9lPKb5dhWlvqnBIBLjy9b_N0.&amp;URL=http%3a%2f%2fwww.education.gov.uk" TargetMode="External"/><Relationship Id="rId40" Type="http://schemas.openxmlformats.org/officeDocument/2006/relationships/hyperlink" Target="https://www.gov.uk/government/collections/this-is-abuse-campaign" TargetMode="External"/><Relationship Id="rId45" Type="http://schemas.openxmlformats.org/officeDocument/2006/relationships/hyperlink" Target="https://contextualsafeguarding.org.uk/about/what-is-contextual-safeguarding" TargetMode="External"/><Relationship Id="rId66" Type="http://schemas.openxmlformats.org/officeDocument/2006/relationships/hyperlink" Target="http://www.gov.uk/government/publications/children-act-1989-care-planning-placement-and-case-review" TargetMode="External"/><Relationship Id="rId87" Type="http://schemas.openxmlformats.org/officeDocument/2006/relationships/hyperlink" Target="https://kingstonandrichmondlscb.org.uk/news-resources/policies-and-procedures-87/female-genital-mutilation-policy-203.php" TargetMode="External"/><Relationship Id="rId61" Type="http://schemas.openxmlformats.org/officeDocument/2006/relationships/image" Target="media/image7.png"/><Relationship Id="rId82" Type="http://schemas.openxmlformats.org/officeDocument/2006/relationships/hyperlink" Target="http://www.gov.uk/government/publications/child-sexual-exploitation-definition-and-guide-for-practitioners" TargetMode="External"/><Relationship Id="rId19" Type="http://schemas.openxmlformats.org/officeDocument/2006/relationships/hyperlink" Target="https://www.gov.uk/government/publications/safeguarding-practitioners-information-sharing-advice" TargetMode="External"/><Relationship Id="rId14" Type="http://schemas.openxmlformats.org/officeDocument/2006/relationships/hyperlink" Target="http://www.legislation.gov.uk/ukpga/2002/32/section/175" TargetMode="External"/><Relationship Id="rId30" Type="http://schemas.openxmlformats.org/officeDocument/2006/relationships/hyperlink" Target="https://www.gov.uk/government/publications/safeguarding-children-in-whom-illness-is-fabricated-or-induced" TargetMode="External"/><Relationship Id="rId35" Type="http://schemas.openxmlformats.org/officeDocument/2006/relationships/hyperlink" Target="https://www.gov.uk/government/policies/ending-violence-against-women-and-girls-in-the-uk" TargetMode="External"/><Relationship Id="rId56" Type="http://schemas.openxmlformats.org/officeDocument/2006/relationships/hyperlink" Target="mailto:comfort.momoh@gstt.nhs.uk" TargetMode="External"/><Relationship Id="rId77" Type="http://schemas.openxmlformats.org/officeDocument/2006/relationships/hyperlink" Target="http://www.gov.uk/government/uploads/system/uploads/attachment_data/file/550416/Children_Missing_Education_-_statutory_guidance.pdf" TargetMode="External"/><Relationship Id="rId100" Type="http://schemas.openxmlformats.org/officeDocument/2006/relationships/hyperlink" Target="https://www.gov.uk/government/publications/teaching-online-safety-in-schools" TargetMode="External"/><Relationship Id="rId8" Type="http://schemas.openxmlformats.org/officeDocument/2006/relationships/image" Target="media/image1.png"/><Relationship Id="rId51" Type="http://schemas.openxmlformats.org/officeDocument/2006/relationships/hyperlink" Target="https://www.gov.uk/government/uploads/system/uploads/attachment_data/file/592101/Working_Together_to_Safeguard_Children_20170213.pdf" TargetMode="External"/><Relationship Id="rId72" Type="http://schemas.openxmlformats.org/officeDocument/2006/relationships/hyperlink" Target="https://www.gov.uk/government/publications/coronavirus-covid-19-early-years-and-childcare-closures/coronavirus-covid-19-early-years-and-childcare-closures" TargetMode="External"/><Relationship Id="rId93" Type="http://schemas.openxmlformats.org/officeDocument/2006/relationships/hyperlink" Target="file:///\\richmond\data\Childrens%20Services%20&amp;%20Culture\CDSI\PPC%20-%20Comms\3223%20Model%20Safeguarding%20Policy\www.afcvirtualschool.org.uk" TargetMode="External"/><Relationship Id="rId98" Type="http://schemas.openxmlformats.org/officeDocument/2006/relationships/hyperlink" Target="https://www.gov.uk/government/publications/criminal-exploitation-of-children-and-vulnerable-adults-county-lin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BB21-952C-4F63-84B5-8EF1B50C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8315390</Template>
  <TotalTime>67</TotalTime>
  <Pages>44</Pages>
  <Words>16959</Words>
  <Characters>96669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113402</CharactersWithSpaces>
  <SharedDoc>false</SharedDoc>
  <HLinks>
    <vt:vector size="234" baseType="variant">
      <vt:variant>
        <vt:i4>524368</vt:i4>
      </vt:variant>
      <vt:variant>
        <vt:i4>114</vt:i4>
      </vt:variant>
      <vt:variant>
        <vt:i4>0</vt:i4>
      </vt:variant>
      <vt:variant>
        <vt:i4>5</vt:i4>
      </vt:variant>
      <vt:variant>
        <vt:lpwstr>http://www.ikwro.org.uk/</vt:lpwstr>
      </vt:variant>
      <vt:variant>
        <vt:lpwstr/>
      </vt:variant>
      <vt:variant>
        <vt:i4>2883639</vt:i4>
      </vt:variant>
      <vt:variant>
        <vt:i4>111</vt:i4>
      </vt:variant>
      <vt:variant>
        <vt:i4>0</vt:i4>
      </vt:variant>
      <vt:variant>
        <vt:i4>5</vt:i4>
      </vt:variant>
      <vt:variant>
        <vt:lpwstr>http://www.dofeve.org/</vt:lpwstr>
      </vt:variant>
      <vt:variant>
        <vt:lpwstr/>
      </vt:variant>
      <vt:variant>
        <vt:i4>196729</vt:i4>
      </vt:variant>
      <vt:variant>
        <vt:i4>108</vt:i4>
      </vt:variant>
      <vt:variant>
        <vt:i4>0</vt:i4>
      </vt:variant>
      <vt:variant>
        <vt:i4>5</vt:i4>
      </vt:variant>
      <vt:variant>
        <vt:lpwstr>mailto:naana@fowarduk.org.uk</vt:lpwstr>
      </vt:variant>
      <vt:variant>
        <vt:lpwstr/>
      </vt:variant>
      <vt:variant>
        <vt:i4>983088</vt:i4>
      </vt:variant>
      <vt:variant>
        <vt:i4>105</vt:i4>
      </vt:variant>
      <vt:variant>
        <vt:i4>0</vt:i4>
      </vt:variant>
      <vt:variant>
        <vt:i4>5</vt:i4>
      </vt:variant>
      <vt:variant>
        <vt:lpwstr>mailto:comfort.momoh@gstt.nhs.uk</vt:lpwstr>
      </vt:variant>
      <vt:variant>
        <vt:lpwstr/>
      </vt:variant>
      <vt:variant>
        <vt:i4>1769539</vt:i4>
      </vt:variant>
      <vt:variant>
        <vt:i4>102</vt:i4>
      </vt:variant>
      <vt:variant>
        <vt:i4>0</vt:i4>
      </vt:variant>
      <vt:variant>
        <vt:i4>5</vt:i4>
      </vt:variant>
      <vt:variant>
        <vt:lpwstr>http://www.nicco.org.uk/</vt:lpwstr>
      </vt:variant>
      <vt:variant>
        <vt:lpwstr/>
      </vt:variant>
      <vt:variant>
        <vt:i4>3014702</vt:i4>
      </vt:variant>
      <vt:variant>
        <vt:i4>99</vt:i4>
      </vt:variant>
      <vt:variant>
        <vt:i4>0</vt:i4>
      </vt:variant>
      <vt:variant>
        <vt:i4>5</vt:i4>
      </vt:variant>
      <vt:variant>
        <vt:lpwstr>https://www.gov.uk/government/uploads/system/uploads/attachment_data/file/592101/Working_Together_to_Safeguard_Children_20170213.pdf</vt:lpwstr>
      </vt:variant>
      <vt:variant>
        <vt:lpwstr/>
      </vt:variant>
      <vt:variant>
        <vt:i4>4784176</vt:i4>
      </vt:variant>
      <vt:variant>
        <vt:i4>96</vt:i4>
      </vt:variant>
      <vt:variant>
        <vt:i4>0</vt:i4>
      </vt:variant>
      <vt:variant>
        <vt:i4>5</vt:i4>
      </vt:variant>
      <vt:variant>
        <vt:lpwstr>mailto:lado@achievingforchildren.org.uk</vt:lpwstr>
      </vt:variant>
      <vt:variant>
        <vt:lpwstr/>
      </vt:variant>
      <vt:variant>
        <vt:i4>1507339</vt:i4>
      </vt:variant>
      <vt:variant>
        <vt:i4>93</vt:i4>
      </vt:variant>
      <vt:variant>
        <vt:i4>0</vt:i4>
      </vt:variant>
      <vt:variant>
        <vt:i4>5</vt:i4>
      </vt:variant>
      <vt:variant>
        <vt:lpwstr>https://www.gov.uk/looking-after-someone-elses-child</vt:lpwstr>
      </vt:variant>
      <vt:variant>
        <vt:lpwstr/>
      </vt:variant>
      <vt:variant>
        <vt:i4>3604533</vt:i4>
      </vt:variant>
      <vt:variant>
        <vt:i4>90</vt:i4>
      </vt:variant>
      <vt:variant>
        <vt:i4>0</vt:i4>
      </vt:variant>
      <vt:variant>
        <vt:i4>5</vt:i4>
      </vt:variant>
      <vt:variant>
        <vt:lpwstr>https://contextualsafeguarding.org.uk/about/what-is-contextual-safeguarding</vt:lpwstr>
      </vt:variant>
      <vt:variant>
        <vt:lpwstr/>
      </vt:variant>
      <vt:variant>
        <vt:i4>3145834</vt:i4>
      </vt:variant>
      <vt:variant>
        <vt:i4>87</vt:i4>
      </vt:variant>
      <vt:variant>
        <vt:i4>0</vt:i4>
      </vt:variant>
      <vt:variant>
        <vt:i4>5</vt:i4>
      </vt:variant>
      <vt:variant>
        <vt:lpwstr>http://educateagainsthate.com/</vt:lpwstr>
      </vt:variant>
      <vt:variant>
        <vt:lpwstr/>
      </vt:variant>
      <vt:variant>
        <vt:i4>2949173</vt:i4>
      </vt:variant>
      <vt:variant>
        <vt:i4>84</vt:i4>
      </vt:variant>
      <vt:variant>
        <vt:i4>0</vt:i4>
      </vt:variant>
      <vt:variant>
        <vt:i4>5</vt:i4>
      </vt:variant>
      <vt:variant>
        <vt:lpwstr>https://www.gov.uk/government/publications/protecting-children-from-radicalisation-the-prevent-duty</vt:lpwstr>
      </vt:variant>
      <vt:variant>
        <vt:lpwstr/>
      </vt:variant>
      <vt:variant>
        <vt:i4>3670079</vt:i4>
      </vt:variant>
      <vt:variant>
        <vt:i4>81</vt:i4>
      </vt:variant>
      <vt:variant>
        <vt:i4>0</vt:i4>
      </vt:variant>
      <vt:variant>
        <vt:i4>5</vt:i4>
      </vt:variant>
      <vt:variant>
        <vt:lpwstr>https://www.gov.uk/guidance/forced-marriage</vt:lpwstr>
      </vt:variant>
      <vt:variant>
        <vt:lpwstr/>
      </vt:variant>
      <vt:variant>
        <vt:i4>2621548</vt:i4>
      </vt:variant>
      <vt:variant>
        <vt:i4>78</vt:i4>
      </vt:variant>
      <vt:variant>
        <vt:i4>0</vt:i4>
      </vt:variant>
      <vt:variant>
        <vt:i4>5</vt:i4>
      </vt:variant>
      <vt:variant>
        <vt:lpwstr>https://www.gov.uk/government/publications/female-genital-mutilation-guidelines</vt:lpwstr>
      </vt:variant>
      <vt:variant>
        <vt:lpwstr/>
      </vt:variant>
      <vt:variant>
        <vt:i4>6750242</vt:i4>
      </vt:variant>
      <vt:variant>
        <vt:i4>75</vt:i4>
      </vt:variant>
      <vt:variant>
        <vt:i4>0</vt:i4>
      </vt:variant>
      <vt:variant>
        <vt:i4>5</vt:i4>
      </vt:variant>
      <vt:variant>
        <vt:lpwstr>https://www.gov.uk/government/publications/child-sexual-exploitation-definition-and-guide-for-practitioners</vt:lpwstr>
      </vt:variant>
      <vt:variant>
        <vt:lpwstr/>
      </vt:variant>
      <vt:variant>
        <vt:i4>6881299</vt:i4>
      </vt:variant>
      <vt:variant>
        <vt:i4>72</vt:i4>
      </vt:variant>
      <vt:variant>
        <vt:i4>0</vt:i4>
      </vt:variant>
      <vt:variant>
        <vt:i4>5</vt:i4>
      </vt:variant>
      <vt:variant>
        <vt:lpwstr>http://www.londoncp.co.uk/chapters/sg_sex_exploit_ch.html</vt:lpwstr>
      </vt:variant>
      <vt:variant>
        <vt:lpwstr/>
      </vt:variant>
      <vt:variant>
        <vt:i4>4653177</vt:i4>
      </vt:variant>
      <vt:variant>
        <vt:i4>69</vt:i4>
      </vt:variant>
      <vt:variant>
        <vt:i4>0</vt:i4>
      </vt:variant>
      <vt:variant>
        <vt:i4>5</vt:i4>
      </vt:variant>
      <vt:variant>
        <vt:lpwstr>https://www.brook.org.uk/our-work/category/sexual-behaviours-traffic-light-tool?_ga=2.178451180.971770689.1519643445-175713171.1474373356</vt:lpwstr>
      </vt:variant>
      <vt:variant>
        <vt:lpwstr/>
      </vt:variant>
      <vt:variant>
        <vt:i4>7798836</vt:i4>
      </vt:variant>
      <vt:variant>
        <vt:i4>66</vt:i4>
      </vt:variant>
      <vt:variant>
        <vt:i4>0</vt:i4>
      </vt:variant>
      <vt:variant>
        <vt:i4>5</vt:i4>
      </vt:variant>
      <vt:variant>
        <vt:lpwstr>https://www.nspcc.org.uk/preventing-abuse/child-abuse-and-neglect/harmful-sexual-behaviour/signs-symptoms-effects/</vt:lpwstr>
      </vt:variant>
      <vt:variant>
        <vt:lpwstr/>
      </vt:variant>
      <vt:variant>
        <vt:i4>917526</vt:i4>
      </vt:variant>
      <vt:variant>
        <vt:i4>63</vt:i4>
      </vt:variant>
      <vt:variant>
        <vt:i4>0</vt:i4>
      </vt:variant>
      <vt:variant>
        <vt:i4>5</vt:i4>
      </vt:variant>
      <vt:variant>
        <vt:lpwstr>https://www.gov.uk/government/publications/sexual-violence-and-sexual-harassment-between-children-in-schools-and-colleges</vt:lpwstr>
      </vt:variant>
      <vt:variant>
        <vt:lpwstr/>
      </vt:variant>
      <vt:variant>
        <vt:i4>7209062</vt:i4>
      </vt:variant>
      <vt:variant>
        <vt:i4>60</vt:i4>
      </vt:variant>
      <vt:variant>
        <vt:i4>0</vt:i4>
      </vt:variant>
      <vt:variant>
        <vt:i4>5</vt:i4>
      </vt:variant>
      <vt:variant>
        <vt:lpwstr>https://www.gov.uk/government/publications/safeguarding-children-who-may-have-been-trafficked-practice-guidance</vt:lpwstr>
      </vt:variant>
      <vt:variant>
        <vt:lpwstr/>
      </vt:variant>
      <vt:variant>
        <vt:i4>1048646</vt:i4>
      </vt:variant>
      <vt:variant>
        <vt:i4>57</vt:i4>
      </vt:variant>
      <vt:variant>
        <vt:i4>0</vt:i4>
      </vt:variant>
      <vt:variant>
        <vt:i4>5</vt:i4>
      </vt:variant>
      <vt:variant>
        <vt:lpwstr>https://www.gov.uk/government/collections/this-is-abuse-campaign</vt:lpwstr>
      </vt:variant>
      <vt:variant>
        <vt:lpwstr/>
      </vt:variant>
      <vt:variant>
        <vt:i4>3145766</vt:i4>
      </vt:variant>
      <vt:variant>
        <vt:i4>54</vt:i4>
      </vt:variant>
      <vt:variant>
        <vt:i4>0</vt:i4>
      </vt:variant>
      <vt:variant>
        <vt:i4>5</vt:i4>
      </vt:variant>
      <vt:variant>
        <vt:lpwstr>http://ceop.police.uk/</vt:lpwstr>
      </vt:variant>
      <vt:variant>
        <vt:lpwstr/>
      </vt:variant>
      <vt:variant>
        <vt:i4>3342461</vt:i4>
      </vt:variant>
      <vt:variant>
        <vt:i4>51</vt:i4>
      </vt:variant>
      <vt:variant>
        <vt:i4>0</vt:i4>
      </vt:variant>
      <vt:variant>
        <vt:i4>5</vt:i4>
      </vt:variant>
      <vt:variant>
        <vt:lpwstr>https://www.gov.uk/government/publications/channel-guidance</vt:lpwstr>
      </vt:variant>
      <vt:variant>
        <vt:lpwstr/>
      </vt:variant>
      <vt:variant>
        <vt:i4>3407935</vt:i4>
      </vt:variant>
      <vt:variant>
        <vt:i4>48</vt:i4>
      </vt:variant>
      <vt:variant>
        <vt:i4>0</vt:i4>
      </vt:variant>
      <vt:variant>
        <vt:i4>5</vt:i4>
      </vt:variant>
      <vt:variant>
        <vt:lpwstr>https://www.gov.uk/government/publications/children-act-1989-private-fostering</vt:lpwstr>
      </vt:variant>
      <vt:variant>
        <vt:lpwstr/>
      </vt:variant>
      <vt:variant>
        <vt:i4>1114202</vt:i4>
      </vt:variant>
      <vt:variant>
        <vt:i4>45</vt:i4>
      </vt:variant>
      <vt:variant>
        <vt:i4>0</vt:i4>
      </vt:variant>
      <vt:variant>
        <vt:i4>5</vt:i4>
      </vt:variant>
      <vt:variant>
        <vt:lpwstr>https://www.gov.uk/government/publications/the-mental-health-strategy-for-england</vt:lpwstr>
      </vt:variant>
      <vt:variant>
        <vt:lpwstr/>
      </vt:variant>
      <vt:variant>
        <vt:i4>1703951</vt:i4>
      </vt:variant>
      <vt:variant>
        <vt:i4>42</vt:i4>
      </vt:variant>
      <vt:variant>
        <vt:i4>0</vt:i4>
      </vt:variant>
      <vt:variant>
        <vt:i4>5</vt:i4>
      </vt:variant>
      <vt:variant>
        <vt:lpwstr>https://www.gov.uk/government/policies/ending-violence-against-women-and-girls-in-the-uk</vt:lpwstr>
      </vt:variant>
      <vt:variant>
        <vt:lpwstr/>
      </vt:variant>
      <vt:variant>
        <vt:i4>3801088</vt:i4>
      </vt:variant>
      <vt:variant>
        <vt:i4>39</vt:i4>
      </vt:variant>
      <vt:variant>
        <vt:i4>0</vt:i4>
      </vt:variant>
      <vt:variant>
        <vt:i4>5</vt:i4>
      </vt:variant>
      <vt:variant>
        <vt:lpwstr>https://www.gov.uk/government/uploads/system/uploads/attachment_data/file/226293/Advice_to_Schools_and_Colleges_on_Gangs.pdf</vt:lpwstr>
      </vt:variant>
      <vt:variant>
        <vt:lpwstr/>
      </vt:variant>
      <vt:variant>
        <vt:i4>2687090</vt:i4>
      </vt:variant>
      <vt:variant>
        <vt:i4>36</vt:i4>
      </vt:variant>
      <vt:variant>
        <vt:i4>0</vt:i4>
      </vt:variant>
      <vt:variant>
        <vt:i4>5</vt:i4>
      </vt:variant>
      <vt:variant>
        <vt:lpwstr>https://www.gov.uk/forced-marriage</vt:lpwstr>
      </vt:variant>
      <vt:variant>
        <vt:lpwstr/>
      </vt:variant>
      <vt:variant>
        <vt:i4>2621548</vt:i4>
      </vt:variant>
      <vt:variant>
        <vt:i4>33</vt:i4>
      </vt:variant>
      <vt:variant>
        <vt:i4>0</vt:i4>
      </vt:variant>
      <vt:variant>
        <vt:i4>5</vt:i4>
      </vt:variant>
      <vt:variant>
        <vt:lpwstr>https://www.gov.uk/government/publications/female-genital-mutilation-guidelines</vt:lpwstr>
      </vt:variant>
      <vt:variant>
        <vt:lpwstr/>
      </vt:variant>
      <vt:variant>
        <vt:i4>7077942</vt:i4>
      </vt:variant>
      <vt:variant>
        <vt:i4>30</vt:i4>
      </vt:variant>
      <vt:variant>
        <vt:i4>0</vt:i4>
      </vt:variant>
      <vt:variant>
        <vt:i4>5</vt:i4>
      </vt:variant>
      <vt:variant>
        <vt:lpwstr>https://www.gov.uk/government/publications/national-action-plan-to-tackle-child-abuse-linked-to-faith-or-belief</vt:lpwstr>
      </vt:variant>
      <vt:variant>
        <vt:lpwstr/>
      </vt:variant>
      <vt:variant>
        <vt:i4>5832779</vt:i4>
      </vt:variant>
      <vt:variant>
        <vt:i4>27</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24</vt:i4>
      </vt:variant>
      <vt:variant>
        <vt:i4>0</vt:i4>
      </vt:variant>
      <vt:variant>
        <vt:i4>5</vt:i4>
      </vt:variant>
      <vt:variant>
        <vt:lpwstr>https://www.gov.uk/government/publications/drugs-advice-for-schools</vt:lpwstr>
      </vt:variant>
      <vt:variant>
        <vt:lpwstr/>
      </vt:variant>
      <vt:variant>
        <vt:i4>2490486</vt:i4>
      </vt:variant>
      <vt:variant>
        <vt:i4>21</vt:i4>
      </vt:variant>
      <vt:variant>
        <vt:i4>0</vt:i4>
      </vt:variant>
      <vt:variant>
        <vt:i4>5</vt:i4>
      </vt:variant>
      <vt:variant>
        <vt:lpwstr>https://www.gov.uk/domestic-violence-and-abuse</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5963779</vt:i4>
      </vt:variant>
      <vt:variant>
        <vt:i4>15</vt:i4>
      </vt:variant>
      <vt:variant>
        <vt:i4>0</vt:i4>
      </vt:variant>
      <vt:variant>
        <vt:i4>5</vt:i4>
      </vt:variant>
      <vt:variant>
        <vt:lpwstr>https://www.gov.uk/government/publications/what-to-do-if-you-suspect-a-child-is-being-sexually-exploited</vt:lpwstr>
      </vt:variant>
      <vt:variant>
        <vt:lpwstr/>
      </vt:variant>
      <vt:variant>
        <vt:i4>262233</vt:i4>
      </vt:variant>
      <vt:variant>
        <vt:i4>12</vt:i4>
      </vt:variant>
      <vt:variant>
        <vt:i4>0</vt:i4>
      </vt:variant>
      <vt:variant>
        <vt:i4>5</vt:i4>
      </vt:variant>
      <vt:variant>
        <vt:lpwstr>http://www.nspcc.org.uk/</vt:lpwstr>
      </vt:variant>
      <vt:variant>
        <vt:lpwstr/>
      </vt:variant>
      <vt:variant>
        <vt:i4>1769539</vt:i4>
      </vt:variant>
      <vt:variant>
        <vt:i4>9</vt:i4>
      </vt:variant>
      <vt:variant>
        <vt:i4>0</vt:i4>
      </vt:variant>
      <vt:variant>
        <vt:i4>5</vt:i4>
      </vt:variant>
      <vt:variant>
        <vt:lpwstr>http://www.nicco.org.uk/</vt:lpwstr>
      </vt:variant>
      <vt:variant>
        <vt:lpwstr/>
      </vt:variant>
      <vt:variant>
        <vt:i4>1835083</vt:i4>
      </vt:variant>
      <vt:variant>
        <vt:i4>6</vt:i4>
      </vt:variant>
      <vt:variant>
        <vt:i4>0</vt:i4>
      </vt:variant>
      <vt:variant>
        <vt:i4>5</vt:i4>
      </vt:variant>
      <vt:variant>
        <vt:lpwstr>https://www.gov.uk/government/uploads/system/uploads/attachment_data/file/550416/Children_Missing_Education_-_statutory_guidance.pdf</vt:lpwstr>
      </vt:variant>
      <vt:variant>
        <vt:lpwstr/>
      </vt:variant>
      <vt:variant>
        <vt:i4>2359320</vt:i4>
      </vt:variant>
      <vt:variant>
        <vt:i4>3</vt:i4>
      </vt:variant>
      <vt:variant>
        <vt:i4>0</vt:i4>
      </vt:variant>
      <vt:variant>
        <vt:i4>5</vt:i4>
      </vt:variant>
      <vt:variant>
        <vt:lpwstr>https://mail.lgflmail.org/owa/redir.aspx?C=9pynb-zqY0ah13Z9T9BizflNj3XmptII8EIQpf8okJVPh2uIA6I9lPKb5dhWlvqnBIBLjy9b_N0.&amp;URL=http%3a%2f%2fwww.education.gov.uk</vt:lpwstr>
      </vt:variant>
      <vt:variant>
        <vt:lpwstr/>
      </vt:variant>
      <vt:variant>
        <vt:i4>5767286</vt:i4>
      </vt:variant>
      <vt:variant>
        <vt:i4>0</vt:i4>
      </vt:variant>
      <vt:variant>
        <vt:i4>0</vt:i4>
      </vt:variant>
      <vt:variant>
        <vt:i4>5</vt:i4>
      </vt:variant>
      <vt:variant>
        <vt:lpwstr>https://mail.lgflmail.org/owa/redir.aspx?C=9pynb-zqY0ah13Z9T9BizflNj3XmptII8EIQpf8okJVPh2uIA6I9lPKb5dhWlvqnBIBLjy9b_N0.&amp;URL=http%3a%2f%2fwww.teachernet.gov.uk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 Hutchinson</cp:lastModifiedBy>
  <cp:revision>15</cp:revision>
  <cp:lastPrinted>2020-09-04T09:39:00Z</cp:lastPrinted>
  <dcterms:created xsi:type="dcterms:W3CDTF">2020-09-04T13:02:00Z</dcterms:created>
  <dcterms:modified xsi:type="dcterms:W3CDTF">2020-09-07T11:15:00Z</dcterms:modified>
</cp:coreProperties>
</file>