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6 Home learning Summer 2 - week 3.   Week commencing Monday 15th June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 NEW IMPORTANT NOTE - READ THIS CAREFULLY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 the last part of the reading section especially carefully.  It explains a project that secondary schools have asked us to participate 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Maths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2"/>
              </w:numPr>
              <w:spacing w:line="240" w:lineRule="auto"/>
              <w:ind w:left="720" w:hanging="360"/>
              <w:rPr/>
            </w:pPr>
            <w:r w:rsidDel="00000000" w:rsidR="00000000" w:rsidRPr="00000000">
              <w:rPr>
                <w:rtl w:val="0"/>
              </w:rPr>
              <w:t xml:space="preserve">The focus of the maths is the White Rose resource. There are 4 - 5 maths lessons per week, designed for year 6, which should be used one lesson per day.  Please follow the link below and watch the video linked to each day’s questions.  I have put all the worksheets and answer sheets in google classroom. You should mark your work after completing it. If there are things you don’t understand, look at the answer and see if you can work out how it was achieved. If you still don’t understand, talk it through with someone at home and see if you can work out what the problem was. If you are still stuck - drop me a line.   Please take a photograph of the finished work and upload it to google classroom.  Put the jpegs onto the google doc I have created for you.  If this proves too problematic, you can just send me the images, or wait until Friday, save them all as one pdf file, and turn </w:t>
            </w:r>
            <w:r w:rsidDel="00000000" w:rsidR="00000000" w:rsidRPr="00000000">
              <w:rPr>
                <w:rtl w:val="0"/>
              </w:rPr>
              <w:t xml:space="preserve">it in in</w:t>
            </w:r>
            <w:r w:rsidDel="00000000" w:rsidR="00000000" w:rsidRPr="00000000">
              <w:rPr>
                <w:rtl w:val="0"/>
              </w:rPr>
              <w:t xml:space="preserve"> one go.  Whatever is easiest.  I made the document to try to make it straight forward, but if it isn’t helping, then use any method that works for you.</w:t>
            </w:r>
          </w:p>
          <w:p w:rsidR="00000000" w:rsidDel="00000000" w:rsidP="00000000" w:rsidRDefault="00000000" w:rsidRPr="00000000" w14:paraId="0000000B">
            <w:pPr>
              <w:widowControl w:val="0"/>
              <w:spacing w:line="240" w:lineRule="auto"/>
              <w:ind w:left="720" w:firstLine="0"/>
              <w:rPr/>
            </w:pPr>
            <w:hyperlink r:id="rId6">
              <w:r w:rsidDel="00000000" w:rsidR="00000000" w:rsidRPr="00000000">
                <w:rPr>
                  <w:u w:val="single"/>
                  <w:rtl w:val="0"/>
                </w:rPr>
                <w:t xml:space="preserve">https://whiterosemaths.com/homelearning/year-6/</w:t>
              </w:r>
            </w:hyperlink>
            <w:r w:rsidDel="00000000" w:rsidR="00000000" w:rsidRPr="00000000">
              <w:rPr>
                <w:rtl w:val="0"/>
              </w:rPr>
            </w:r>
          </w:p>
          <w:p w:rsidR="00000000" w:rsidDel="00000000" w:rsidP="00000000" w:rsidRDefault="00000000" w:rsidRPr="00000000" w14:paraId="0000000C">
            <w:pPr>
              <w:widowControl w:val="0"/>
              <w:spacing w:line="240" w:lineRule="auto"/>
              <w:ind w:left="720" w:firstLine="0"/>
              <w:rPr/>
            </w:pPr>
            <w:r w:rsidDel="00000000" w:rsidR="00000000" w:rsidRPr="00000000">
              <w:rPr>
                <w:rtl w:val="0"/>
              </w:rPr>
              <w:t xml:space="preserve">For this week, look at year 6, Summer term, week 8</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If you feel like more maths, then, across the week, work your way through day 17 of the maths section of SATS Boot Camp in the revise section. Look at the lessons, play the games and take part in the tests and quizes. TAKE THE ‘TEST YOURSELF’ TEST AT THE BOTTOM OF THE PAGE.  Don’t do more than I have asked on this website. </w:t>
            </w:r>
          </w:p>
          <w:p w:rsidR="00000000" w:rsidDel="00000000" w:rsidP="00000000" w:rsidRDefault="00000000" w:rsidRPr="00000000" w14:paraId="0000000E">
            <w:pPr>
              <w:widowControl w:val="0"/>
              <w:numPr>
                <w:ilvl w:val="0"/>
                <w:numId w:val="1"/>
              </w:numPr>
              <w:spacing w:line="240" w:lineRule="auto"/>
              <w:ind w:left="720" w:hanging="360"/>
              <w:rPr/>
            </w:pPr>
            <w:r w:rsidDel="00000000" w:rsidR="00000000" w:rsidRPr="00000000">
              <w:rPr>
                <w:rtl w:val="0"/>
              </w:rPr>
              <w:t xml:space="preserve">Go on Mathletics for approximately 30 minutes 2 or 3 times a week..  Spend about 15 minutes on live mathletics set at an appropriate level, and then spend about 15 minutes exploring the activities.  </w:t>
            </w:r>
          </w:p>
          <w:p w:rsidR="00000000" w:rsidDel="00000000" w:rsidP="00000000" w:rsidRDefault="00000000" w:rsidRPr="00000000" w14:paraId="0000000F">
            <w:pPr>
              <w:widowControl w:val="0"/>
              <w:numPr>
                <w:ilvl w:val="0"/>
                <w:numId w:val="1"/>
              </w:numPr>
              <w:spacing w:line="240" w:lineRule="auto"/>
              <w:ind w:left="720" w:hanging="360"/>
              <w:rPr/>
            </w:pPr>
            <w:r w:rsidDel="00000000" w:rsidR="00000000" w:rsidRPr="00000000">
              <w:rPr>
                <w:b w:val="1"/>
                <w:rtl w:val="0"/>
              </w:rPr>
              <w:t xml:space="preserve">In</w:t>
            </w:r>
            <w:r w:rsidDel="00000000" w:rsidR="00000000" w:rsidRPr="00000000">
              <w:rPr>
                <w:b w:val="1"/>
                <w:rtl w:val="0"/>
              </w:rPr>
              <w:t xml:space="preserve"> addition I have added an interesting maths activity into the mix.  It is called ‘Puzzle Time’.  Have a look.  Have an explore.  See how high value a route you can work out.  I’ll give you a copy on a google doc to record your findings on.  Put the answers underneath the image.  Enjoy.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for 30 minutes every day.  Keep a reading diary.  Record the date, the pages read, and write a summary of what you have read - as well as noting what you have enjoyed about it.  Only a sentence or two.  Try to choose a book you will enjoy and stick with it, rather than swapping around.</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At some point during the week, complete reading test 10 on the SATS Boot Camp website. Select the practice SATS tests tab.  The first section that comes up is the spelling.  You don’t need to do this. You need to click on the reading tab in the English section on the right hand side of the page. Then you will see the reading tests.</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to your parents. Get them to read to you.  Read to a brother or sister.</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Listening to stories is also a great thing to do.  There are a great many free talking books available here: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7">
              <w:r w:rsidDel="00000000" w:rsidR="00000000" w:rsidRPr="00000000">
                <w:rPr>
                  <w:u w:val="single"/>
                  <w:rtl w:val="0"/>
                </w:rPr>
                <w:t xml:space="preserve">https://stories.audible.com/discovery/enterprise-discovery-21103929011?ref=adbl_ent_anon_ds_ds_dbb_0-0</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If you find a good one, let me know, and I’ll pass it on to the rest of the class.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u w:val="single"/>
              </w:rPr>
            </w:pPr>
            <w:r w:rsidDel="00000000" w:rsidR="00000000" w:rsidRPr="00000000">
              <w:rPr>
                <w:u w:val="single"/>
                <w:rtl w:val="0"/>
              </w:rPr>
              <w:t xml:space="preserve">NEW THING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I have received an email from Hollyfield regarding transition into secondary school.  They have asked that we all read JK Rowling’s new book ‘Ickabog’.  They are planning on basing some of their lessons on it during the first term.  Lots of other secondary schools in the borough have expressed an interest in this project, so I recommend that you all take part.  The chapters are being released regularly.  Here is the link:</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8">
              <w:r w:rsidDel="00000000" w:rsidR="00000000" w:rsidRPr="00000000">
                <w:rPr>
                  <w:u w:val="single"/>
                  <w:rtl w:val="0"/>
                </w:rPr>
                <w:t xml:space="preserve">https://www.theickabog.com/read-the-story/</w:t>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The website is up to chapter 19, but they are quite short chapters so you should catch up easily.</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Enjoy!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Spelling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Across the week, work your way through day 17 of the Literacy section of SATS Boot Camp in the revise section.   Look at the lessons, play the games and take part in the tests and quizes. YOU MUST TAKE THE ‘TEST YOURSELF’ TEST AT THE BOTTOM OF THE PAGE. I will be checking.  Once again, don’t do more than I have assigned.  Other parts will be for later weeks.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be setting a new spelling sheet each week through google classroom. You will need to either print out a copy, or copy out the words onto a piece of A4 paper and create your own look, cover, write, check sheet.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 the words throughout the week, and get your parents to test you.  Also look back at the previous spellings periodically and get your parents to ask you to spell some words from them.  You could even play a bit of spellmaster.  Can you survive 3 rounds?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Science - Evolutionary Taxonomy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task should be worked on throughout the week and should involve a great deal of redrafting, improving and editing.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tenth task is to write me A set of Instructions’.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included my ‘How to Write Great Instructions’ sheet and I have explained the task in great detail in the ‘Tiny Tales 7’ document.  Have a really good read.  Maybe even print it out so that you have it next to you while you are writing.  Just a thought.  I wrote the pdf file a long time ago, and I made a mistake in the explanation.  Can you spot it?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Don’t start writing straight away.  Plan your writing first.  Just like we would in class.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Each day should start with reviewing what you wrote the day before, and editing for punctuation, person, tense and sense.  Make any adjustments that are necessary before continuing.</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task that should take all five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Evolutionary taxonomy is the most modern way of grouping living things.  This involves placing all species in one group.  This group is then divided into smaller and smaller groups called taxonomic ranks.  There are 8 of these ranks, starting with domain and ending with species.  In this way all things can be identified - even Will Jones. Evolutionary taxonomy shows how closely all species (living and extinct) are related.</w:t>
            </w:r>
          </w:p>
          <w:p w:rsidR="00000000" w:rsidDel="00000000" w:rsidP="00000000" w:rsidRDefault="00000000" w:rsidRPr="00000000" w14:paraId="00000033">
            <w:pPr>
              <w:widowControl w:val="0"/>
              <w:spacing w:line="240" w:lineRule="auto"/>
              <w:rPr/>
            </w:pPr>
            <w:r w:rsidDel="00000000" w:rsidR="00000000" w:rsidRPr="00000000">
              <w:rPr>
                <w:rtl w:val="0"/>
              </w:rPr>
              <w:t xml:space="preserve">Biologists believe that all life on Earth has one common ancestor that lived billions of years ago.</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We are going to try and create a taxonomy diagram.</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Have a look at the google slides document.</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Read the instructions carefully, and have a go.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Helping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Dino Comic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difficult time for all of us, and it will not be an easy time for your parents.  Take a bit of time every day to help them with something.  Tidy up without being asked.  Do the washing up. Help a younger sibling with their home learning, or read them a story.  You can do your bit to make the situation a bit more tolerable.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Some of you may remember this from year 3. Me and the Mr Redhead group had a chat about it, and decided that it would be good to have another go at it.  I have created a google slides document with the first 4 pages on it.  Have a good look at them and think of how the story progresses.  Then add speech bubbles and text boxes to add dialogue and narration.  I have put a text box in the first panel.  Have a look.</w:t>
            </w:r>
          </w:p>
          <w:p w:rsidR="00000000" w:rsidDel="00000000" w:rsidP="00000000" w:rsidRDefault="00000000" w:rsidRPr="00000000" w14:paraId="0000003E">
            <w:pPr>
              <w:widowControl w:val="0"/>
              <w:spacing w:line="240" w:lineRule="auto"/>
              <w:rPr/>
            </w:pPr>
            <w:r w:rsidDel="00000000" w:rsidR="00000000" w:rsidRPr="00000000">
              <w:rPr>
                <w:rtl w:val="0"/>
              </w:rPr>
              <w:t xml:space="preserve">You create speech bubbles using callouts.  These can be accessed through the shape icon on the slides toolbar. Text boxes are added using the text box icon.  You will need to fill them using the bucket tool to make them white.  This icon appears when you click into the text box.  Tell the story!  Ensure it makes sense.  4 more pages next week.</w:t>
            </w:r>
          </w:p>
          <w:p w:rsidR="00000000" w:rsidDel="00000000" w:rsidP="00000000" w:rsidRDefault="00000000" w:rsidRPr="00000000" w14:paraId="0000003F">
            <w:pPr>
              <w:widowControl w:val="0"/>
              <w:spacing w:line="240" w:lineRule="auto"/>
              <w:rPr/>
            </w:pPr>
            <w:r w:rsidDel="00000000" w:rsidR="00000000" w:rsidRPr="00000000">
              <w:rPr>
                <w:rtl w:val="0"/>
              </w:rPr>
              <w:t xml:space="preserve">I have put three short dinosaur animations in the classroom to put you in the mood. Enjoy!</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addition, try and stay active, listen to music and enjoy your time together.  Maybe learn to juggle.  I’m planning on learning to play the ukelele.  This is true, but it is also a test to see if you are reading all of this.  If you read this, send me a message to show that you have.  If I was a betting man, I would bet that I don’t get many messages.  We’ll see.</w:t>
            </w:r>
          </w:p>
        </w:tc>
      </w:tr>
    </w:tbl>
    <w:p w:rsidR="00000000" w:rsidDel="00000000" w:rsidP="00000000" w:rsidRDefault="00000000" w:rsidRPr="00000000" w14:paraId="00000042">
      <w:pPr>
        <w:rPr>
          <w:color w:val="ff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hiterosemaths.com/homelearning/year-6/" TargetMode="External"/><Relationship Id="rId7" Type="http://schemas.openxmlformats.org/officeDocument/2006/relationships/hyperlink" Target="https://stories.audible.com/discovery/enterprise-discovery-21103929011?ref=adbl_ent_anon_ds_ds_dbb_0-0" TargetMode="External"/><Relationship Id="rId8" Type="http://schemas.openxmlformats.org/officeDocument/2006/relationships/hyperlink" Target="https://www.theickabog.com/read-the-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