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BB" w:rsidRDefault="000D5298" w:rsidP="00F5489D">
      <w:pPr>
        <w:pStyle w:val="Title"/>
        <w:jc w:val="left"/>
        <w:rPr>
          <w:rFonts w:asciiTheme="minorHAnsi" w:hAnsiTheme="minorHAnsi"/>
          <w:sz w:val="28"/>
        </w:rPr>
      </w:pPr>
      <w:bookmarkStart w:id="0" w:name="_GoBack"/>
      <w:bookmarkEnd w:id="0"/>
      <w:r>
        <w:rPr>
          <w:rFonts w:asciiTheme="minorHAnsi" w:hAnsiTheme="minorHAnsi" w:cs="Trebuchet MS"/>
          <w:b w:val="0"/>
          <w:bCs/>
          <w:noProof/>
          <w:sz w:val="28"/>
          <w:szCs w:val="28"/>
          <w:lang w:eastAsia="en-GB"/>
        </w:rPr>
        <w:drawing>
          <wp:anchor distT="0" distB="0" distL="114300" distR="114300" simplePos="0" relativeHeight="251659264" behindDoc="1" locked="0" layoutInCell="1" allowOverlap="1" wp14:anchorId="7E2DAE41" wp14:editId="3982E44E">
            <wp:simplePos x="0" y="0"/>
            <wp:positionH relativeFrom="column">
              <wp:posOffset>5588000</wp:posOffset>
            </wp:positionH>
            <wp:positionV relativeFrom="paragraph">
              <wp:posOffset>-207010</wp:posOffset>
            </wp:positionV>
            <wp:extent cx="945515" cy="975360"/>
            <wp:effectExtent l="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975360"/>
                    </a:xfrm>
                    <a:prstGeom prst="rect">
                      <a:avLst/>
                    </a:prstGeom>
                    <a:noFill/>
                  </pic:spPr>
                </pic:pic>
              </a:graphicData>
            </a:graphic>
            <wp14:sizeRelH relativeFrom="page">
              <wp14:pctWidth>0</wp14:pctWidth>
            </wp14:sizeRelH>
            <wp14:sizeRelV relativeFrom="page">
              <wp14:pctHeight>0</wp14:pctHeight>
            </wp14:sizeRelV>
          </wp:anchor>
        </w:drawing>
      </w:r>
      <w:r w:rsidR="006A108F">
        <w:rPr>
          <w:rFonts w:asciiTheme="minorHAnsi" w:hAnsiTheme="minorHAnsi"/>
          <w:sz w:val="28"/>
        </w:rPr>
        <w:t>St. John’s</w:t>
      </w:r>
      <w:r w:rsidR="00142EBB">
        <w:rPr>
          <w:rFonts w:asciiTheme="minorHAnsi" w:hAnsiTheme="minorHAnsi"/>
          <w:sz w:val="28"/>
        </w:rPr>
        <w:t xml:space="preserve"> C</w:t>
      </w:r>
      <w:r w:rsidR="006A108F">
        <w:rPr>
          <w:rFonts w:asciiTheme="minorHAnsi" w:hAnsiTheme="minorHAnsi"/>
          <w:sz w:val="28"/>
        </w:rPr>
        <w:t xml:space="preserve"> </w:t>
      </w:r>
      <w:r w:rsidR="00142EBB">
        <w:rPr>
          <w:rFonts w:asciiTheme="minorHAnsi" w:hAnsiTheme="minorHAnsi"/>
          <w:sz w:val="28"/>
        </w:rPr>
        <w:t>of</w:t>
      </w:r>
      <w:r w:rsidR="006A108F">
        <w:rPr>
          <w:rFonts w:asciiTheme="minorHAnsi" w:hAnsiTheme="minorHAnsi"/>
          <w:sz w:val="28"/>
        </w:rPr>
        <w:t xml:space="preserve"> E Primary and Nursery</w:t>
      </w:r>
      <w:r w:rsidR="00142EBB">
        <w:rPr>
          <w:rFonts w:asciiTheme="minorHAnsi" w:hAnsiTheme="minorHAnsi"/>
          <w:sz w:val="28"/>
        </w:rPr>
        <w:t xml:space="preserve"> School</w:t>
      </w:r>
    </w:p>
    <w:p w:rsidR="00142EBB" w:rsidRPr="007767DC" w:rsidRDefault="00142EBB" w:rsidP="00F5489D">
      <w:pPr>
        <w:pStyle w:val="Title"/>
        <w:jc w:val="left"/>
        <w:rPr>
          <w:rFonts w:asciiTheme="minorHAnsi" w:hAnsiTheme="minorHAnsi"/>
          <w:sz w:val="28"/>
        </w:rPr>
      </w:pPr>
    </w:p>
    <w:p w:rsidR="00142EBB" w:rsidRPr="005553B1" w:rsidRDefault="009C7311" w:rsidP="00F5489D">
      <w:pPr>
        <w:pStyle w:val="Title"/>
        <w:jc w:val="left"/>
        <w:rPr>
          <w:rFonts w:asciiTheme="minorHAnsi" w:hAnsiTheme="minorHAnsi"/>
          <w:sz w:val="26"/>
          <w:szCs w:val="26"/>
        </w:rPr>
      </w:pPr>
      <w:r>
        <w:rPr>
          <w:rFonts w:asciiTheme="minorHAnsi" w:hAnsiTheme="minorHAnsi"/>
          <w:sz w:val="26"/>
          <w:szCs w:val="26"/>
        </w:rPr>
        <w:t xml:space="preserve">KS2 </w:t>
      </w:r>
      <w:r w:rsidR="00142EBB" w:rsidRPr="005553B1">
        <w:rPr>
          <w:rFonts w:asciiTheme="minorHAnsi" w:hAnsiTheme="minorHAnsi"/>
          <w:sz w:val="26"/>
          <w:szCs w:val="26"/>
        </w:rPr>
        <w:t>CLASS TEACHER</w:t>
      </w:r>
      <w:r w:rsidR="00205D6D">
        <w:rPr>
          <w:rFonts w:asciiTheme="minorHAnsi" w:hAnsiTheme="minorHAnsi"/>
          <w:sz w:val="26"/>
          <w:szCs w:val="26"/>
        </w:rPr>
        <w:t xml:space="preserve"> (M2-M4</w:t>
      </w:r>
      <w:r w:rsidR="000C6F95">
        <w:rPr>
          <w:rFonts w:asciiTheme="minorHAnsi" w:hAnsiTheme="minorHAnsi"/>
          <w:sz w:val="26"/>
          <w:szCs w:val="26"/>
        </w:rPr>
        <w:t>)</w:t>
      </w:r>
      <w:r w:rsidR="00142EBB" w:rsidRPr="005553B1">
        <w:rPr>
          <w:rFonts w:asciiTheme="minorHAnsi" w:hAnsiTheme="minorHAnsi"/>
          <w:sz w:val="26"/>
          <w:szCs w:val="26"/>
        </w:rPr>
        <w:t xml:space="preserve"> - JOB DESCRIPTION</w:t>
      </w:r>
    </w:p>
    <w:p w:rsidR="00142EBB" w:rsidRPr="007767DC" w:rsidRDefault="00142EBB" w:rsidP="00F5489D">
      <w:pPr>
        <w:rPr>
          <w:rFonts w:asciiTheme="minorHAnsi" w:hAnsiTheme="minorHAnsi"/>
          <w:sz w:val="22"/>
        </w:rPr>
      </w:pPr>
    </w:p>
    <w:p w:rsidR="00E00BE5" w:rsidRDefault="00E00BE5" w:rsidP="00F5489D">
      <w:pPr>
        <w:rPr>
          <w:rFonts w:ascii="Arial" w:hAnsi="Arial" w:cs="Arial"/>
          <w:sz w:val="22"/>
          <w:szCs w:val="22"/>
        </w:rPr>
      </w:pPr>
    </w:p>
    <w:p w:rsidR="00E00BE5" w:rsidRDefault="00E00BE5" w:rsidP="00E00BE5">
      <w:pPr>
        <w:rPr>
          <w:rFonts w:ascii="Arial" w:hAnsi="Arial" w:cs="Arial"/>
          <w:sz w:val="22"/>
          <w:szCs w:val="22"/>
        </w:rPr>
      </w:pPr>
    </w:p>
    <w:p w:rsidR="00E00BE5" w:rsidRDefault="00E00BE5" w:rsidP="00E00BE5">
      <w:pPr>
        <w:rPr>
          <w:rFonts w:ascii="Arial" w:hAnsi="Arial" w:cs="Arial"/>
          <w:sz w:val="22"/>
          <w:szCs w:val="22"/>
        </w:rPr>
      </w:pPr>
      <w:r>
        <w:rPr>
          <w:rFonts w:ascii="Arial" w:hAnsi="Arial" w:cs="Arial"/>
          <w:sz w:val="22"/>
          <w:szCs w:val="22"/>
        </w:rPr>
        <w:t xml:space="preserve">Responsible to: </w:t>
      </w:r>
      <w:r>
        <w:rPr>
          <w:rFonts w:ascii="Arial" w:hAnsi="Arial" w:cs="Arial"/>
          <w:sz w:val="22"/>
          <w:szCs w:val="22"/>
        </w:rPr>
        <w:tab/>
      </w:r>
      <w:r>
        <w:rPr>
          <w:rFonts w:ascii="Arial" w:hAnsi="Arial" w:cs="Arial"/>
          <w:sz w:val="22"/>
          <w:szCs w:val="22"/>
        </w:rPr>
        <w:tab/>
        <w:t>Headteacher, Deputy Headteacher, Key Stage Leader, Governors</w:t>
      </w:r>
    </w:p>
    <w:p w:rsidR="00E00BE5" w:rsidRDefault="00E00BE5" w:rsidP="00E00BE5">
      <w:pPr>
        <w:rPr>
          <w:rFonts w:ascii="Arial" w:hAnsi="Arial" w:cs="Arial"/>
          <w:sz w:val="22"/>
          <w:szCs w:val="22"/>
        </w:rPr>
      </w:pPr>
    </w:p>
    <w:p w:rsidR="00E00BE5" w:rsidRDefault="00E00BE5" w:rsidP="00E00BE5">
      <w:pPr>
        <w:rPr>
          <w:rFonts w:ascii="Arial" w:hAnsi="Arial" w:cs="Arial"/>
          <w:sz w:val="22"/>
          <w:szCs w:val="22"/>
        </w:rPr>
      </w:pPr>
      <w:r>
        <w:rPr>
          <w:rFonts w:ascii="Arial" w:hAnsi="Arial" w:cs="Arial"/>
          <w:sz w:val="22"/>
          <w:szCs w:val="22"/>
        </w:rPr>
        <w:t xml:space="preserve">Key Relationships: </w:t>
      </w:r>
      <w:r>
        <w:rPr>
          <w:rFonts w:ascii="Arial" w:hAnsi="Arial" w:cs="Arial"/>
          <w:sz w:val="22"/>
          <w:szCs w:val="22"/>
        </w:rPr>
        <w:tab/>
      </w:r>
      <w:r>
        <w:rPr>
          <w:rFonts w:ascii="Arial" w:hAnsi="Arial" w:cs="Arial"/>
          <w:sz w:val="22"/>
          <w:szCs w:val="22"/>
        </w:rPr>
        <w:tab/>
        <w:t>All staff, pupils, parents/carers and Governors</w:t>
      </w:r>
    </w:p>
    <w:p w:rsidR="00E00BE5" w:rsidRDefault="00E00BE5" w:rsidP="00F5489D">
      <w:pPr>
        <w:rPr>
          <w:rFonts w:ascii="Arial" w:hAnsi="Arial" w:cs="Arial"/>
          <w:sz w:val="22"/>
          <w:szCs w:val="22"/>
        </w:rPr>
      </w:pPr>
    </w:p>
    <w:p w:rsidR="00142EBB" w:rsidRPr="006A108F" w:rsidRDefault="00142EBB" w:rsidP="00F5489D">
      <w:pPr>
        <w:rPr>
          <w:rFonts w:ascii="Arial" w:hAnsi="Arial" w:cs="Arial"/>
          <w:sz w:val="22"/>
          <w:szCs w:val="22"/>
        </w:rPr>
      </w:pPr>
      <w:r w:rsidRPr="006A108F">
        <w:rPr>
          <w:rFonts w:ascii="Arial" w:hAnsi="Arial" w:cs="Arial"/>
          <w:sz w:val="22"/>
          <w:szCs w:val="22"/>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142EBB" w:rsidRDefault="00142EBB" w:rsidP="00F5489D">
      <w:pPr>
        <w:rPr>
          <w:rFonts w:ascii="Arial" w:hAnsi="Arial" w:cs="Arial"/>
          <w:sz w:val="22"/>
          <w:szCs w:val="22"/>
        </w:rPr>
      </w:pPr>
    </w:p>
    <w:p w:rsidR="00CB0D76" w:rsidRPr="006A108F" w:rsidRDefault="00CB0D76" w:rsidP="00F5489D">
      <w:pPr>
        <w:rPr>
          <w:rFonts w:ascii="Arial" w:hAnsi="Arial" w:cs="Arial"/>
          <w:sz w:val="22"/>
          <w:szCs w:val="22"/>
        </w:rPr>
      </w:pPr>
      <w:r w:rsidRPr="00CB0D76">
        <w:rPr>
          <w:rFonts w:ascii="Arial" w:hAnsi="Arial" w:cs="Arial"/>
          <w:sz w:val="22"/>
          <w:szCs w:val="22"/>
        </w:rPr>
        <w:t>Teach in accordance with the ethos, Mission Statement,</w:t>
      </w:r>
      <w:r>
        <w:rPr>
          <w:rFonts w:ascii="Arial" w:hAnsi="Arial" w:cs="Arial"/>
          <w:sz w:val="22"/>
          <w:szCs w:val="22"/>
        </w:rPr>
        <w:t xml:space="preserve"> </w:t>
      </w:r>
      <w:r w:rsidRPr="00CB0D76">
        <w:rPr>
          <w:rFonts w:ascii="Arial" w:hAnsi="Arial" w:cs="Arial"/>
          <w:sz w:val="22"/>
          <w:szCs w:val="22"/>
        </w:rPr>
        <w:t>organisation and policies of the school as a fully committed</w:t>
      </w:r>
      <w:r>
        <w:rPr>
          <w:rFonts w:ascii="Arial" w:hAnsi="Arial" w:cs="Arial"/>
          <w:sz w:val="22"/>
          <w:szCs w:val="22"/>
        </w:rPr>
        <w:t xml:space="preserve"> </w:t>
      </w:r>
      <w:r w:rsidRPr="00CB0D76">
        <w:rPr>
          <w:rFonts w:ascii="Arial" w:hAnsi="Arial" w:cs="Arial"/>
          <w:sz w:val="22"/>
          <w:szCs w:val="22"/>
        </w:rPr>
        <w:t>member of the teaching team and as detailed in the</w:t>
      </w:r>
      <w:r>
        <w:rPr>
          <w:rFonts w:ascii="Arial" w:hAnsi="Arial" w:cs="Arial"/>
          <w:sz w:val="22"/>
          <w:szCs w:val="22"/>
        </w:rPr>
        <w:t xml:space="preserve"> </w:t>
      </w:r>
      <w:r w:rsidRPr="00CB0D76">
        <w:rPr>
          <w:rFonts w:ascii="Arial" w:hAnsi="Arial" w:cs="Arial"/>
          <w:sz w:val="22"/>
          <w:szCs w:val="22"/>
        </w:rPr>
        <w:t>specific duties below.</w:t>
      </w:r>
    </w:p>
    <w:p w:rsidR="00CB0D76" w:rsidRDefault="00CB0D76" w:rsidP="00F5489D">
      <w:pPr>
        <w:rPr>
          <w:rFonts w:ascii="Arial" w:hAnsi="Arial" w:cs="Arial"/>
          <w:sz w:val="22"/>
          <w:szCs w:val="22"/>
        </w:rPr>
      </w:pPr>
    </w:p>
    <w:p w:rsidR="00CB0D76" w:rsidRPr="000D5298" w:rsidRDefault="00CB0D76" w:rsidP="00F5489D">
      <w:pPr>
        <w:pStyle w:val="Heading1"/>
        <w:rPr>
          <w:rFonts w:cs="Arial"/>
          <w:b w:val="0"/>
          <w:sz w:val="22"/>
          <w:szCs w:val="22"/>
        </w:rPr>
      </w:pPr>
      <w:r w:rsidRPr="000D5298">
        <w:rPr>
          <w:rFonts w:cs="Arial"/>
          <w:b w:val="0"/>
          <w:sz w:val="22"/>
          <w:szCs w:val="22"/>
        </w:rPr>
        <w:t xml:space="preserve">This job description may be amended at any time following discussion between the Headteacher/Team leader and member </w:t>
      </w:r>
    </w:p>
    <w:p w:rsidR="00142EBB" w:rsidRPr="006A108F" w:rsidRDefault="00142EBB" w:rsidP="00F5489D">
      <w:pPr>
        <w:rPr>
          <w:rFonts w:ascii="Arial" w:hAnsi="Arial" w:cs="Arial"/>
          <w:sz w:val="22"/>
          <w:szCs w:val="22"/>
        </w:rPr>
      </w:pPr>
    </w:p>
    <w:p w:rsidR="00142EBB" w:rsidRPr="006A108F" w:rsidRDefault="00142EBB" w:rsidP="00F5489D">
      <w:pPr>
        <w:rPr>
          <w:rFonts w:ascii="Arial" w:hAnsi="Arial" w:cs="Arial"/>
          <w:sz w:val="22"/>
          <w:szCs w:val="22"/>
        </w:rPr>
      </w:pPr>
      <w:r w:rsidRPr="006A108F">
        <w:rPr>
          <w:rFonts w:ascii="Arial" w:hAnsi="Arial" w:cs="Arial"/>
          <w:sz w:val="22"/>
          <w:szCs w:val="22"/>
        </w:rPr>
        <w:t>Areas of responsibility and key tasks:</w:t>
      </w:r>
    </w:p>
    <w:p w:rsidR="00142EBB" w:rsidRPr="006A108F" w:rsidRDefault="00142EBB" w:rsidP="00F5489D">
      <w:pPr>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A</w:t>
      </w:r>
      <w:r w:rsidRPr="006A108F">
        <w:rPr>
          <w:rFonts w:cs="Arial"/>
          <w:sz w:val="22"/>
          <w:szCs w:val="22"/>
        </w:rPr>
        <w:tab/>
        <w:t>Planning</w:t>
      </w:r>
    </w:p>
    <w:p w:rsidR="00142EBB" w:rsidRPr="006A108F" w:rsidRDefault="00142EBB" w:rsidP="001E51C0">
      <w:pPr>
        <w:tabs>
          <w:tab w:val="left" w:pos="426"/>
        </w:tabs>
        <w:rPr>
          <w:rFonts w:ascii="Arial" w:hAnsi="Arial" w:cs="Arial"/>
          <w:sz w:val="22"/>
          <w:szCs w:val="22"/>
        </w:rPr>
      </w:pPr>
      <w:r w:rsidRPr="006A108F">
        <w:rPr>
          <w:rFonts w:ascii="Arial" w:hAnsi="Arial" w:cs="Arial"/>
          <w:sz w:val="22"/>
          <w:szCs w:val="22"/>
        </w:rPr>
        <w:t xml:space="preserve">Plan teaching to achieve progression in pupils’ learning through: </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identifying clear teaching and learning objectives and specifying how they will be taught and assessed</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setting tasks, including homework, which challenge pupils and ensure a high level of interest</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setting appropriate and demanding expectations for pupils’ learning, motivation and presentation of work</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 xml:space="preserve">setting clear targets building on prior attainment </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identifying the needs of individuals and groups within the class, taking note of individual education plans and the requirements of the Code of Practice</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 xml:space="preserve">making effective use of assessment information when planning lessons </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planning opportunities t</w:t>
      </w:r>
      <w:r w:rsidR="001E51C0">
        <w:rPr>
          <w:rFonts w:ascii="Arial" w:hAnsi="Arial" w:cs="Arial"/>
          <w:sz w:val="22"/>
          <w:szCs w:val="22"/>
        </w:rPr>
        <w:t>o contr</w:t>
      </w:r>
      <w:r w:rsidR="006749E5">
        <w:rPr>
          <w:rFonts w:ascii="Arial" w:hAnsi="Arial" w:cs="Arial"/>
          <w:sz w:val="22"/>
          <w:szCs w:val="22"/>
        </w:rPr>
        <w:t>ibute to pupils’ English and Mat</w:t>
      </w:r>
      <w:r w:rsidR="001E51C0">
        <w:rPr>
          <w:rFonts w:ascii="Arial" w:hAnsi="Arial" w:cs="Arial"/>
          <w:sz w:val="22"/>
          <w:szCs w:val="22"/>
        </w:rPr>
        <w:t>hematics</w:t>
      </w:r>
      <w:r w:rsidRPr="006A108F">
        <w:rPr>
          <w:rFonts w:ascii="Arial" w:hAnsi="Arial" w:cs="Arial"/>
          <w:sz w:val="22"/>
          <w:szCs w:val="22"/>
        </w:rPr>
        <w:t>, and to their personal, spiritual, moral, social and cultural development</w:t>
      </w:r>
    </w:p>
    <w:p w:rsidR="00142EBB" w:rsidRPr="006A108F" w:rsidRDefault="00142EBB" w:rsidP="00F5489D">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the use of Teaching Assistant time as appropriate.</w:t>
      </w:r>
    </w:p>
    <w:p w:rsidR="00142EBB" w:rsidRPr="006A108F" w:rsidRDefault="00142EBB" w:rsidP="00F5489D">
      <w:pPr>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B</w:t>
      </w:r>
      <w:r w:rsidRPr="006A108F">
        <w:rPr>
          <w:rFonts w:cs="Arial"/>
          <w:sz w:val="22"/>
          <w:szCs w:val="22"/>
        </w:rPr>
        <w:tab/>
        <w:t>Teaching and Class Management</w:t>
      </w:r>
    </w:p>
    <w:p w:rsidR="00142EBB" w:rsidRPr="001E51C0" w:rsidRDefault="00142EBB" w:rsidP="001E51C0">
      <w:pPr>
        <w:numPr>
          <w:ilvl w:val="0"/>
          <w:numId w:val="2"/>
        </w:numPr>
        <w:tabs>
          <w:tab w:val="clear" w:pos="360"/>
          <w:tab w:val="left" w:pos="426"/>
          <w:tab w:val="num" w:pos="720"/>
        </w:tabs>
        <w:ind w:left="720"/>
        <w:rPr>
          <w:rFonts w:ascii="Arial" w:hAnsi="Arial" w:cs="Arial"/>
          <w:sz w:val="22"/>
          <w:szCs w:val="22"/>
        </w:rPr>
      </w:pPr>
      <w:r w:rsidRPr="006A108F">
        <w:rPr>
          <w:rFonts w:ascii="Arial" w:hAnsi="Arial" w:cs="Arial"/>
          <w:sz w:val="22"/>
          <w:szCs w:val="22"/>
        </w:rPr>
        <w:t>establish and maintain a safe environment and purposeful working atmosphere which supports learning and in which pupils feel secure and confident</w:t>
      </w:r>
    </w:p>
    <w:p w:rsidR="00142EBB" w:rsidRPr="001E51C0" w:rsidRDefault="00142EBB" w:rsidP="001E51C0">
      <w:pPr>
        <w:numPr>
          <w:ilvl w:val="0"/>
          <w:numId w:val="2"/>
        </w:numPr>
        <w:tabs>
          <w:tab w:val="clear" w:pos="360"/>
          <w:tab w:val="left" w:pos="426"/>
          <w:tab w:val="num" w:pos="720"/>
        </w:tabs>
        <w:ind w:left="720"/>
        <w:rPr>
          <w:rFonts w:ascii="Arial" w:hAnsi="Arial" w:cs="Arial"/>
          <w:sz w:val="22"/>
          <w:szCs w:val="22"/>
        </w:rPr>
      </w:pPr>
      <w:r w:rsidRPr="006A108F">
        <w:rPr>
          <w:rFonts w:ascii="Arial" w:hAnsi="Arial" w:cs="Arial"/>
          <w:sz w:val="22"/>
          <w:szCs w:val="22"/>
        </w:rPr>
        <w:t>set high expectations for pupils’ behaviour, establishing and maintaining a good standard of discipline through well-focused teaching and through positive and productive relationships</w:t>
      </w:r>
    </w:p>
    <w:p w:rsidR="00142EBB" w:rsidRPr="001E51C0" w:rsidRDefault="00142EBB" w:rsidP="00F5489D">
      <w:pPr>
        <w:numPr>
          <w:ilvl w:val="0"/>
          <w:numId w:val="2"/>
        </w:numPr>
        <w:tabs>
          <w:tab w:val="clear" w:pos="360"/>
          <w:tab w:val="left" w:pos="426"/>
          <w:tab w:val="num" w:pos="720"/>
        </w:tabs>
        <w:ind w:left="720"/>
        <w:rPr>
          <w:rFonts w:ascii="Arial" w:hAnsi="Arial" w:cs="Arial"/>
          <w:sz w:val="22"/>
          <w:szCs w:val="22"/>
        </w:rPr>
      </w:pPr>
      <w:r w:rsidRPr="006A108F">
        <w:rPr>
          <w:rFonts w:ascii="Arial" w:hAnsi="Arial" w:cs="Arial"/>
          <w:sz w:val="22"/>
          <w:szCs w:val="22"/>
        </w:rPr>
        <w:t>provide clear structures for lessons maintaining pace, motivation and challenge</w:t>
      </w:r>
    </w:p>
    <w:p w:rsidR="00142EBB" w:rsidRPr="001E51C0" w:rsidRDefault="00142EBB" w:rsidP="00F5489D">
      <w:pPr>
        <w:numPr>
          <w:ilvl w:val="0"/>
          <w:numId w:val="3"/>
        </w:numPr>
        <w:tabs>
          <w:tab w:val="clear" w:pos="360"/>
          <w:tab w:val="left" w:pos="426"/>
          <w:tab w:val="num" w:pos="720"/>
        </w:tabs>
        <w:ind w:left="720"/>
        <w:rPr>
          <w:rFonts w:ascii="Arial" w:hAnsi="Arial" w:cs="Arial"/>
          <w:sz w:val="22"/>
          <w:szCs w:val="22"/>
        </w:rPr>
      </w:pPr>
      <w:r w:rsidRPr="006A108F">
        <w:rPr>
          <w:rFonts w:ascii="Arial" w:hAnsi="Arial" w:cs="Arial"/>
          <w:sz w:val="22"/>
          <w:szCs w:val="22"/>
        </w:rPr>
        <w:t>use a variety of teaching methods to:</w:t>
      </w:r>
    </w:p>
    <w:p w:rsidR="00142EBB" w:rsidRPr="006A108F" w:rsidRDefault="00142EBB" w:rsidP="001E51C0">
      <w:pPr>
        <w:tabs>
          <w:tab w:val="left" w:pos="426"/>
        </w:tabs>
        <w:ind w:left="1440" w:hanging="720"/>
        <w:rPr>
          <w:rFonts w:ascii="Arial" w:hAnsi="Arial" w:cs="Arial"/>
          <w:sz w:val="22"/>
          <w:szCs w:val="22"/>
        </w:rPr>
      </w:pPr>
      <w:r w:rsidRPr="006A108F">
        <w:rPr>
          <w:rFonts w:ascii="Arial" w:hAnsi="Arial" w:cs="Arial"/>
          <w:sz w:val="22"/>
          <w:szCs w:val="22"/>
        </w:rPr>
        <w:t>(i)</w:t>
      </w:r>
      <w:r w:rsidRPr="006A108F">
        <w:rPr>
          <w:rFonts w:ascii="Arial" w:hAnsi="Arial" w:cs="Arial"/>
          <w:sz w:val="22"/>
          <w:szCs w:val="22"/>
        </w:rPr>
        <w:tab/>
        <w:t>structure information well, including outlining content and aims and summarising key points as the lesson progresses</w:t>
      </w:r>
    </w:p>
    <w:p w:rsidR="00142EBB" w:rsidRPr="006A108F" w:rsidRDefault="00142EBB" w:rsidP="001E51C0">
      <w:pPr>
        <w:tabs>
          <w:tab w:val="left" w:pos="426"/>
        </w:tabs>
        <w:ind w:left="1440" w:hanging="720"/>
        <w:rPr>
          <w:rFonts w:ascii="Arial" w:hAnsi="Arial" w:cs="Arial"/>
          <w:sz w:val="22"/>
          <w:szCs w:val="22"/>
        </w:rPr>
      </w:pPr>
      <w:r w:rsidRPr="006A108F">
        <w:rPr>
          <w:rFonts w:ascii="Arial" w:hAnsi="Arial" w:cs="Arial"/>
          <w:sz w:val="22"/>
          <w:szCs w:val="22"/>
        </w:rPr>
        <w:t>(ii)</w:t>
      </w:r>
      <w:r w:rsidRPr="006A108F">
        <w:rPr>
          <w:rFonts w:ascii="Arial" w:hAnsi="Arial" w:cs="Arial"/>
          <w:sz w:val="22"/>
          <w:szCs w:val="22"/>
        </w:rPr>
        <w:tab/>
        <w:t xml:space="preserve">instruct, demonstrate and give accurate, well paced explanations using appropriate vocabulary </w:t>
      </w:r>
    </w:p>
    <w:p w:rsidR="00142EBB" w:rsidRPr="006A108F" w:rsidRDefault="00142EBB" w:rsidP="001E51C0">
      <w:pPr>
        <w:tabs>
          <w:tab w:val="left" w:pos="426"/>
        </w:tabs>
        <w:ind w:left="1440" w:hanging="720"/>
        <w:rPr>
          <w:rFonts w:ascii="Arial" w:hAnsi="Arial" w:cs="Arial"/>
          <w:sz w:val="22"/>
          <w:szCs w:val="22"/>
        </w:rPr>
      </w:pPr>
      <w:r w:rsidRPr="006A108F">
        <w:rPr>
          <w:rFonts w:ascii="Arial" w:hAnsi="Arial" w:cs="Arial"/>
          <w:sz w:val="22"/>
          <w:szCs w:val="22"/>
        </w:rPr>
        <w:t>(iii)</w:t>
      </w:r>
      <w:r w:rsidRPr="006A108F">
        <w:rPr>
          <w:rFonts w:ascii="Arial" w:hAnsi="Arial" w:cs="Arial"/>
          <w:sz w:val="22"/>
          <w:szCs w:val="22"/>
        </w:rPr>
        <w:tab/>
        <w:t>use effective questioning, listen carefully to pupils, give attention to errors and misconceptions</w:t>
      </w:r>
    </w:p>
    <w:p w:rsidR="00142EBB" w:rsidRPr="001E51C0" w:rsidRDefault="00142EBB" w:rsidP="001E51C0">
      <w:pPr>
        <w:numPr>
          <w:ilvl w:val="0"/>
          <w:numId w:val="4"/>
        </w:numPr>
        <w:tabs>
          <w:tab w:val="clear" w:pos="360"/>
          <w:tab w:val="left" w:pos="426"/>
          <w:tab w:val="num" w:pos="720"/>
        </w:tabs>
        <w:ind w:left="720"/>
        <w:rPr>
          <w:rFonts w:ascii="Arial" w:hAnsi="Arial" w:cs="Arial"/>
          <w:sz w:val="22"/>
          <w:szCs w:val="22"/>
        </w:rPr>
      </w:pPr>
      <w:r w:rsidRPr="006A108F">
        <w:rPr>
          <w:rFonts w:ascii="Arial" w:hAnsi="Arial" w:cs="Arial"/>
          <w:sz w:val="22"/>
          <w:szCs w:val="22"/>
        </w:rPr>
        <w:t>select appropriate learning resources and develop study skills through library, ICT and other sources</w:t>
      </w:r>
    </w:p>
    <w:p w:rsidR="00142EBB" w:rsidRPr="001E51C0" w:rsidRDefault="00142EBB" w:rsidP="001E51C0">
      <w:pPr>
        <w:numPr>
          <w:ilvl w:val="0"/>
          <w:numId w:val="4"/>
        </w:numPr>
        <w:tabs>
          <w:tab w:val="clear" w:pos="360"/>
          <w:tab w:val="left" w:pos="426"/>
          <w:tab w:val="num" w:pos="720"/>
        </w:tabs>
        <w:ind w:left="720"/>
        <w:rPr>
          <w:rFonts w:ascii="Arial" w:hAnsi="Arial" w:cs="Arial"/>
          <w:sz w:val="22"/>
          <w:szCs w:val="22"/>
        </w:rPr>
      </w:pPr>
      <w:r w:rsidRPr="006A108F">
        <w:rPr>
          <w:rFonts w:ascii="Arial" w:hAnsi="Arial" w:cs="Arial"/>
          <w:sz w:val="22"/>
          <w:szCs w:val="22"/>
        </w:rPr>
        <w:t xml:space="preserve">ensure pupils acquire and consolidate knowledge, skills and understanding appropriate to the subject taught </w:t>
      </w:r>
    </w:p>
    <w:p w:rsidR="00142EBB" w:rsidRDefault="00142EBB" w:rsidP="00F5489D">
      <w:pPr>
        <w:numPr>
          <w:ilvl w:val="0"/>
          <w:numId w:val="4"/>
        </w:numPr>
        <w:tabs>
          <w:tab w:val="clear" w:pos="360"/>
          <w:tab w:val="left" w:pos="426"/>
          <w:tab w:val="num" w:pos="720"/>
        </w:tabs>
        <w:ind w:left="720"/>
        <w:rPr>
          <w:rFonts w:ascii="Arial" w:hAnsi="Arial" w:cs="Arial"/>
          <w:sz w:val="22"/>
          <w:szCs w:val="22"/>
        </w:rPr>
      </w:pPr>
      <w:r w:rsidRPr="006A108F">
        <w:rPr>
          <w:rFonts w:ascii="Arial" w:hAnsi="Arial" w:cs="Arial"/>
          <w:sz w:val="22"/>
          <w:szCs w:val="22"/>
        </w:rPr>
        <w:t>critically evaluate teaching to improve effectiveness</w:t>
      </w:r>
    </w:p>
    <w:p w:rsidR="001E51C0" w:rsidRPr="006A108F" w:rsidRDefault="001E51C0" w:rsidP="006749E5">
      <w:pPr>
        <w:tabs>
          <w:tab w:val="left" w:pos="426"/>
        </w:tabs>
        <w:ind w:left="720"/>
        <w:rPr>
          <w:rFonts w:ascii="Arial" w:hAnsi="Arial" w:cs="Arial"/>
          <w:sz w:val="22"/>
          <w:szCs w:val="22"/>
        </w:rPr>
      </w:pPr>
    </w:p>
    <w:p w:rsidR="00142EBB" w:rsidRPr="006A108F" w:rsidRDefault="00142EBB" w:rsidP="00F5489D">
      <w:pPr>
        <w:tabs>
          <w:tab w:val="left" w:pos="426"/>
        </w:tabs>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C</w:t>
      </w:r>
      <w:r w:rsidRPr="006A108F">
        <w:rPr>
          <w:rFonts w:cs="Arial"/>
          <w:sz w:val="22"/>
          <w:szCs w:val="22"/>
        </w:rPr>
        <w:tab/>
        <w:t>Monitoring, a</w:t>
      </w:r>
      <w:r w:rsidR="006749E5">
        <w:rPr>
          <w:rFonts w:cs="Arial"/>
          <w:sz w:val="22"/>
          <w:szCs w:val="22"/>
        </w:rPr>
        <w:t>ssessment, recording, reporting</w:t>
      </w:r>
      <w:r w:rsidRPr="006A108F">
        <w:rPr>
          <w:rFonts w:cs="Arial"/>
          <w:sz w:val="22"/>
          <w:szCs w:val="22"/>
        </w:rPr>
        <w:t xml:space="preserve"> - to:</w:t>
      </w:r>
    </w:p>
    <w:p w:rsidR="00142EBB" w:rsidRPr="001E51C0" w:rsidRDefault="00142EBB" w:rsidP="001E51C0">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assess how well learning objectives have been achieved and use them to improve specific aspects of teaching</w:t>
      </w:r>
    </w:p>
    <w:p w:rsidR="00142EBB" w:rsidRPr="001E51C0" w:rsidRDefault="00142EBB" w:rsidP="001E51C0">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mark and monitor pupils’ work and set targets for progress</w:t>
      </w:r>
    </w:p>
    <w:p w:rsidR="00142EBB" w:rsidRPr="001E51C0" w:rsidRDefault="00142EBB" w:rsidP="001E51C0">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assess and record pupils’ progress systematically and keep records to check work is understood and completed, monitor strengths and weaknesses, inform planning and recognise the level at which the pupil is achieving</w:t>
      </w:r>
    </w:p>
    <w:p w:rsidR="00142EBB" w:rsidRPr="006A108F" w:rsidRDefault="00142EBB" w:rsidP="00F5489D">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prepare and present informative reports to parents</w:t>
      </w:r>
    </w:p>
    <w:p w:rsidR="00142EBB" w:rsidRPr="006A108F" w:rsidRDefault="00142EBB" w:rsidP="00F5489D">
      <w:pPr>
        <w:tabs>
          <w:tab w:val="left" w:pos="426"/>
        </w:tabs>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D</w:t>
      </w:r>
      <w:r w:rsidRPr="006A108F">
        <w:rPr>
          <w:rFonts w:cs="Arial"/>
          <w:sz w:val="22"/>
          <w:szCs w:val="22"/>
        </w:rPr>
        <w:tab/>
        <w:t>Other professional requirements – to:</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 xml:space="preserve">have a working knowledge of teachers’ professional duties and legal liabilities </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operate at all times within the stated policies and practices of the school</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establish effective working relationships and set a good example through their presentation and personal and professional conduct</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endeavour to give every child the opportunity to reach their potential and meet high expectations</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contribute to the life of the school through effective participation in meetings and management systems necessary to co-ordinate the management of the school</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take responsibility for their own professional development and duties in relation to school policies and practices</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liaise effectively with parents and governors as necessary</w:t>
      </w:r>
    </w:p>
    <w:p w:rsidR="00142EBB" w:rsidRDefault="00142EBB" w:rsidP="00F5489D">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in addition to carry out other duties as reasonably required by the Headteacher.</w:t>
      </w:r>
    </w:p>
    <w:p w:rsidR="00DD6092" w:rsidRDefault="00DD6092" w:rsidP="00DD6092">
      <w:pPr>
        <w:rPr>
          <w:rFonts w:ascii="Arial" w:hAnsi="Arial" w:cs="Arial"/>
          <w:sz w:val="22"/>
          <w:szCs w:val="22"/>
        </w:rPr>
      </w:pPr>
    </w:p>
    <w:p w:rsidR="00DD6092" w:rsidRDefault="00DD6092" w:rsidP="00DD6092">
      <w:pPr>
        <w:rPr>
          <w:rFonts w:ascii="Arial" w:hAnsi="Arial" w:cs="Arial"/>
          <w:sz w:val="22"/>
          <w:szCs w:val="22"/>
        </w:rPr>
      </w:pPr>
    </w:p>
    <w:p w:rsidR="00FD0184" w:rsidRPr="00FD0184" w:rsidRDefault="00FD0184" w:rsidP="00FD0184">
      <w:pPr>
        <w:rPr>
          <w:rFonts w:ascii="Arial" w:hAnsi="Arial" w:cs="Arial"/>
          <w:b/>
          <w:sz w:val="22"/>
          <w:szCs w:val="22"/>
        </w:rPr>
      </w:pPr>
      <w:r w:rsidRPr="00FD0184">
        <w:rPr>
          <w:rFonts w:ascii="Arial" w:hAnsi="Arial" w:cs="Arial"/>
          <w:b/>
          <w:sz w:val="22"/>
          <w:szCs w:val="22"/>
        </w:rPr>
        <w:t>E Subject Leadership (where appropriate)</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P</w:t>
      </w:r>
      <w:r w:rsidRPr="00FD0184">
        <w:rPr>
          <w:rFonts w:ascii="Arial" w:hAnsi="Arial" w:cs="Arial"/>
          <w:sz w:val="22"/>
          <w:szCs w:val="22"/>
        </w:rPr>
        <w:t>rovide strategic direction and development of the subject within the context of the school’s</w:t>
      </w:r>
    </w:p>
    <w:p w:rsidR="00FD0184" w:rsidRPr="009E75A2" w:rsidRDefault="00FD0184" w:rsidP="009E75A2">
      <w:pPr>
        <w:pStyle w:val="ListParagraph"/>
        <w:rPr>
          <w:rFonts w:ascii="Arial" w:hAnsi="Arial" w:cs="Arial"/>
          <w:sz w:val="22"/>
          <w:szCs w:val="22"/>
        </w:rPr>
      </w:pPr>
      <w:r w:rsidRPr="00FD0184">
        <w:rPr>
          <w:rFonts w:ascii="Arial" w:hAnsi="Arial" w:cs="Arial"/>
          <w:sz w:val="22"/>
          <w:szCs w:val="22"/>
        </w:rPr>
        <w:t xml:space="preserve">aims and policies; subject leaders develop and implement subject policies, </w:t>
      </w:r>
      <w:r w:rsidR="009E75A2">
        <w:rPr>
          <w:rFonts w:ascii="Arial" w:hAnsi="Arial" w:cs="Arial"/>
          <w:sz w:val="22"/>
          <w:szCs w:val="22"/>
        </w:rPr>
        <w:t xml:space="preserve">action </w:t>
      </w:r>
      <w:r w:rsidRPr="009E75A2">
        <w:rPr>
          <w:rFonts w:ascii="Arial" w:hAnsi="Arial" w:cs="Arial"/>
          <w:sz w:val="22"/>
          <w:szCs w:val="22"/>
        </w:rPr>
        <w:t>plans, targets</w:t>
      </w:r>
      <w:r w:rsidR="009E75A2">
        <w:rPr>
          <w:rFonts w:ascii="Arial" w:hAnsi="Arial" w:cs="Arial"/>
          <w:sz w:val="22"/>
          <w:szCs w:val="22"/>
        </w:rPr>
        <w:t xml:space="preserve"> </w:t>
      </w:r>
      <w:r w:rsidRPr="009E75A2">
        <w:rPr>
          <w:rFonts w:ascii="Arial" w:hAnsi="Arial" w:cs="Arial"/>
          <w:sz w:val="22"/>
          <w:szCs w:val="22"/>
        </w:rPr>
        <w:t>and practices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S</w:t>
      </w:r>
      <w:r w:rsidRPr="00FD0184">
        <w:rPr>
          <w:rFonts w:ascii="Arial" w:hAnsi="Arial" w:cs="Arial"/>
          <w:sz w:val="22"/>
          <w:szCs w:val="22"/>
        </w:rPr>
        <w:t>ecure and sustain effective teaching of the subject, evaluate the quality of teaching and</w:t>
      </w:r>
    </w:p>
    <w:p w:rsidR="00FD0184" w:rsidRPr="00FD0184" w:rsidRDefault="00FD0184" w:rsidP="00FD0184">
      <w:pPr>
        <w:pStyle w:val="ListParagraph"/>
        <w:rPr>
          <w:rFonts w:ascii="Arial" w:hAnsi="Arial" w:cs="Arial"/>
          <w:sz w:val="22"/>
          <w:szCs w:val="22"/>
        </w:rPr>
      </w:pPr>
      <w:r w:rsidRPr="00FD0184">
        <w:rPr>
          <w:rFonts w:ascii="Arial" w:hAnsi="Arial" w:cs="Arial"/>
          <w:sz w:val="22"/>
          <w:szCs w:val="22"/>
        </w:rPr>
        <w:t>learning standards, the pupils’ achievement and set targets for improvements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P</w:t>
      </w:r>
      <w:r w:rsidRPr="00FD0184">
        <w:rPr>
          <w:rFonts w:ascii="Arial" w:hAnsi="Arial" w:cs="Arial"/>
          <w:sz w:val="22"/>
          <w:szCs w:val="22"/>
        </w:rPr>
        <w:t>rovide for all those involved in teaching or supporting the subject, the guidance, challenge,</w:t>
      </w:r>
    </w:p>
    <w:p w:rsidR="00FD0184" w:rsidRPr="00FD0184" w:rsidRDefault="00FD0184" w:rsidP="00FD0184">
      <w:pPr>
        <w:pStyle w:val="ListParagraph"/>
        <w:rPr>
          <w:rFonts w:ascii="Arial" w:hAnsi="Arial" w:cs="Arial"/>
          <w:sz w:val="22"/>
          <w:szCs w:val="22"/>
        </w:rPr>
      </w:pPr>
      <w:r w:rsidRPr="00FD0184">
        <w:rPr>
          <w:rFonts w:ascii="Arial" w:hAnsi="Arial" w:cs="Arial"/>
          <w:sz w:val="22"/>
          <w:szCs w:val="22"/>
        </w:rPr>
        <w:t>information and development necessary to sustain motivation and secure improvement in</w:t>
      </w:r>
    </w:p>
    <w:p w:rsidR="00FD0184" w:rsidRPr="00FD0184" w:rsidRDefault="00FD0184" w:rsidP="00FD0184">
      <w:pPr>
        <w:pStyle w:val="ListParagraph"/>
        <w:rPr>
          <w:rFonts w:ascii="Arial" w:hAnsi="Arial" w:cs="Arial"/>
          <w:sz w:val="22"/>
          <w:szCs w:val="22"/>
        </w:rPr>
      </w:pPr>
      <w:r w:rsidRPr="00FD0184">
        <w:rPr>
          <w:rFonts w:ascii="Arial" w:hAnsi="Arial" w:cs="Arial"/>
          <w:sz w:val="22"/>
          <w:szCs w:val="22"/>
        </w:rPr>
        <w:t>teaching</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I</w:t>
      </w:r>
      <w:r w:rsidRPr="00FD0184">
        <w:rPr>
          <w:rFonts w:ascii="Arial" w:hAnsi="Arial" w:cs="Arial"/>
          <w:sz w:val="22"/>
          <w:szCs w:val="22"/>
        </w:rPr>
        <w:t>dentify appropriate resources for the subject and ensure that they are used efficiently,</w:t>
      </w:r>
    </w:p>
    <w:p w:rsidR="00FD0184" w:rsidRPr="00FD0184" w:rsidRDefault="00FD0184" w:rsidP="00FD0184">
      <w:pPr>
        <w:pStyle w:val="ListParagraph"/>
        <w:rPr>
          <w:rFonts w:ascii="Arial" w:hAnsi="Arial" w:cs="Arial"/>
          <w:sz w:val="22"/>
          <w:szCs w:val="22"/>
        </w:rPr>
      </w:pPr>
      <w:r w:rsidRPr="00FD0184">
        <w:rPr>
          <w:rFonts w:ascii="Arial" w:hAnsi="Arial" w:cs="Arial"/>
          <w:sz w:val="22"/>
          <w:szCs w:val="22"/>
        </w:rPr>
        <w:t>effectively and safely</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C</w:t>
      </w:r>
      <w:r w:rsidRPr="00FD0184">
        <w:rPr>
          <w:rFonts w:ascii="Arial" w:hAnsi="Arial" w:cs="Arial"/>
          <w:sz w:val="22"/>
          <w:szCs w:val="22"/>
        </w:rPr>
        <w:t>ontribute to the School Development Plan and work with senior leaders to meet SDP</w:t>
      </w:r>
    </w:p>
    <w:p w:rsidR="00FD0184" w:rsidRPr="00FD0184" w:rsidRDefault="00FD0184" w:rsidP="00FD0184">
      <w:pPr>
        <w:pStyle w:val="ListParagraph"/>
        <w:rPr>
          <w:rFonts w:ascii="Arial" w:hAnsi="Arial" w:cs="Arial"/>
          <w:sz w:val="22"/>
          <w:szCs w:val="22"/>
        </w:rPr>
      </w:pPr>
      <w:r w:rsidRPr="00FD0184">
        <w:rPr>
          <w:rFonts w:ascii="Arial" w:hAnsi="Arial" w:cs="Arial"/>
          <w:sz w:val="22"/>
          <w:szCs w:val="22"/>
        </w:rPr>
        <w:t>targets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L</w:t>
      </w:r>
      <w:r w:rsidRPr="00FD0184">
        <w:rPr>
          <w:rFonts w:ascii="Arial" w:hAnsi="Arial" w:cs="Arial"/>
          <w:sz w:val="22"/>
          <w:szCs w:val="22"/>
        </w:rPr>
        <w:t>iaise with Governors, community partners, borough staff and outside agencies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A</w:t>
      </w:r>
      <w:r w:rsidRPr="00FD0184">
        <w:rPr>
          <w:rFonts w:ascii="Arial" w:hAnsi="Arial" w:cs="Arial"/>
          <w:sz w:val="22"/>
          <w:szCs w:val="22"/>
        </w:rPr>
        <w:t>ttend cluster meetings and other appropriate INSET as directed by the Head teacher</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P</w:t>
      </w:r>
      <w:r w:rsidRPr="00FD0184">
        <w:rPr>
          <w:rFonts w:ascii="Arial" w:hAnsi="Arial" w:cs="Arial"/>
          <w:sz w:val="22"/>
          <w:szCs w:val="22"/>
        </w:rPr>
        <w:t>romote your curriculum area by entering competitions, organising extracurricular activities,</w:t>
      </w:r>
    </w:p>
    <w:p w:rsidR="00DD6092" w:rsidRPr="00FD0184" w:rsidRDefault="00FD0184" w:rsidP="00FD0184">
      <w:pPr>
        <w:pStyle w:val="ListParagraph"/>
        <w:rPr>
          <w:rFonts w:ascii="Arial" w:hAnsi="Arial" w:cs="Arial"/>
          <w:sz w:val="22"/>
          <w:szCs w:val="22"/>
        </w:rPr>
      </w:pPr>
      <w:r w:rsidRPr="00FD0184">
        <w:rPr>
          <w:rFonts w:ascii="Arial" w:hAnsi="Arial" w:cs="Arial"/>
          <w:sz w:val="22"/>
          <w:szCs w:val="22"/>
        </w:rPr>
        <w:t>clubs, awareness days/ weeks, booking visitors and educational visits</w:t>
      </w:r>
    </w:p>
    <w:p w:rsidR="003A5F04" w:rsidRPr="00E00BE5" w:rsidRDefault="003A5F04" w:rsidP="00E00BE5">
      <w:pPr>
        <w:rPr>
          <w:rFonts w:ascii="Arial" w:hAnsi="Arial" w:cs="Arial"/>
          <w:sz w:val="22"/>
          <w:szCs w:val="22"/>
        </w:rPr>
      </w:pPr>
    </w:p>
    <w:p w:rsidR="00142EBB" w:rsidRPr="006A108F" w:rsidRDefault="00142EBB" w:rsidP="00E00BE5">
      <w:pPr>
        <w:tabs>
          <w:tab w:val="left" w:pos="426"/>
        </w:tabs>
        <w:rPr>
          <w:rFonts w:ascii="Arial" w:hAnsi="Arial" w:cs="Arial"/>
          <w:sz w:val="22"/>
          <w:szCs w:val="22"/>
        </w:rPr>
      </w:pPr>
    </w:p>
    <w:p w:rsidR="002C1436" w:rsidRPr="003A5F04" w:rsidRDefault="002C1436" w:rsidP="00F5489D">
      <w:pPr>
        <w:spacing w:after="200" w:line="276" w:lineRule="auto"/>
        <w:rPr>
          <w:sz w:val="20"/>
        </w:rPr>
      </w:pPr>
    </w:p>
    <w:p w:rsidR="002C1436" w:rsidRDefault="002C1436" w:rsidP="00F5489D">
      <w:pPr>
        <w:spacing w:after="200" w:line="276" w:lineRule="auto"/>
      </w:pPr>
      <w:r>
        <w:rPr>
          <w:noProof/>
          <w:lang w:eastAsia="en-GB"/>
        </w:rPr>
        <w:lastRenderedPageBreak/>
        <w:drawing>
          <wp:inline distT="0" distB="0" distL="0" distR="0" wp14:anchorId="7940DE2D" wp14:editId="4898678C">
            <wp:extent cx="6036306" cy="796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3020" b="3467"/>
                    <a:stretch/>
                  </pic:blipFill>
                  <pic:spPr bwMode="auto">
                    <a:xfrm>
                      <a:off x="0" y="0"/>
                      <a:ext cx="6037844" cy="7964929"/>
                    </a:xfrm>
                    <a:prstGeom prst="rect">
                      <a:avLst/>
                    </a:prstGeom>
                    <a:ln>
                      <a:noFill/>
                    </a:ln>
                    <a:extLst>
                      <a:ext uri="{53640926-AAD7-44D8-BBD7-CCE9431645EC}">
                        <a14:shadowObscured xmlns:a14="http://schemas.microsoft.com/office/drawing/2010/main"/>
                      </a:ext>
                    </a:extLst>
                  </pic:spPr>
                </pic:pic>
              </a:graphicData>
            </a:graphic>
          </wp:inline>
        </w:drawing>
      </w:r>
    </w:p>
    <w:sectPr w:rsidR="002C1436" w:rsidSect="006A108F">
      <w:footerReference w:type="default" r:id="rId9"/>
      <w:pgSz w:w="11906" w:h="16838"/>
      <w:pgMar w:top="568" w:right="1134" w:bottom="14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1C" w:rsidRDefault="006A511C" w:rsidP="006A511C">
      <w:r>
        <w:separator/>
      </w:r>
    </w:p>
  </w:endnote>
  <w:endnote w:type="continuationSeparator" w:id="0">
    <w:p w:rsidR="006A511C" w:rsidRDefault="006A511C" w:rsidP="006A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5326"/>
      <w:docPartObj>
        <w:docPartGallery w:val="Page Numbers (Bottom of Page)"/>
        <w:docPartUnique/>
      </w:docPartObj>
    </w:sdtPr>
    <w:sdtEndPr>
      <w:rPr>
        <w:noProof/>
      </w:rPr>
    </w:sdtEndPr>
    <w:sdtContent>
      <w:p w:rsidR="000D5298" w:rsidRDefault="00E22D3E" w:rsidP="00E22D3E">
        <w:pPr>
          <w:pStyle w:val="Footer"/>
        </w:pPr>
        <w:r>
          <w:rPr>
            <w:rFonts w:ascii="Arial" w:hAnsi="Arial" w:cs="Arial"/>
            <w:sz w:val="16"/>
            <w:szCs w:val="16"/>
          </w:rPr>
          <w:t xml:space="preserve">                                                                                                  </w:t>
        </w:r>
        <w:r w:rsidR="000D5298">
          <w:fldChar w:fldCharType="begin"/>
        </w:r>
        <w:r w:rsidR="000D5298">
          <w:instrText xml:space="preserve"> PAGE   \* MERGEFORMAT </w:instrText>
        </w:r>
        <w:r w:rsidR="000D5298">
          <w:fldChar w:fldCharType="separate"/>
        </w:r>
        <w:r w:rsidR="00A72730">
          <w:rPr>
            <w:noProof/>
          </w:rPr>
          <w:t>1</w:t>
        </w:r>
        <w:r w:rsidR="000D5298">
          <w:rPr>
            <w:noProof/>
          </w:rPr>
          <w:fldChar w:fldCharType="end"/>
        </w:r>
      </w:p>
    </w:sdtContent>
  </w:sdt>
  <w:p w:rsidR="006A511C" w:rsidRPr="006A511C" w:rsidRDefault="006A511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1C" w:rsidRDefault="006A511C" w:rsidP="006A511C">
      <w:r>
        <w:separator/>
      </w:r>
    </w:p>
  </w:footnote>
  <w:footnote w:type="continuationSeparator" w:id="0">
    <w:p w:rsidR="006A511C" w:rsidRDefault="006A511C" w:rsidP="006A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DA7"/>
    <w:multiLevelType w:val="hybridMultilevel"/>
    <w:tmpl w:val="AB8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5A2F26"/>
    <w:multiLevelType w:val="hybridMultilevel"/>
    <w:tmpl w:val="140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BB"/>
    <w:rsid w:val="00012076"/>
    <w:rsid w:val="000C6F95"/>
    <w:rsid w:val="000D5298"/>
    <w:rsid w:val="00142EBB"/>
    <w:rsid w:val="00183F1D"/>
    <w:rsid w:val="00190EDF"/>
    <w:rsid w:val="001E51C0"/>
    <w:rsid w:val="00205D6D"/>
    <w:rsid w:val="002C1436"/>
    <w:rsid w:val="00302689"/>
    <w:rsid w:val="003A5F04"/>
    <w:rsid w:val="004021B6"/>
    <w:rsid w:val="004154C1"/>
    <w:rsid w:val="004674F8"/>
    <w:rsid w:val="005553B1"/>
    <w:rsid w:val="00555B95"/>
    <w:rsid w:val="00624432"/>
    <w:rsid w:val="00665572"/>
    <w:rsid w:val="006749E5"/>
    <w:rsid w:val="006A108F"/>
    <w:rsid w:val="006A511C"/>
    <w:rsid w:val="008C3BB1"/>
    <w:rsid w:val="008E04B1"/>
    <w:rsid w:val="008E77F1"/>
    <w:rsid w:val="00956109"/>
    <w:rsid w:val="00973102"/>
    <w:rsid w:val="009A3B62"/>
    <w:rsid w:val="009C7311"/>
    <w:rsid w:val="009C732A"/>
    <w:rsid w:val="009E75A2"/>
    <w:rsid w:val="00A070E0"/>
    <w:rsid w:val="00A72730"/>
    <w:rsid w:val="00AA3215"/>
    <w:rsid w:val="00AB7B34"/>
    <w:rsid w:val="00AD459D"/>
    <w:rsid w:val="00B25D49"/>
    <w:rsid w:val="00B550EB"/>
    <w:rsid w:val="00B607F4"/>
    <w:rsid w:val="00C547B8"/>
    <w:rsid w:val="00C75B15"/>
    <w:rsid w:val="00CB0D76"/>
    <w:rsid w:val="00CC085D"/>
    <w:rsid w:val="00D05636"/>
    <w:rsid w:val="00D32F2A"/>
    <w:rsid w:val="00D416A3"/>
    <w:rsid w:val="00D47258"/>
    <w:rsid w:val="00D70F6C"/>
    <w:rsid w:val="00DC4266"/>
    <w:rsid w:val="00DD6092"/>
    <w:rsid w:val="00E00BE5"/>
    <w:rsid w:val="00E22D3E"/>
    <w:rsid w:val="00E274CB"/>
    <w:rsid w:val="00E33C70"/>
    <w:rsid w:val="00E5137E"/>
    <w:rsid w:val="00E8074D"/>
    <w:rsid w:val="00EE0AC9"/>
    <w:rsid w:val="00EE5420"/>
    <w:rsid w:val="00F16CB6"/>
    <w:rsid w:val="00F42F5E"/>
    <w:rsid w:val="00F524B6"/>
    <w:rsid w:val="00F52F7C"/>
    <w:rsid w:val="00F5489D"/>
    <w:rsid w:val="00FD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74494-5ACA-4865-BA5E-42495F65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B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142EBB"/>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EBB"/>
    <w:rPr>
      <w:rFonts w:ascii="Arial" w:eastAsia="Times New Roman" w:hAnsi="Arial" w:cs="Times New Roman"/>
      <w:b/>
      <w:sz w:val="24"/>
      <w:szCs w:val="20"/>
      <w:lang w:val="en-GB"/>
    </w:rPr>
  </w:style>
  <w:style w:type="paragraph" w:styleId="Title">
    <w:name w:val="Title"/>
    <w:basedOn w:val="Normal"/>
    <w:link w:val="TitleChar"/>
    <w:qFormat/>
    <w:rsid w:val="00142EBB"/>
    <w:pPr>
      <w:jc w:val="center"/>
    </w:pPr>
    <w:rPr>
      <w:rFonts w:ascii="Arial" w:hAnsi="Arial"/>
      <w:b/>
      <w:sz w:val="30"/>
    </w:rPr>
  </w:style>
  <w:style w:type="character" w:customStyle="1" w:styleId="TitleChar">
    <w:name w:val="Title Char"/>
    <w:basedOn w:val="DefaultParagraphFont"/>
    <w:link w:val="Title"/>
    <w:rsid w:val="00142EBB"/>
    <w:rPr>
      <w:rFonts w:ascii="Arial" w:eastAsia="Times New Roman" w:hAnsi="Arial" w:cs="Times New Roman"/>
      <w:b/>
      <w:sz w:val="30"/>
      <w:szCs w:val="20"/>
      <w:lang w:val="en-GB"/>
    </w:rPr>
  </w:style>
  <w:style w:type="paragraph" w:styleId="BalloonText">
    <w:name w:val="Balloon Text"/>
    <w:basedOn w:val="Normal"/>
    <w:link w:val="BalloonTextChar"/>
    <w:uiPriority w:val="99"/>
    <w:semiHidden/>
    <w:unhideWhenUsed/>
    <w:rsid w:val="00142EBB"/>
    <w:rPr>
      <w:rFonts w:ascii="Tahoma" w:hAnsi="Tahoma" w:cs="Tahoma"/>
      <w:sz w:val="16"/>
      <w:szCs w:val="16"/>
    </w:rPr>
  </w:style>
  <w:style w:type="character" w:customStyle="1" w:styleId="BalloonTextChar">
    <w:name w:val="Balloon Text Char"/>
    <w:basedOn w:val="DefaultParagraphFont"/>
    <w:link w:val="BalloonText"/>
    <w:uiPriority w:val="99"/>
    <w:semiHidden/>
    <w:rsid w:val="00142EBB"/>
    <w:rPr>
      <w:rFonts w:ascii="Tahoma" w:eastAsia="Times New Roman" w:hAnsi="Tahoma" w:cs="Tahoma"/>
      <w:sz w:val="16"/>
      <w:szCs w:val="16"/>
      <w:lang w:val="en-GB"/>
    </w:rPr>
  </w:style>
  <w:style w:type="table" w:styleId="TableGrid">
    <w:name w:val="Table Grid"/>
    <w:basedOn w:val="TableNormal"/>
    <w:uiPriority w:val="59"/>
    <w:rsid w:val="002C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F04"/>
    <w:pPr>
      <w:ind w:left="720"/>
      <w:contextualSpacing/>
    </w:pPr>
  </w:style>
  <w:style w:type="character" w:styleId="Strong">
    <w:name w:val="Strong"/>
    <w:basedOn w:val="DefaultParagraphFont"/>
    <w:uiPriority w:val="22"/>
    <w:qFormat/>
    <w:rsid w:val="003A5F04"/>
    <w:rPr>
      <w:b/>
      <w:bCs/>
      <w:i w:val="0"/>
      <w:iCs w:val="0"/>
    </w:rPr>
  </w:style>
  <w:style w:type="paragraph" w:styleId="Header">
    <w:name w:val="header"/>
    <w:basedOn w:val="Normal"/>
    <w:link w:val="HeaderChar"/>
    <w:uiPriority w:val="99"/>
    <w:unhideWhenUsed/>
    <w:rsid w:val="006A511C"/>
    <w:pPr>
      <w:tabs>
        <w:tab w:val="center" w:pos="4513"/>
        <w:tab w:val="right" w:pos="9026"/>
      </w:tabs>
    </w:pPr>
  </w:style>
  <w:style w:type="character" w:customStyle="1" w:styleId="HeaderChar">
    <w:name w:val="Header Char"/>
    <w:basedOn w:val="DefaultParagraphFont"/>
    <w:link w:val="Header"/>
    <w:uiPriority w:val="99"/>
    <w:rsid w:val="006A511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A511C"/>
    <w:pPr>
      <w:tabs>
        <w:tab w:val="center" w:pos="4513"/>
        <w:tab w:val="right" w:pos="9026"/>
      </w:tabs>
    </w:pPr>
  </w:style>
  <w:style w:type="character" w:customStyle="1" w:styleId="FooterChar">
    <w:name w:val="Footer Char"/>
    <w:basedOn w:val="DefaultParagraphFont"/>
    <w:link w:val="Footer"/>
    <w:uiPriority w:val="99"/>
    <w:rsid w:val="006A511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5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7ADBF44D</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Borough of Kingston</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 Rees</cp:lastModifiedBy>
  <cp:revision>2</cp:revision>
  <cp:lastPrinted>2019-09-25T11:25:00Z</cp:lastPrinted>
  <dcterms:created xsi:type="dcterms:W3CDTF">2020-02-17T13:46:00Z</dcterms:created>
  <dcterms:modified xsi:type="dcterms:W3CDTF">2020-02-17T13:46:00Z</dcterms:modified>
</cp:coreProperties>
</file>